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BB066" w14:textId="77777777" w:rsidR="005E49FA" w:rsidRPr="008541C6" w:rsidRDefault="005E49FA" w:rsidP="005E49FA">
      <w:pPr>
        <w:jc w:val="center"/>
        <w:rPr>
          <w:rFonts w:cstheme="minorHAnsi"/>
          <w:sz w:val="40"/>
          <w:szCs w:val="40"/>
        </w:rPr>
      </w:pPr>
    </w:p>
    <w:p w14:paraId="47005BFF" w14:textId="77777777" w:rsidR="005E49FA" w:rsidRPr="008541C6" w:rsidRDefault="005E49FA" w:rsidP="005E49FA">
      <w:pPr>
        <w:jc w:val="center"/>
        <w:rPr>
          <w:rFonts w:cstheme="minorHAnsi"/>
          <w:sz w:val="40"/>
          <w:szCs w:val="40"/>
        </w:rPr>
      </w:pPr>
    </w:p>
    <w:p w14:paraId="75F8BA38" w14:textId="77777777" w:rsidR="005E49FA" w:rsidRPr="008541C6" w:rsidRDefault="005E49FA" w:rsidP="005E49FA">
      <w:pPr>
        <w:jc w:val="center"/>
        <w:rPr>
          <w:rFonts w:cstheme="minorHAnsi"/>
          <w:sz w:val="40"/>
          <w:szCs w:val="40"/>
        </w:rPr>
      </w:pPr>
    </w:p>
    <w:p w14:paraId="7EB43360" w14:textId="77777777" w:rsidR="005E49FA" w:rsidRPr="008541C6" w:rsidRDefault="005E49FA" w:rsidP="005E49FA">
      <w:pPr>
        <w:jc w:val="center"/>
        <w:rPr>
          <w:rFonts w:cstheme="minorHAnsi"/>
          <w:sz w:val="40"/>
          <w:szCs w:val="40"/>
        </w:rPr>
      </w:pPr>
    </w:p>
    <w:p w14:paraId="15E4EDFB" w14:textId="77777777" w:rsidR="005E49FA" w:rsidRPr="008541C6" w:rsidRDefault="005E49FA" w:rsidP="005E49FA">
      <w:pPr>
        <w:jc w:val="center"/>
        <w:rPr>
          <w:rFonts w:cstheme="minorHAnsi"/>
          <w:sz w:val="40"/>
          <w:szCs w:val="40"/>
        </w:rPr>
      </w:pPr>
    </w:p>
    <w:p w14:paraId="247530FE" w14:textId="6223E3BE" w:rsidR="005E49FA" w:rsidRPr="008541C6" w:rsidRDefault="005E49FA" w:rsidP="005E49FA">
      <w:pPr>
        <w:jc w:val="center"/>
        <w:rPr>
          <w:rFonts w:cstheme="minorHAnsi"/>
          <w:sz w:val="40"/>
          <w:szCs w:val="40"/>
        </w:rPr>
      </w:pPr>
      <w:r w:rsidRPr="008541C6">
        <w:rPr>
          <w:rFonts w:cstheme="minorHAnsi"/>
          <w:sz w:val="40"/>
          <w:szCs w:val="40"/>
        </w:rPr>
        <w:t>Occupational Hazard Data Analytics:</w:t>
      </w:r>
    </w:p>
    <w:p w14:paraId="11D2A407" w14:textId="4CC45EC9" w:rsidR="004862D4" w:rsidRPr="008541C6" w:rsidRDefault="005E49FA" w:rsidP="005E49FA">
      <w:pPr>
        <w:jc w:val="center"/>
        <w:rPr>
          <w:rFonts w:cstheme="minorHAnsi"/>
          <w:sz w:val="40"/>
          <w:szCs w:val="40"/>
        </w:rPr>
      </w:pPr>
      <w:r w:rsidRPr="008541C6">
        <w:rPr>
          <w:rFonts w:cstheme="minorHAnsi"/>
          <w:sz w:val="40"/>
          <w:szCs w:val="40"/>
        </w:rPr>
        <w:t xml:space="preserve"> Predicting Workplace Injury Trends</w:t>
      </w:r>
    </w:p>
    <w:p w14:paraId="7E464D25" w14:textId="184B6ADE" w:rsidR="005E49FA" w:rsidRPr="008541C6" w:rsidRDefault="005E49FA" w:rsidP="005E49FA">
      <w:pPr>
        <w:jc w:val="center"/>
        <w:rPr>
          <w:rFonts w:cstheme="minorHAnsi"/>
          <w:sz w:val="32"/>
          <w:szCs w:val="32"/>
        </w:rPr>
      </w:pPr>
    </w:p>
    <w:p w14:paraId="28347F73" w14:textId="215AE7E7" w:rsidR="005E49FA" w:rsidRPr="008541C6" w:rsidRDefault="005E49FA" w:rsidP="005E49FA">
      <w:pPr>
        <w:jc w:val="center"/>
        <w:rPr>
          <w:rFonts w:cstheme="minorHAnsi"/>
          <w:sz w:val="28"/>
          <w:szCs w:val="28"/>
        </w:rPr>
      </w:pPr>
      <w:r w:rsidRPr="008541C6">
        <w:rPr>
          <w:rFonts w:cstheme="minorHAnsi"/>
          <w:sz w:val="28"/>
          <w:szCs w:val="28"/>
        </w:rPr>
        <w:t>Veronica Morales</w:t>
      </w:r>
    </w:p>
    <w:p w14:paraId="0F07A778" w14:textId="77777777" w:rsidR="007E4CBC" w:rsidRDefault="007E4CBC">
      <w:pPr>
        <w:rPr>
          <w:rFonts w:cstheme="minorHAnsi"/>
          <w:sz w:val="28"/>
          <w:szCs w:val="28"/>
        </w:rPr>
      </w:pPr>
    </w:p>
    <w:p w14:paraId="0E8DA0F3" w14:textId="77777777" w:rsidR="007E4CBC" w:rsidRDefault="007E4CBC">
      <w:pPr>
        <w:rPr>
          <w:rFonts w:cstheme="minorHAnsi"/>
          <w:sz w:val="28"/>
          <w:szCs w:val="28"/>
        </w:rPr>
      </w:pPr>
    </w:p>
    <w:p w14:paraId="6A4A8721" w14:textId="33B053DA" w:rsidR="005E49FA" w:rsidRPr="008541C6" w:rsidRDefault="005E49FA">
      <w:pPr>
        <w:rPr>
          <w:rFonts w:cstheme="minorHAnsi"/>
          <w:sz w:val="28"/>
          <w:szCs w:val="28"/>
        </w:rPr>
      </w:pPr>
      <w:r w:rsidRPr="008541C6">
        <w:rPr>
          <w:rFonts w:cstheme="minorHAnsi"/>
          <w:sz w:val="28"/>
          <w:szCs w:val="28"/>
        </w:rPr>
        <w:br w:type="page"/>
      </w:r>
    </w:p>
    <w:p w14:paraId="7CF593B1" w14:textId="70823B63" w:rsidR="005E49FA" w:rsidRPr="008541C6" w:rsidRDefault="00F22FBF" w:rsidP="00F22FBF">
      <w:pPr>
        <w:spacing w:line="480" w:lineRule="auto"/>
        <w:jc w:val="center"/>
        <w:rPr>
          <w:rFonts w:cstheme="minorHAnsi"/>
          <w:b/>
          <w:bCs/>
          <w:sz w:val="32"/>
          <w:szCs w:val="32"/>
        </w:rPr>
      </w:pPr>
      <w:r w:rsidRPr="008541C6">
        <w:rPr>
          <w:rFonts w:cstheme="minorHAnsi"/>
          <w:b/>
          <w:bCs/>
          <w:sz w:val="32"/>
          <w:szCs w:val="32"/>
        </w:rPr>
        <w:lastRenderedPageBreak/>
        <w:t xml:space="preserve">Table of Contents </w:t>
      </w:r>
    </w:p>
    <w:p w14:paraId="13C0F708" w14:textId="2B462A6F" w:rsidR="00F22FBF" w:rsidRPr="008541C6" w:rsidRDefault="00F22FBF" w:rsidP="00BA73C4">
      <w:pPr>
        <w:rPr>
          <w:rFonts w:cstheme="minorHAnsi"/>
          <w:b/>
          <w:bCs/>
        </w:rPr>
      </w:pPr>
      <w:r w:rsidRPr="008541C6">
        <w:rPr>
          <w:rFonts w:cstheme="minorHAnsi"/>
          <w:b/>
          <w:bCs/>
        </w:rPr>
        <w:t>CHAPTER 1 – INTRODUCTI</w:t>
      </w:r>
      <w:r w:rsidR="00212D8D">
        <w:rPr>
          <w:rFonts w:cstheme="minorHAnsi"/>
          <w:b/>
          <w:bCs/>
        </w:rPr>
        <w:t>ON……………………………………………………………………………………3</w:t>
      </w:r>
    </w:p>
    <w:p w14:paraId="17D86706" w14:textId="63F51669" w:rsidR="00BA73C4" w:rsidRPr="008541C6" w:rsidRDefault="00BA73C4" w:rsidP="00BA73C4">
      <w:pPr>
        <w:rPr>
          <w:rFonts w:cstheme="minorHAnsi"/>
          <w:b/>
          <w:bCs/>
        </w:rPr>
      </w:pPr>
      <w:r w:rsidRPr="008541C6">
        <w:rPr>
          <w:rFonts w:cstheme="minorHAnsi"/>
          <w:b/>
          <w:bCs/>
        </w:rPr>
        <w:tab/>
      </w:r>
    </w:p>
    <w:p w14:paraId="48BD6B1B" w14:textId="6D96FB64" w:rsidR="00F22FBF" w:rsidRPr="008541C6" w:rsidRDefault="00F22FBF" w:rsidP="00BA73C4">
      <w:pPr>
        <w:rPr>
          <w:rFonts w:cstheme="minorHAnsi"/>
          <w:b/>
          <w:bCs/>
        </w:rPr>
      </w:pPr>
      <w:r w:rsidRPr="008541C6">
        <w:rPr>
          <w:rFonts w:cstheme="minorHAnsi"/>
          <w:b/>
          <w:bCs/>
        </w:rPr>
        <w:t>CHAPTER 2 – LITERATURE REVIEW</w:t>
      </w:r>
      <w:r w:rsidR="00212D8D">
        <w:rPr>
          <w:rFonts w:cstheme="minorHAnsi"/>
          <w:b/>
          <w:bCs/>
        </w:rPr>
        <w:t>……………………………………………………………………………6</w:t>
      </w:r>
    </w:p>
    <w:p w14:paraId="1C24164F" w14:textId="77777777" w:rsidR="00BA73C4" w:rsidRPr="008541C6" w:rsidRDefault="00BA73C4" w:rsidP="00BA73C4">
      <w:pPr>
        <w:rPr>
          <w:rFonts w:cstheme="minorHAnsi"/>
          <w:b/>
          <w:bCs/>
        </w:rPr>
      </w:pPr>
    </w:p>
    <w:p w14:paraId="2D1C89C4" w14:textId="1AF6D41C" w:rsidR="004C2E37" w:rsidRPr="008541C6" w:rsidRDefault="00F22FBF" w:rsidP="004C2E37">
      <w:pPr>
        <w:rPr>
          <w:rFonts w:cstheme="minorHAnsi"/>
          <w:b/>
          <w:bCs/>
        </w:rPr>
      </w:pPr>
      <w:r w:rsidRPr="008541C6">
        <w:rPr>
          <w:rFonts w:cstheme="minorHAnsi"/>
          <w:b/>
          <w:bCs/>
        </w:rPr>
        <w:t>CHAPTER 3 – METHODOLOGY</w:t>
      </w:r>
      <w:r w:rsidR="00132E29" w:rsidRPr="008541C6">
        <w:rPr>
          <w:rFonts w:cstheme="minorHAnsi"/>
          <w:b/>
          <w:bCs/>
        </w:rPr>
        <w:t>: DATA PREPARATION</w:t>
      </w:r>
      <w:r w:rsidR="00212D8D">
        <w:rPr>
          <w:rFonts w:cstheme="minorHAnsi"/>
          <w:b/>
          <w:bCs/>
        </w:rPr>
        <w:t>…………………………………………………12</w:t>
      </w:r>
    </w:p>
    <w:p w14:paraId="655DDF29" w14:textId="48BD9C28" w:rsidR="008B691A" w:rsidRPr="008541C6" w:rsidRDefault="008B691A" w:rsidP="004C2E37">
      <w:pPr>
        <w:rPr>
          <w:rFonts w:cstheme="minorHAnsi"/>
          <w:b/>
          <w:bCs/>
        </w:rPr>
      </w:pPr>
      <w:r w:rsidRPr="008541C6">
        <w:rPr>
          <w:rFonts w:cstheme="minorHAnsi"/>
        </w:rPr>
        <w:t xml:space="preserve"> </w:t>
      </w:r>
    </w:p>
    <w:p w14:paraId="7220E8D9" w14:textId="091AE2FE" w:rsidR="00132E29" w:rsidRPr="008541C6" w:rsidRDefault="00132E29" w:rsidP="00BA73C4">
      <w:pPr>
        <w:rPr>
          <w:rFonts w:cstheme="minorHAnsi"/>
          <w:b/>
          <w:bCs/>
        </w:rPr>
      </w:pPr>
      <w:r w:rsidRPr="008541C6">
        <w:rPr>
          <w:rFonts w:cstheme="minorHAnsi"/>
          <w:b/>
          <w:bCs/>
        </w:rPr>
        <w:t>CHAPTER 4 – METHODOLOGY: EXPLORATORY DATA ANALYSIS</w:t>
      </w:r>
      <w:r w:rsidR="00212D8D">
        <w:rPr>
          <w:rFonts w:cstheme="minorHAnsi"/>
          <w:b/>
          <w:bCs/>
        </w:rPr>
        <w:t>……………………………</w:t>
      </w:r>
      <w:proofErr w:type="gramStart"/>
      <w:r w:rsidR="00212D8D">
        <w:rPr>
          <w:rFonts w:cstheme="minorHAnsi"/>
          <w:b/>
          <w:bCs/>
        </w:rPr>
        <w:t>…..</w:t>
      </w:r>
      <w:proofErr w:type="gramEnd"/>
      <w:r w:rsidR="00212D8D">
        <w:rPr>
          <w:rFonts w:cstheme="minorHAnsi"/>
          <w:b/>
          <w:bCs/>
        </w:rPr>
        <w:t>26</w:t>
      </w:r>
    </w:p>
    <w:p w14:paraId="70A16697" w14:textId="77777777" w:rsidR="004C2E37" w:rsidRPr="008541C6" w:rsidRDefault="004C2E37" w:rsidP="00BA73C4">
      <w:pPr>
        <w:rPr>
          <w:rFonts w:cstheme="minorHAnsi"/>
          <w:b/>
          <w:bCs/>
        </w:rPr>
      </w:pPr>
    </w:p>
    <w:p w14:paraId="6D25A179" w14:textId="21626D5B" w:rsidR="00132E29" w:rsidRPr="008541C6" w:rsidRDefault="00132E29" w:rsidP="00BA73C4">
      <w:pPr>
        <w:rPr>
          <w:rFonts w:cstheme="minorHAnsi"/>
          <w:b/>
          <w:bCs/>
        </w:rPr>
      </w:pPr>
      <w:r w:rsidRPr="008541C6">
        <w:rPr>
          <w:rFonts w:cstheme="minorHAnsi"/>
          <w:b/>
          <w:bCs/>
        </w:rPr>
        <w:t>CHAPTER 5 – METHODOLOGY: MODELING</w:t>
      </w:r>
      <w:r w:rsidR="00212D8D">
        <w:rPr>
          <w:rFonts w:cstheme="minorHAnsi"/>
          <w:b/>
          <w:bCs/>
        </w:rPr>
        <w:t>……………………………………………………………….32</w:t>
      </w:r>
    </w:p>
    <w:p w14:paraId="6E7B2BD2" w14:textId="77777777" w:rsidR="004C2E37" w:rsidRPr="008541C6" w:rsidRDefault="004C2E37" w:rsidP="00BA73C4">
      <w:pPr>
        <w:rPr>
          <w:rFonts w:cstheme="minorHAnsi"/>
          <w:b/>
          <w:bCs/>
        </w:rPr>
      </w:pPr>
    </w:p>
    <w:p w14:paraId="30CA679A" w14:textId="146A3C14" w:rsidR="00132E29" w:rsidRPr="008541C6" w:rsidRDefault="00132E29" w:rsidP="00BA73C4">
      <w:pPr>
        <w:rPr>
          <w:rFonts w:cstheme="minorHAnsi"/>
          <w:b/>
          <w:bCs/>
        </w:rPr>
      </w:pPr>
      <w:r w:rsidRPr="008541C6">
        <w:rPr>
          <w:rFonts w:cstheme="minorHAnsi"/>
          <w:b/>
          <w:bCs/>
        </w:rPr>
        <w:t xml:space="preserve">CHAPTER 6 – MODEL EVALUATION </w:t>
      </w:r>
      <w:r w:rsidR="00212D8D">
        <w:rPr>
          <w:rFonts w:cstheme="minorHAnsi"/>
          <w:b/>
          <w:bCs/>
        </w:rPr>
        <w:t>………………………………………………………………………….43</w:t>
      </w:r>
    </w:p>
    <w:p w14:paraId="565D1097" w14:textId="77777777" w:rsidR="004C2E37" w:rsidRPr="008541C6" w:rsidRDefault="004C2E37" w:rsidP="00BA73C4">
      <w:pPr>
        <w:rPr>
          <w:rFonts w:cstheme="minorHAnsi"/>
          <w:b/>
          <w:bCs/>
        </w:rPr>
      </w:pPr>
    </w:p>
    <w:p w14:paraId="601445FB" w14:textId="7CEA1D1B" w:rsidR="00132E29" w:rsidRPr="008541C6" w:rsidRDefault="00132E29" w:rsidP="00BA73C4">
      <w:pPr>
        <w:rPr>
          <w:rFonts w:cstheme="minorHAnsi"/>
          <w:b/>
          <w:bCs/>
        </w:rPr>
      </w:pPr>
      <w:r w:rsidRPr="008541C6">
        <w:rPr>
          <w:rFonts w:cstheme="minorHAnsi"/>
          <w:b/>
          <w:bCs/>
        </w:rPr>
        <w:t>CHAPTER 7 – CONCLUSION</w:t>
      </w:r>
      <w:r w:rsidR="00212D8D">
        <w:rPr>
          <w:rFonts w:cstheme="minorHAnsi"/>
          <w:b/>
          <w:bCs/>
        </w:rPr>
        <w:t>………………………………………………………………………………………44</w:t>
      </w:r>
    </w:p>
    <w:p w14:paraId="65067BC3" w14:textId="77777777" w:rsidR="00212D8D" w:rsidRDefault="00212D8D" w:rsidP="00BA73C4">
      <w:pPr>
        <w:rPr>
          <w:rFonts w:cstheme="minorHAnsi"/>
          <w:b/>
          <w:bCs/>
        </w:rPr>
      </w:pPr>
    </w:p>
    <w:p w14:paraId="4D7FF55D" w14:textId="07FB11ED" w:rsidR="00132E29" w:rsidRPr="008541C6" w:rsidRDefault="00132E29" w:rsidP="00BA73C4">
      <w:pPr>
        <w:rPr>
          <w:rFonts w:cstheme="minorHAnsi"/>
          <w:b/>
          <w:bCs/>
        </w:rPr>
      </w:pPr>
      <w:r w:rsidRPr="008541C6">
        <w:rPr>
          <w:rFonts w:cstheme="minorHAnsi"/>
          <w:b/>
          <w:bCs/>
        </w:rPr>
        <w:t>REFERENCES</w:t>
      </w:r>
      <w:r w:rsidR="00212D8D">
        <w:rPr>
          <w:rFonts w:cstheme="minorHAnsi"/>
          <w:b/>
          <w:bCs/>
        </w:rPr>
        <w:t xml:space="preserve"> ……………………………………………………………………………………………………………48</w:t>
      </w:r>
    </w:p>
    <w:p w14:paraId="6458BC4A" w14:textId="65B64214" w:rsidR="002460CF" w:rsidRPr="008541C6" w:rsidRDefault="002460CF" w:rsidP="005E49FA">
      <w:pPr>
        <w:jc w:val="center"/>
        <w:rPr>
          <w:rFonts w:cstheme="minorHAnsi"/>
          <w:sz w:val="32"/>
          <w:szCs w:val="32"/>
        </w:rPr>
      </w:pPr>
    </w:p>
    <w:p w14:paraId="1C11D8F4" w14:textId="10E7B44F" w:rsidR="00A21FD0" w:rsidRPr="008541C6" w:rsidRDefault="002460CF">
      <w:pPr>
        <w:rPr>
          <w:rFonts w:cstheme="minorHAnsi"/>
          <w:sz w:val="32"/>
          <w:szCs w:val="32"/>
        </w:rPr>
      </w:pPr>
      <w:r w:rsidRPr="008541C6">
        <w:rPr>
          <w:rFonts w:cstheme="minorHAnsi"/>
          <w:sz w:val="32"/>
          <w:szCs w:val="32"/>
        </w:rPr>
        <w:br w:type="page"/>
      </w:r>
    </w:p>
    <w:p w14:paraId="393E868A" w14:textId="30B59181" w:rsidR="00A21FD0" w:rsidRDefault="00A21FD0" w:rsidP="00CE061A">
      <w:pPr>
        <w:jc w:val="center"/>
        <w:rPr>
          <w:rFonts w:cstheme="minorHAnsi"/>
          <w:sz w:val="32"/>
          <w:szCs w:val="32"/>
        </w:rPr>
      </w:pPr>
      <w:r w:rsidRPr="008541C6">
        <w:rPr>
          <w:rFonts w:cstheme="minorHAnsi"/>
          <w:sz w:val="32"/>
          <w:szCs w:val="32"/>
        </w:rPr>
        <w:lastRenderedPageBreak/>
        <w:t>Introduction</w:t>
      </w:r>
    </w:p>
    <w:p w14:paraId="4B65CDEB" w14:textId="77777777" w:rsidR="00CE061A" w:rsidRPr="008541C6" w:rsidRDefault="00CE061A" w:rsidP="00A21FD0">
      <w:pPr>
        <w:rPr>
          <w:rFonts w:cstheme="minorHAnsi"/>
          <w:sz w:val="32"/>
          <w:szCs w:val="32"/>
        </w:rPr>
      </w:pPr>
    </w:p>
    <w:p w14:paraId="2EBC1FA5" w14:textId="2E82C661" w:rsidR="00A21FD0" w:rsidRDefault="00CE061A" w:rsidP="00A21FD0">
      <w:pPr>
        <w:rPr>
          <w:rFonts w:cstheme="minorHAnsi"/>
          <w:u w:val="single"/>
        </w:rPr>
      </w:pPr>
      <w:r>
        <w:rPr>
          <w:rFonts w:cstheme="minorHAnsi"/>
          <w:u w:val="single"/>
        </w:rPr>
        <w:t>Background</w:t>
      </w:r>
    </w:p>
    <w:p w14:paraId="6B6F35C3" w14:textId="77777777" w:rsidR="00CE061A" w:rsidRPr="00CE061A" w:rsidRDefault="00CE061A" w:rsidP="00A21FD0">
      <w:pPr>
        <w:rPr>
          <w:rFonts w:cstheme="minorHAnsi"/>
          <w:u w:val="single"/>
        </w:rPr>
      </w:pPr>
    </w:p>
    <w:p w14:paraId="1D75D2B5" w14:textId="77777777" w:rsidR="00E15952" w:rsidRDefault="00A21FD0" w:rsidP="00A21FD0">
      <w:pPr>
        <w:spacing w:line="480" w:lineRule="auto"/>
        <w:rPr>
          <w:rFonts w:cstheme="minorHAnsi"/>
        </w:rPr>
      </w:pPr>
      <w:r w:rsidRPr="008541C6">
        <w:rPr>
          <w:rFonts w:cstheme="minorHAnsi"/>
        </w:rPr>
        <w:tab/>
        <w:t xml:space="preserve">According to the International Labour Organization (ILO), there is an estimation of 340 million victims of occupational injuries and 160 million victims of work-related diseases each year. The ILO surmises an average of 2.3 million lives lost due to work-related accidents annually. These figures identify a dire need for systemic change to better protect vulnerable workers from preventable incidents and tragedies. Occupational related events impact several ripples of society, starting with individual families, to affecting the productivity of organizations (Khairuddin </w:t>
      </w:r>
      <w:r w:rsidRPr="008541C6">
        <w:rPr>
          <w:rFonts w:cstheme="minorHAnsi"/>
          <w:i/>
          <w:iCs/>
        </w:rPr>
        <w:t xml:space="preserve">et. al. </w:t>
      </w:r>
      <w:r w:rsidRPr="008541C6">
        <w:rPr>
          <w:rFonts w:cstheme="minorHAnsi"/>
        </w:rPr>
        <w:t xml:space="preserve">2022). </w:t>
      </w:r>
    </w:p>
    <w:p w14:paraId="0216C9AC" w14:textId="48917D30" w:rsidR="00A21FD0" w:rsidRDefault="00E15952" w:rsidP="00E15952">
      <w:pPr>
        <w:spacing w:line="480" w:lineRule="auto"/>
        <w:ind w:firstLine="720"/>
        <w:rPr>
          <w:rFonts w:cstheme="minorHAnsi"/>
        </w:rPr>
      </w:pPr>
      <w:r>
        <w:rPr>
          <w:rFonts w:cstheme="minorHAnsi"/>
        </w:rPr>
        <w:t>In the United States, t</w:t>
      </w:r>
      <w:r w:rsidR="00C8632D">
        <w:rPr>
          <w:rFonts w:cstheme="minorHAnsi"/>
        </w:rPr>
        <w:t>he Occupation</w:t>
      </w:r>
      <w:r w:rsidR="00511EEC">
        <w:rPr>
          <w:rFonts w:cstheme="minorHAnsi"/>
        </w:rPr>
        <w:t>al</w:t>
      </w:r>
      <w:r w:rsidR="00C8632D">
        <w:rPr>
          <w:rFonts w:cstheme="minorHAnsi"/>
        </w:rPr>
        <w:t xml:space="preserve"> Safety and Health Association (OSHA)</w:t>
      </w:r>
      <w:r w:rsidR="00CA20F5">
        <w:rPr>
          <w:rFonts w:cstheme="minorHAnsi"/>
        </w:rPr>
        <w:t>,</w:t>
      </w:r>
      <w:r w:rsidR="00C8632D">
        <w:rPr>
          <w:rFonts w:cstheme="minorHAnsi"/>
        </w:rPr>
        <w:t xml:space="preserve"> a branch of the U.S. Department of Labor, is responsible for establishing and enforcing safety and health regulations for American employees</w:t>
      </w:r>
      <w:r w:rsidR="00CA20F5">
        <w:rPr>
          <w:rFonts w:cstheme="minorHAnsi"/>
        </w:rPr>
        <w:t>.</w:t>
      </w:r>
      <w:r w:rsidR="00C8632D">
        <w:rPr>
          <w:rFonts w:cstheme="minorHAnsi"/>
        </w:rPr>
        <w:t xml:space="preserve"> </w:t>
      </w:r>
      <w:r w:rsidR="00CA20F5">
        <w:rPr>
          <w:rFonts w:cstheme="minorHAnsi"/>
        </w:rPr>
        <w:t xml:space="preserve">OSHA’S </w:t>
      </w:r>
      <w:r w:rsidR="00C8632D">
        <w:rPr>
          <w:rFonts w:cstheme="minorHAnsi"/>
        </w:rPr>
        <w:t xml:space="preserve">main </w:t>
      </w:r>
      <w:r w:rsidR="00CA20F5">
        <w:rPr>
          <w:rFonts w:cstheme="minorHAnsi"/>
        </w:rPr>
        <w:t xml:space="preserve">purpose </w:t>
      </w:r>
      <w:r>
        <w:rPr>
          <w:rFonts w:cstheme="minorHAnsi"/>
        </w:rPr>
        <w:t>is preventing</w:t>
      </w:r>
      <w:r w:rsidR="00C8632D" w:rsidRPr="00CA20F5">
        <w:rPr>
          <w:rFonts w:cstheme="minorHAnsi"/>
        </w:rPr>
        <w:t xml:space="preserve"> work related injuries</w:t>
      </w:r>
      <w:r w:rsidR="00C8632D">
        <w:rPr>
          <w:rFonts w:cstheme="minorHAnsi"/>
        </w:rPr>
        <w:t xml:space="preserve"> </w:t>
      </w:r>
      <w:r>
        <w:rPr>
          <w:rFonts w:cstheme="minorHAnsi"/>
        </w:rPr>
        <w:t xml:space="preserve">by conducting on-site inspections and developing safety awareness education. </w:t>
      </w:r>
      <w:r w:rsidR="00C8632D">
        <w:rPr>
          <w:rFonts w:cstheme="minorHAnsi"/>
        </w:rPr>
        <w:t>According to OSHA, the top three safety and health violations among US employers are</w:t>
      </w:r>
      <w:r>
        <w:rPr>
          <w:rFonts w:cstheme="minorHAnsi"/>
        </w:rPr>
        <w:t xml:space="preserve"> found to be</w:t>
      </w:r>
      <w:r w:rsidR="00C8632D">
        <w:rPr>
          <w:rFonts w:cstheme="minorHAnsi"/>
        </w:rPr>
        <w:t xml:space="preserve"> insufficient fall protection standards, inadequate hazard</w:t>
      </w:r>
      <w:r w:rsidR="00CA20F5">
        <w:rPr>
          <w:rFonts w:cstheme="minorHAnsi"/>
        </w:rPr>
        <w:t>ous substance</w:t>
      </w:r>
      <w:r w:rsidR="00C8632D">
        <w:rPr>
          <w:rFonts w:cstheme="minorHAnsi"/>
        </w:rPr>
        <w:t xml:space="preserve"> communication, and </w:t>
      </w:r>
      <w:r w:rsidR="00CA20F5">
        <w:rPr>
          <w:rFonts w:cstheme="minorHAnsi"/>
        </w:rPr>
        <w:t>minimal or non-existent respiratory protection</w:t>
      </w:r>
      <w:r w:rsidR="007D31D5">
        <w:rPr>
          <w:rFonts w:cstheme="minorHAnsi"/>
        </w:rPr>
        <w:t xml:space="preserve"> (OSHA, 2023)</w:t>
      </w:r>
      <w:r w:rsidR="00CA20F5">
        <w:rPr>
          <w:rFonts w:cstheme="minorHAnsi"/>
        </w:rPr>
        <w:t xml:space="preserve">. </w:t>
      </w:r>
      <w:r>
        <w:rPr>
          <w:rFonts w:cstheme="minorHAnsi"/>
        </w:rPr>
        <w:t>Considering these unfortunate trends, i</w:t>
      </w:r>
      <w:r w:rsidR="00A21FD0" w:rsidRPr="008541C6">
        <w:rPr>
          <w:rFonts w:cstheme="minorHAnsi"/>
        </w:rPr>
        <w:t xml:space="preserve">dentifying the gaps in occupational hazard prevention through empirical research should be of paramount priority to all organizations. </w:t>
      </w:r>
    </w:p>
    <w:p w14:paraId="25D51275" w14:textId="54D608BE" w:rsidR="007D31D5" w:rsidRPr="007D31D5" w:rsidRDefault="007D31D5" w:rsidP="007D31D5">
      <w:pPr>
        <w:spacing w:line="480" w:lineRule="auto"/>
        <w:rPr>
          <w:rFonts w:cstheme="minorHAnsi"/>
          <w:u w:val="single"/>
        </w:rPr>
      </w:pPr>
      <w:r>
        <w:rPr>
          <w:rFonts w:cstheme="minorHAnsi"/>
          <w:u w:val="single"/>
        </w:rPr>
        <w:t>Health Hazard Analytics</w:t>
      </w:r>
    </w:p>
    <w:p w14:paraId="3F437EF6" w14:textId="25F6A7D3" w:rsidR="00A21FD0" w:rsidRPr="008541C6" w:rsidRDefault="00A21FD0" w:rsidP="00A21FD0">
      <w:pPr>
        <w:spacing w:line="480" w:lineRule="auto"/>
        <w:ind w:firstLine="720"/>
        <w:rPr>
          <w:rFonts w:cstheme="minorHAnsi"/>
        </w:rPr>
      </w:pPr>
      <w:r w:rsidRPr="008541C6">
        <w:rPr>
          <w:rFonts w:cstheme="minorHAnsi"/>
        </w:rPr>
        <w:t xml:space="preserve">The role of a Health Hazard Analyst is to exhibit the value and the urgency of protecting employees in the workplace by analyzing statistical trends to ultimately reduce occupational dangers. Companies that serve the public with manual labor in industrial settings such as </w:t>
      </w:r>
      <w:r w:rsidRPr="008541C6">
        <w:rPr>
          <w:rFonts w:cstheme="minorHAnsi"/>
        </w:rPr>
        <w:lastRenderedPageBreak/>
        <w:t>construction, urban development, or factory work have occupational hazards and possess an obligation to their employees to deploy health hazard prevention research. Health Hazard analytics would be beneficial in identifying gaps in safety resources so that policies can be implemented that would prevent occupational injuries and fatalities. Companies have much to gain from investing in health hazard analytics in the form of ensuring the safety of their employees, protecting themselves from litigation, and avoiding hefty fines due to OSHA/Workman’s Compensation Board violations.</w:t>
      </w:r>
    </w:p>
    <w:p w14:paraId="13F62C27" w14:textId="77777777" w:rsidR="009D3779" w:rsidRDefault="00A21FD0" w:rsidP="009D3779">
      <w:pPr>
        <w:spacing w:line="480" w:lineRule="auto"/>
        <w:ind w:firstLine="720"/>
        <w:rPr>
          <w:rFonts w:cstheme="minorHAnsi"/>
        </w:rPr>
      </w:pPr>
      <w:r w:rsidRPr="008541C6">
        <w:rPr>
          <w:rFonts w:cstheme="minorHAnsi"/>
        </w:rPr>
        <w:t xml:space="preserve">The information found in the </w:t>
      </w:r>
      <w:r w:rsidRPr="008541C6">
        <w:rPr>
          <w:rFonts w:cstheme="minorHAnsi"/>
          <w:i/>
          <w:iCs/>
        </w:rPr>
        <w:t>Assembled Worker’s Compensation Claims</w:t>
      </w:r>
      <w:r w:rsidRPr="008541C6">
        <w:rPr>
          <w:rFonts w:cstheme="minorHAnsi"/>
        </w:rPr>
        <w:t xml:space="preserve"> by Selected Characteristics would be used to identify gaps in occupational resources so that policies can be implemented that would prevent occupational fatalities and injuries. The Workman's Compensation Board (WCB) is a government organization with several jurisdictions and serves the oversight of worker’s benefits and compensation entitlements. WCB services are provided across a vast range of labor industries, including construction, healthcare, manufacturing, retail, hospitality, and transportation.</w:t>
      </w:r>
      <w:r w:rsidR="00A51DC1" w:rsidRPr="008541C6">
        <w:rPr>
          <w:rFonts w:cstheme="minorHAnsi"/>
        </w:rPr>
        <w:t xml:space="preserve"> </w:t>
      </w:r>
      <w:r w:rsidR="00A51DC1">
        <w:rPr>
          <w:rFonts w:cstheme="minorHAnsi"/>
        </w:rPr>
        <w:t xml:space="preserve">Employees that are injured or develop an illness from their employment setting must submit a claim to the WCB to be compensated for medical costs, time missed at work, or potential permanent disability benefit arrangements. The claim must include details about the injury incident and any medical attention that has occurred. Once the claim paperwork has been properly submitted, the WCB will </w:t>
      </w:r>
      <w:proofErr w:type="gramStart"/>
      <w:r w:rsidR="00A51DC1">
        <w:rPr>
          <w:rFonts w:cstheme="minorHAnsi"/>
        </w:rPr>
        <w:t>conduct an investigation</w:t>
      </w:r>
      <w:proofErr w:type="gramEnd"/>
      <w:r w:rsidR="00A51DC1">
        <w:rPr>
          <w:rFonts w:cstheme="minorHAnsi"/>
        </w:rPr>
        <w:t xml:space="preserve"> on the incident and make a judgment on </w:t>
      </w:r>
      <w:r w:rsidR="009D3779">
        <w:rPr>
          <w:rFonts w:cstheme="minorHAnsi"/>
        </w:rPr>
        <w:t xml:space="preserve">the </w:t>
      </w:r>
      <w:r w:rsidR="00A51DC1">
        <w:rPr>
          <w:rFonts w:cstheme="minorHAnsi"/>
        </w:rPr>
        <w:t xml:space="preserve">compensational benefits owed. </w:t>
      </w:r>
      <w:r w:rsidRPr="008541C6">
        <w:rPr>
          <w:rFonts w:cstheme="minorHAnsi"/>
        </w:rPr>
        <w:t>Workers that are generally not eligible for WCB services include some small businesses</w:t>
      </w:r>
      <w:r w:rsidR="00A51DC1">
        <w:rPr>
          <w:rFonts w:cstheme="minorHAnsi"/>
        </w:rPr>
        <w:t xml:space="preserve"> employees</w:t>
      </w:r>
      <w:r w:rsidRPr="008541C6">
        <w:rPr>
          <w:rFonts w:cstheme="minorHAnsi"/>
        </w:rPr>
        <w:t xml:space="preserve">, seasonal </w:t>
      </w:r>
      <w:r w:rsidR="009D3779">
        <w:rPr>
          <w:rFonts w:cstheme="minorHAnsi"/>
        </w:rPr>
        <w:t xml:space="preserve">workers </w:t>
      </w:r>
      <w:r w:rsidRPr="008541C6">
        <w:rPr>
          <w:rFonts w:cstheme="minorHAnsi"/>
        </w:rPr>
        <w:t xml:space="preserve">in agriculture and farming, domestic workers, independent contractors, and volunteers/ unpaid workers. The WCB’s main purpose is to oversee and provide resources and support to workers </w:t>
      </w:r>
      <w:r w:rsidRPr="008541C6">
        <w:rPr>
          <w:rFonts w:cstheme="minorHAnsi"/>
        </w:rPr>
        <w:lastRenderedPageBreak/>
        <w:t xml:space="preserve">that become injured or ill due to their employment. Some of the main tasks of the WCB include benefit provision, dispute resolution, and employer compliance. </w:t>
      </w:r>
    </w:p>
    <w:p w14:paraId="35B8A088" w14:textId="2335C6E3" w:rsidR="00CE061A" w:rsidRPr="00CE061A" w:rsidRDefault="00CE061A" w:rsidP="00CE061A">
      <w:pPr>
        <w:spacing w:line="480" w:lineRule="auto"/>
        <w:rPr>
          <w:rFonts w:cstheme="minorHAnsi"/>
          <w:u w:val="single"/>
        </w:rPr>
      </w:pPr>
      <w:r w:rsidRPr="00CE061A">
        <w:rPr>
          <w:rFonts w:cstheme="minorHAnsi"/>
          <w:u w:val="single"/>
        </w:rPr>
        <w:t>Research Problem and Research Question</w:t>
      </w:r>
    </w:p>
    <w:p w14:paraId="7DE35EB3" w14:textId="409BD7F5" w:rsidR="00A21FD0" w:rsidRPr="008541C6" w:rsidRDefault="00A21FD0" w:rsidP="009D3779">
      <w:pPr>
        <w:spacing w:line="480" w:lineRule="auto"/>
        <w:ind w:firstLine="720"/>
        <w:rPr>
          <w:rFonts w:cstheme="minorHAnsi"/>
        </w:rPr>
      </w:pPr>
      <w:r w:rsidRPr="008541C6">
        <w:rPr>
          <w:rFonts w:cstheme="minorHAnsi"/>
        </w:rPr>
        <w:t>According to the data documenting occupational injuries by the WCB, workplace injuries are a statistical certainty. However, by following the trends of injuries by demographics, occupations, and incidence rates, we can observe which occupations need further research to identify precautions and implement safety protocols</w:t>
      </w:r>
      <w:r w:rsidR="009D3779">
        <w:rPr>
          <w:rFonts w:cstheme="minorHAnsi"/>
        </w:rPr>
        <w:t>.</w:t>
      </w:r>
      <w:r w:rsidR="002463E5">
        <w:rPr>
          <w:rFonts w:cstheme="minorHAnsi"/>
        </w:rPr>
        <w:t xml:space="preserve"> </w:t>
      </w:r>
      <w:r w:rsidRPr="008541C6">
        <w:rPr>
          <w:rFonts w:cstheme="minorHAnsi"/>
        </w:rPr>
        <w:t xml:space="preserve">The </w:t>
      </w:r>
      <w:r w:rsidRPr="008541C6">
        <w:rPr>
          <w:rFonts w:cstheme="minorHAnsi"/>
          <w:u w:val="single"/>
        </w:rPr>
        <w:t>research problem</w:t>
      </w:r>
      <w:r w:rsidRPr="008541C6">
        <w:rPr>
          <w:rFonts w:cstheme="minorHAnsi"/>
        </w:rPr>
        <w:t xml:space="preserve"> is identifying gaps in current occupational safety protocols by using machine learning practices to analyze workplace injury data. The goal is to minimize workplace injuries and fatalities while ultimately preserving the health and wellness of employees.  The extensive dataset of WCB injury claims provides a valuable platform for addressing essential questions that can contribute to the improvement of public policy and safety protocols. By analyzing injury patterns and identifying areas in need of improvement, this </w:t>
      </w:r>
      <w:r w:rsidR="00790B95">
        <w:rPr>
          <w:rFonts w:cstheme="minorHAnsi"/>
        </w:rPr>
        <w:t>research</w:t>
      </w:r>
      <w:r w:rsidRPr="008541C6">
        <w:rPr>
          <w:rFonts w:cstheme="minorHAnsi"/>
        </w:rPr>
        <w:t xml:space="preserve"> can propel meaningful change in safety practices. </w:t>
      </w:r>
    </w:p>
    <w:p w14:paraId="16B4EBF8" w14:textId="77777777" w:rsidR="00A21FD0" w:rsidRPr="008541C6" w:rsidRDefault="00A21FD0" w:rsidP="00790B95">
      <w:pPr>
        <w:spacing w:line="480" w:lineRule="auto"/>
        <w:rPr>
          <w:rFonts w:cstheme="minorHAnsi"/>
          <w:b/>
          <w:bCs/>
          <w:i/>
          <w:iCs/>
        </w:rPr>
      </w:pPr>
      <w:r w:rsidRPr="008541C6">
        <w:rPr>
          <w:rFonts w:cstheme="minorHAnsi"/>
          <w:b/>
          <w:bCs/>
          <w:u w:val="single"/>
        </w:rPr>
        <w:t>Research question</w:t>
      </w:r>
      <w:r w:rsidRPr="008541C6">
        <w:rPr>
          <w:rFonts w:cstheme="minorHAnsi"/>
          <w:b/>
          <w:bCs/>
        </w:rPr>
        <w:t xml:space="preserve">: </w:t>
      </w:r>
      <w:r w:rsidRPr="008541C6">
        <w:rPr>
          <w:rFonts w:cstheme="minorHAnsi"/>
          <w:i/>
          <w:iCs/>
        </w:rPr>
        <w:t xml:space="preserve">Is it possible to predict the probability of severe injuries? Which demographical and nature of injury factors contribute to likelihood of severe injury? </w:t>
      </w:r>
    </w:p>
    <w:p w14:paraId="35CD5526" w14:textId="1B084E3E" w:rsidR="00A21FD0" w:rsidRDefault="00A21FD0" w:rsidP="00790B95">
      <w:pPr>
        <w:spacing w:line="480" w:lineRule="auto"/>
        <w:rPr>
          <w:rFonts w:cstheme="minorHAnsi"/>
        </w:rPr>
      </w:pPr>
      <w:r w:rsidRPr="00790B95">
        <w:rPr>
          <w:rFonts w:cstheme="minorHAnsi"/>
          <w:b/>
          <w:bCs/>
          <w:u w:val="single"/>
        </w:rPr>
        <w:t>Hypothesis:</w:t>
      </w:r>
      <w:r w:rsidRPr="008541C6">
        <w:rPr>
          <w:rFonts w:cstheme="minorHAnsi"/>
        </w:rPr>
        <w:t xml:space="preserve"> Demographical </w:t>
      </w:r>
      <w:r w:rsidR="00957943">
        <w:rPr>
          <w:rFonts w:cstheme="minorHAnsi"/>
        </w:rPr>
        <w:t xml:space="preserve">and </w:t>
      </w:r>
      <w:r w:rsidRPr="008541C6">
        <w:rPr>
          <w:rFonts w:cstheme="minorHAnsi"/>
        </w:rPr>
        <w:t xml:space="preserve">nature of injury data can be used to classify the severity of a WCB injury claim. </w:t>
      </w:r>
    </w:p>
    <w:p w14:paraId="0CBA66AF" w14:textId="0E66946C" w:rsidR="00790B95" w:rsidRPr="008541C6" w:rsidRDefault="00790B95" w:rsidP="00790B95">
      <w:pPr>
        <w:spacing w:line="480" w:lineRule="auto"/>
        <w:rPr>
          <w:rFonts w:cstheme="minorHAnsi"/>
        </w:rPr>
      </w:pPr>
      <w:r>
        <w:rPr>
          <w:rFonts w:cstheme="minorHAnsi"/>
        </w:rPr>
        <w:tab/>
        <w:t xml:space="preserve">The research question and hypothesis are </w:t>
      </w:r>
      <w:r w:rsidR="00EF5606">
        <w:rPr>
          <w:rFonts w:cstheme="minorHAnsi"/>
        </w:rPr>
        <w:t xml:space="preserve">highly </w:t>
      </w:r>
      <w:r>
        <w:rPr>
          <w:rFonts w:cstheme="minorHAnsi"/>
        </w:rPr>
        <w:t>plausible</w:t>
      </w:r>
      <w:r w:rsidR="00EF5606">
        <w:rPr>
          <w:rFonts w:cstheme="minorHAnsi"/>
        </w:rPr>
        <w:t xml:space="preserve">, supported by the </w:t>
      </w:r>
      <w:r>
        <w:rPr>
          <w:rFonts w:cstheme="minorHAnsi"/>
        </w:rPr>
        <w:t>dataset</w:t>
      </w:r>
      <w:r w:rsidR="00EF5606">
        <w:rPr>
          <w:rFonts w:cstheme="minorHAnsi"/>
        </w:rPr>
        <w:t xml:space="preserve">, </w:t>
      </w:r>
      <w:r w:rsidR="00EF5606" w:rsidRPr="008541C6">
        <w:rPr>
          <w:rFonts w:cstheme="minorHAnsi"/>
          <w:i/>
          <w:iCs/>
        </w:rPr>
        <w:t>Assembled Worker’s Compensation Claims</w:t>
      </w:r>
      <w:r w:rsidR="00EF5606" w:rsidRPr="008541C6">
        <w:rPr>
          <w:rFonts w:cstheme="minorHAnsi"/>
        </w:rPr>
        <w:t xml:space="preserve"> </w:t>
      </w:r>
      <w:r w:rsidR="00EF5606">
        <w:rPr>
          <w:rFonts w:cstheme="minorHAnsi"/>
        </w:rPr>
        <w:t>obtained from the</w:t>
      </w:r>
      <w:r>
        <w:rPr>
          <w:rFonts w:cstheme="minorHAnsi"/>
        </w:rPr>
        <w:t xml:space="preserve"> WCB. Utilizing the variety of available data</w:t>
      </w:r>
      <w:r w:rsidR="00957943">
        <w:rPr>
          <w:rFonts w:cstheme="minorHAnsi"/>
        </w:rPr>
        <w:t xml:space="preserve">, machine learning models will be </w:t>
      </w:r>
      <w:r w:rsidR="00F350C6">
        <w:rPr>
          <w:rFonts w:cstheme="minorHAnsi"/>
        </w:rPr>
        <w:t>developed</w:t>
      </w:r>
      <w:r w:rsidR="00957943">
        <w:rPr>
          <w:rFonts w:cstheme="minorHAnsi"/>
        </w:rPr>
        <w:t xml:space="preserve"> to identify connections and patterns between injury severity and </w:t>
      </w:r>
      <w:r w:rsidR="00EF5606">
        <w:rPr>
          <w:rFonts w:cstheme="minorHAnsi"/>
        </w:rPr>
        <w:t xml:space="preserve">exploratory </w:t>
      </w:r>
      <w:r w:rsidR="00957943">
        <w:rPr>
          <w:rFonts w:cstheme="minorHAnsi"/>
        </w:rPr>
        <w:t xml:space="preserve">variables such as injury type, physical labor levels, and body part injured. By establishing the potential to predict severe injuries and confirming the </w:t>
      </w:r>
      <w:r w:rsidR="00957943">
        <w:rPr>
          <w:rFonts w:cstheme="minorHAnsi"/>
        </w:rPr>
        <w:lastRenderedPageBreak/>
        <w:t xml:space="preserve">hypothesis that demographical and nature of injury data can be used to classify injury severity, companies are propelled toward </w:t>
      </w:r>
      <w:r w:rsidR="00EF5606">
        <w:rPr>
          <w:rFonts w:cstheme="minorHAnsi"/>
        </w:rPr>
        <w:t>improving</w:t>
      </w:r>
      <w:r w:rsidR="00957943">
        <w:rPr>
          <w:rFonts w:cstheme="minorHAnsi"/>
        </w:rPr>
        <w:t xml:space="preserve"> occupational safety practices. With insights obtained from the research, companies can </w:t>
      </w:r>
      <w:r w:rsidR="00EF5606">
        <w:rPr>
          <w:rFonts w:cstheme="minorHAnsi"/>
        </w:rPr>
        <w:t xml:space="preserve">identify weaknesses in their safety policies while enhancing preventative measures and ultimately reducing occupational injuries. </w:t>
      </w:r>
    </w:p>
    <w:p w14:paraId="5FBC2408" w14:textId="246E6E21" w:rsidR="00A851CD" w:rsidRPr="008541C6" w:rsidRDefault="00A851CD" w:rsidP="00CE061A">
      <w:pPr>
        <w:jc w:val="center"/>
        <w:rPr>
          <w:rFonts w:cstheme="minorHAnsi"/>
          <w:b/>
          <w:bCs/>
          <w:sz w:val="32"/>
          <w:szCs w:val="32"/>
        </w:rPr>
      </w:pPr>
      <w:r w:rsidRPr="008541C6">
        <w:rPr>
          <w:rFonts w:cstheme="minorHAnsi"/>
          <w:b/>
          <w:bCs/>
          <w:sz w:val="32"/>
          <w:szCs w:val="32"/>
        </w:rPr>
        <w:t>Literature Review</w:t>
      </w:r>
    </w:p>
    <w:p w14:paraId="7640640D" w14:textId="59847E44" w:rsidR="00A851CD" w:rsidRPr="008541C6" w:rsidRDefault="000C5735">
      <w:pPr>
        <w:rPr>
          <w:rFonts w:cstheme="minorHAnsi"/>
        </w:rPr>
      </w:pPr>
      <w:r w:rsidRPr="008541C6">
        <w:rPr>
          <w:rFonts w:cstheme="minorHAnsi"/>
          <w:sz w:val="32"/>
          <w:szCs w:val="32"/>
        </w:rPr>
        <w:tab/>
      </w:r>
    </w:p>
    <w:p w14:paraId="0CDBB619" w14:textId="71DF9EA0" w:rsidR="00C42E82" w:rsidRDefault="003C1391" w:rsidP="002E0A42">
      <w:pPr>
        <w:spacing w:line="480" w:lineRule="auto"/>
        <w:rPr>
          <w:rFonts w:cstheme="minorHAnsi"/>
          <w:i/>
          <w:iCs/>
        </w:rPr>
      </w:pPr>
      <w:r w:rsidRPr="008541C6">
        <w:rPr>
          <w:rFonts w:cstheme="minorHAnsi"/>
        </w:rPr>
        <w:tab/>
      </w:r>
      <w:r w:rsidR="001E03D5" w:rsidRPr="008541C6">
        <w:rPr>
          <w:rFonts w:cstheme="minorHAnsi"/>
        </w:rPr>
        <w:t>Exploring and</w:t>
      </w:r>
      <w:r w:rsidR="00FC633C" w:rsidRPr="008541C6">
        <w:rPr>
          <w:rFonts w:cstheme="minorHAnsi"/>
        </w:rPr>
        <w:t xml:space="preserve"> </w:t>
      </w:r>
      <w:r w:rsidRPr="008541C6">
        <w:rPr>
          <w:rFonts w:cstheme="minorHAnsi"/>
        </w:rPr>
        <w:t xml:space="preserve">analyzing workplace injury trends is a </w:t>
      </w:r>
      <w:r w:rsidR="00745365">
        <w:rPr>
          <w:rFonts w:cstheme="minorHAnsi"/>
        </w:rPr>
        <w:t xml:space="preserve">crucial </w:t>
      </w:r>
      <w:r w:rsidRPr="008541C6">
        <w:rPr>
          <w:rFonts w:cstheme="minorHAnsi"/>
        </w:rPr>
        <w:t xml:space="preserve">practice </w:t>
      </w:r>
      <w:r w:rsidR="00745365">
        <w:rPr>
          <w:rFonts w:cstheme="minorHAnsi"/>
        </w:rPr>
        <w:t>in</w:t>
      </w:r>
      <w:r w:rsidRPr="008541C6">
        <w:rPr>
          <w:rFonts w:cstheme="minorHAnsi"/>
        </w:rPr>
        <w:t xml:space="preserve"> addressing </w:t>
      </w:r>
      <w:r w:rsidR="00402584" w:rsidRPr="008541C6">
        <w:rPr>
          <w:rFonts w:cstheme="minorHAnsi"/>
        </w:rPr>
        <w:t xml:space="preserve">and combatting social issues through a scientific </w:t>
      </w:r>
      <w:r w:rsidR="001E00B7" w:rsidRPr="008541C6">
        <w:rPr>
          <w:rFonts w:cstheme="minorHAnsi"/>
        </w:rPr>
        <w:t xml:space="preserve">discipline using quantitative research methods. </w:t>
      </w:r>
      <w:r w:rsidR="00745365">
        <w:rPr>
          <w:rFonts w:cstheme="minorHAnsi"/>
        </w:rPr>
        <w:t>Numerous</w:t>
      </w:r>
      <w:r w:rsidR="00FA36D8" w:rsidRPr="008541C6">
        <w:rPr>
          <w:rFonts w:cstheme="minorHAnsi"/>
        </w:rPr>
        <w:t xml:space="preserve"> methodological </w:t>
      </w:r>
      <w:r w:rsidR="00853503" w:rsidRPr="008541C6">
        <w:rPr>
          <w:rFonts w:cstheme="minorHAnsi"/>
        </w:rPr>
        <w:t xml:space="preserve">approaches </w:t>
      </w:r>
      <w:r w:rsidR="000A3C45" w:rsidRPr="008541C6">
        <w:rPr>
          <w:rFonts w:cstheme="minorHAnsi"/>
        </w:rPr>
        <w:t>including survey research and machine learning model</w:t>
      </w:r>
      <w:r w:rsidR="00745365">
        <w:rPr>
          <w:rFonts w:cstheme="minorHAnsi"/>
        </w:rPr>
        <w:t>s have been developed to analyze occupational injury trends throughout different market segments</w:t>
      </w:r>
      <w:r w:rsidR="000A3C45" w:rsidRPr="008541C6">
        <w:rPr>
          <w:rFonts w:cstheme="minorHAnsi"/>
        </w:rPr>
        <w:t xml:space="preserve">. </w:t>
      </w:r>
      <w:r w:rsidR="00745365">
        <w:rPr>
          <w:rFonts w:cstheme="minorHAnsi"/>
        </w:rPr>
        <w:t>A</w:t>
      </w:r>
      <w:r w:rsidR="007108C1" w:rsidRPr="008541C6">
        <w:rPr>
          <w:rFonts w:cstheme="minorHAnsi"/>
        </w:rPr>
        <w:t>nalyzing workplace safety statistics serves infinite purposes and spans through several different organizations including large businesse</w:t>
      </w:r>
      <w:r w:rsidR="003647EC" w:rsidRPr="008541C6">
        <w:rPr>
          <w:rFonts w:cstheme="minorHAnsi"/>
        </w:rPr>
        <w:t xml:space="preserve">s to government agencies. The goals and intentions of workplace safety research may vary </w:t>
      </w:r>
      <w:r w:rsidR="00E96C1F" w:rsidRPr="008541C6">
        <w:rPr>
          <w:rFonts w:cstheme="minorHAnsi"/>
        </w:rPr>
        <w:t xml:space="preserve">from </w:t>
      </w:r>
      <w:r w:rsidR="0089309A" w:rsidRPr="008541C6">
        <w:rPr>
          <w:rFonts w:cstheme="minorHAnsi"/>
        </w:rPr>
        <w:t>cost-management, as high injury incidents rates may be costly to organizations</w:t>
      </w:r>
      <w:r w:rsidR="00A179B4" w:rsidRPr="008541C6">
        <w:rPr>
          <w:rFonts w:cstheme="minorHAnsi"/>
        </w:rPr>
        <w:t xml:space="preserve">, to social justice efforts to improve the working conditions </w:t>
      </w:r>
      <w:r w:rsidR="002242CB" w:rsidRPr="008541C6">
        <w:rPr>
          <w:rFonts w:cstheme="minorHAnsi"/>
        </w:rPr>
        <w:t xml:space="preserve">of physical laborers. Regardless of the intention, </w:t>
      </w:r>
      <w:r w:rsidR="00EC597C" w:rsidRPr="008541C6">
        <w:rPr>
          <w:rFonts w:cstheme="minorHAnsi"/>
        </w:rPr>
        <w:t xml:space="preserve">various entities have </w:t>
      </w:r>
      <w:r w:rsidR="006725AB" w:rsidRPr="008541C6">
        <w:rPr>
          <w:rFonts w:cstheme="minorHAnsi"/>
        </w:rPr>
        <w:t xml:space="preserve">approached workplace safety data in interesting ways. </w:t>
      </w:r>
      <w:r w:rsidR="001D2DE4">
        <w:rPr>
          <w:rFonts w:cstheme="minorHAnsi"/>
        </w:rPr>
        <w:t>Existing</w:t>
      </w:r>
      <w:r w:rsidR="00745365">
        <w:rPr>
          <w:rFonts w:cstheme="minorHAnsi"/>
        </w:rPr>
        <w:t xml:space="preserve"> occupational hazard research has established the importance of understanding the trends that lead to workplace injuries. By using </w:t>
      </w:r>
      <w:r w:rsidR="001D2DE4">
        <w:rPr>
          <w:rFonts w:cstheme="minorHAnsi"/>
        </w:rPr>
        <w:t>the current</w:t>
      </w:r>
      <w:r w:rsidR="00745365">
        <w:rPr>
          <w:rFonts w:cstheme="minorHAnsi"/>
        </w:rPr>
        <w:t xml:space="preserve"> </w:t>
      </w:r>
      <w:r w:rsidR="001D2DE4">
        <w:rPr>
          <w:rFonts w:cstheme="minorHAnsi"/>
        </w:rPr>
        <w:t>literature</w:t>
      </w:r>
      <w:r w:rsidR="00745365">
        <w:rPr>
          <w:rFonts w:cstheme="minorHAnsi"/>
        </w:rPr>
        <w:t xml:space="preserve"> as a platform, the research question, </w:t>
      </w:r>
      <w:r w:rsidR="00745365">
        <w:rPr>
          <w:rFonts w:cstheme="minorHAnsi"/>
          <w:b/>
          <w:bCs/>
        </w:rPr>
        <w:t>“</w:t>
      </w:r>
      <w:r w:rsidR="00745365" w:rsidRPr="008541C6">
        <w:rPr>
          <w:rFonts w:cstheme="minorHAnsi"/>
          <w:i/>
          <w:iCs/>
        </w:rPr>
        <w:t>Is it possible to predict the probability of severe injuries? Which demographical and nature of injury factors contribute to likelihood of severe injury?</w:t>
      </w:r>
      <w:r w:rsidR="00745365">
        <w:rPr>
          <w:rFonts w:cstheme="minorHAnsi"/>
          <w:i/>
          <w:iCs/>
        </w:rPr>
        <w:t xml:space="preserve">” </w:t>
      </w:r>
      <w:r w:rsidR="00745365" w:rsidRPr="00745365">
        <w:rPr>
          <w:rFonts w:cstheme="minorHAnsi"/>
        </w:rPr>
        <w:t>can be addressed.</w:t>
      </w:r>
      <w:r w:rsidR="001D2DE4">
        <w:rPr>
          <w:rFonts w:cstheme="minorHAnsi"/>
          <w:i/>
          <w:iCs/>
        </w:rPr>
        <w:t xml:space="preserve"> </w:t>
      </w:r>
    </w:p>
    <w:p w14:paraId="2DABA2C3" w14:textId="05EEF461" w:rsidR="00693247" w:rsidRPr="00693247" w:rsidRDefault="00693247" w:rsidP="002E0A42">
      <w:pPr>
        <w:spacing w:line="480" w:lineRule="auto"/>
        <w:rPr>
          <w:rFonts w:cstheme="minorHAnsi"/>
          <w:u w:val="single"/>
        </w:rPr>
      </w:pPr>
      <w:r w:rsidRPr="00693247">
        <w:rPr>
          <w:rFonts w:cstheme="minorHAnsi"/>
          <w:u w:val="single"/>
        </w:rPr>
        <w:t>Cross-sectional Commonalities in Occupational Hazard Research</w:t>
      </w:r>
    </w:p>
    <w:p w14:paraId="69BE0048" w14:textId="321A5709" w:rsidR="00693247" w:rsidRPr="00693247" w:rsidRDefault="00693247" w:rsidP="00693247">
      <w:pPr>
        <w:spacing w:line="480" w:lineRule="auto"/>
        <w:ind w:firstLine="720"/>
        <w:rPr>
          <w:rFonts w:cstheme="minorHAnsi"/>
        </w:rPr>
      </w:pPr>
      <w:r w:rsidRPr="008541C6">
        <w:rPr>
          <w:rFonts w:cstheme="minorHAnsi"/>
        </w:rPr>
        <w:t xml:space="preserve">An important element to understand regarding workplace injury data, is that most organizations acquire their data from government sources. A common source for workplace </w:t>
      </w:r>
      <w:r w:rsidRPr="008541C6">
        <w:rPr>
          <w:rFonts w:cstheme="minorHAnsi"/>
        </w:rPr>
        <w:lastRenderedPageBreak/>
        <w:t xml:space="preserve">injury data is the Bureau Labor Statistics (BLS) and its child organization, the Occupational </w:t>
      </w:r>
      <w:proofErr w:type="gramStart"/>
      <w:r w:rsidRPr="008541C6">
        <w:rPr>
          <w:rFonts w:cstheme="minorHAnsi"/>
        </w:rPr>
        <w:t>Health</w:t>
      </w:r>
      <w:proofErr w:type="gramEnd"/>
      <w:r>
        <w:rPr>
          <w:rFonts w:cstheme="minorHAnsi"/>
        </w:rPr>
        <w:t xml:space="preserve"> </w:t>
      </w:r>
      <w:r w:rsidRPr="008541C6">
        <w:rPr>
          <w:rFonts w:cstheme="minorHAnsi"/>
        </w:rPr>
        <w:t>and Safety Administration (OSHA). According to the U.S. Bureau of Labor Statistics (BLS), in 1970, the Occupational Safety and Health Act was passed by President Nixon to "preserve our human resource" by ensuring "healthful working conditions" (BLS, 2020). To accomplish its goals, the OSH Act propelled the development of the BLS to collect, maintain, and analyze occupation and health statistics. The main purpose of establishing the BLS was to utilize data to improve national occupational injury statistics. For the last 50 years, researchers, regulation agencies, and policy makers have utilized the data to identify, address, and enhance workplace safety measures. When the BLS was established, injury incidence rates were at 10.9 cases per 100 fulltime laborers. The incidence rate has steadily improved to 2.8 cases per 100 workers in 2018 (BLS, 2020). The success of the BLS's efforts demonstrates that quantitative methods are vital to the collection of workplace safety research.</w:t>
      </w:r>
    </w:p>
    <w:p w14:paraId="11C1C8D5" w14:textId="0D39AD53" w:rsidR="00CE061A" w:rsidRPr="00CE061A" w:rsidRDefault="00CE061A" w:rsidP="002E0A42">
      <w:pPr>
        <w:spacing w:line="480" w:lineRule="auto"/>
        <w:rPr>
          <w:rFonts w:cstheme="minorHAnsi"/>
          <w:u w:val="single"/>
        </w:rPr>
      </w:pPr>
      <w:r>
        <w:rPr>
          <w:rFonts w:cstheme="minorHAnsi"/>
          <w:u w:val="single"/>
        </w:rPr>
        <w:t>Machine Learning Models in Health Hazard Research</w:t>
      </w:r>
    </w:p>
    <w:p w14:paraId="4A97A34F" w14:textId="79CD2A2D" w:rsidR="004A07BA" w:rsidRPr="008541C6" w:rsidRDefault="004A07BA" w:rsidP="002E0A42">
      <w:pPr>
        <w:spacing w:line="480" w:lineRule="auto"/>
        <w:rPr>
          <w:rFonts w:cstheme="minorHAnsi"/>
        </w:rPr>
      </w:pPr>
      <w:r w:rsidRPr="008541C6">
        <w:rPr>
          <w:rFonts w:cstheme="minorHAnsi"/>
        </w:rPr>
        <w:tab/>
      </w:r>
      <w:r w:rsidR="002859DF" w:rsidRPr="008541C6">
        <w:rPr>
          <w:rFonts w:cstheme="minorHAnsi"/>
        </w:rPr>
        <w:t xml:space="preserve">A comprehensive and thorough example of machine learning models analyzing workplace injury outcomes, is the </w:t>
      </w:r>
      <w:r w:rsidR="00FC1BD4" w:rsidRPr="008541C6">
        <w:rPr>
          <w:rFonts w:cstheme="minorHAnsi"/>
        </w:rPr>
        <w:t xml:space="preserve">medical journal, </w:t>
      </w:r>
      <w:r w:rsidR="00FC1BD4" w:rsidRPr="008541C6">
        <w:rPr>
          <w:rFonts w:cstheme="minorHAnsi"/>
          <w:i/>
          <w:iCs/>
        </w:rPr>
        <w:t xml:space="preserve">Occupational Injury Risk Mitigation: Machine Learning Approach and Feature Optimization for Smart Workplace Surveillance </w:t>
      </w:r>
      <w:r w:rsidR="00FC1BD4" w:rsidRPr="008541C6">
        <w:rPr>
          <w:rFonts w:cstheme="minorHAnsi"/>
        </w:rPr>
        <w:t xml:space="preserve">written by </w:t>
      </w:r>
      <w:r w:rsidR="00C52AD4" w:rsidRPr="008541C6">
        <w:rPr>
          <w:rFonts w:cstheme="minorHAnsi"/>
        </w:rPr>
        <w:t xml:space="preserve">Mohamed </w:t>
      </w:r>
      <w:proofErr w:type="spellStart"/>
      <w:r w:rsidR="00C52AD4" w:rsidRPr="008541C6">
        <w:rPr>
          <w:rFonts w:cstheme="minorHAnsi"/>
        </w:rPr>
        <w:t>Zul</w:t>
      </w:r>
      <w:proofErr w:type="spellEnd"/>
      <w:r w:rsidR="00C52AD4" w:rsidRPr="008541C6">
        <w:rPr>
          <w:rFonts w:cstheme="minorHAnsi"/>
        </w:rPr>
        <w:t xml:space="preserve"> Fadhli Khairuddin </w:t>
      </w:r>
      <w:r w:rsidR="00C52AD4" w:rsidRPr="008541C6">
        <w:rPr>
          <w:rFonts w:cstheme="minorHAnsi"/>
          <w:i/>
          <w:iCs/>
        </w:rPr>
        <w:t xml:space="preserve">et. al. </w:t>
      </w:r>
      <w:r w:rsidR="006F1764" w:rsidRPr="008541C6">
        <w:rPr>
          <w:rFonts w:cstheme="minorHAnsi"/>
        </w:rPr>
        <w:t>This study</w:t>
      </w:r>
      <w:r w:rsidR="007701E5" w:rsidRPr="008541C6">
        <w:rPr>
          <w:rFonts w:cstheme="minorHAnsi"/>
        </w:rPr>
        <w:t xml:space="preserve"> uses OSHA occupational data to forecast severity </w:t>
      </w:r>
      <w:r w:rsidR="00B37CF5" w:rsidRPr="008541C6">
        <w:rPr>
          <w:rFonts w:cstheme="minorHAnsi"/>
        </w:rPr>
        <w:t>because of workplace injuries. The machine learning models utilized in this study inclu</w:t>
      </w:r>
      <w:r w:rsidR="00F81E77" w:rsidRPr="008541C6">
        <w:rPr>
          <w:rFonts w:cstheme="minorHAnsi"/>
        </w:rPr>
        <w:t>de support vector machines, K-Nearest Neighbors, Naïve Bayes, Decision Tree, and Random Forests to predict injury severity</w:t>
      </w:r>
      <w:r w:rsidR="0001310B" w:rsidRPr="008541C6">
        <w:rPr>
          <w:rFonts w:cstheme="minorHAnsi"/>
        </w:rPr>
        <w:t xml:space="preserve"> (Khairuddin </w:t>
      </w:r>
      <w:r w:rsidR="0001310B" w:rsidRPr="008541C6">
        <w:rPr>
          <w:rFonts w:cstheme="minorHAnsi"/>
          <w:i/>
          <w:iCs/>
        </w:rPr>
        <w:t xml:space="preserve">et. al. </w:t>
      </w:r>
      <w:r w:rsidR="0001310B" w:rsidRPr="008541C6">
        <w:rPr>
          <w:rFonts w:cstheme="minorHAnsi"/>
        </w:rPr>
        <w:t>2022)</w:t>
      </w:r>
      <w:r w:rsidR="00F81E77" w:rsidRPr="008541C6">
        <w:rPr>
          <w:rFonts w:cstheme="minorHAnsi"/>
        </w:rPr>
        <w:t xml:space="preserve">. </w:t>
      </w:r>
    </w:p>
    <w:p w14:paraId="167B8A26" w14:textId="77777777" w:rsidR="00693247" w:rsidRDefault="00F81E77" w:rsidP="002E0A42">
      <w:pPr>
        <w:spacing w:line="480" w:lineRule="auto"/>
        <w:rPr>
          <w:rFonts w:cstheme="minorHAnsi"/>
        </w:rPr>
      </w:pPr>
      <w:r w:rsidRPr="008541C6">
        <w:rPr>
          <w:rFonts w:cstheme="minorHAnsi"/>
        </w:rPr>
        <w:tab/>
      </w:r>
      <w:r w:rsidR="00CE061A">
        <w:rPr>
          <w:rFonts w:cstheme="minorHAnsi"/>
        </w:rPr>
        <w:t xml:space="preserve">In </w:t>
      </w:r>
      <w:r w:rsidR="00CE061A" w:rsidRPr="008541C6">
        <w:rPr>
          <w:rFonts w:cstheme="minorHAnsi"/>
          <w:i/>
          <w:iCs/>
        </w:rPr>
        <w:t>Learning Approach and Feature Optimization for Smart Workplace Surveillance</w:t>
      </w:r>
      <w:r w:rsidR="00CE061A">
        <w:rPr>
          <w:rFonts w:cstheme="minorHAnsi"/>
          <w:i/>
          <w:iCs/>
        </w:rPr>
        <w:t xml:space="preserve">, </w:t>
      </w:r>
      <w:proofErr w:type="gramStart"/>
      <w:r w:rsidR="00CE061A" w:rsidRPr="008541C6">
        <w:rPr>
          <w:rFonts w:cstheme="minorHAnsi"/>
        </w:rPr>
        <w:t>The</w:t>
      </w:r>
      <w:proofErr w:type="gramEnd"/>
      <w:r w:rsidR="00CE061A" w:rsidRPr="008541C6">
        <w:rPr>
          <w:rFonts w:cstheme="minorHAnsi"/>
        </w:rPr>
        <w:t xml:space="preserve"> </w:t>
      </w:r>
      <w:r w:rsidR="00CE061A">
        <w:rPr>
          <w:rFonts w:cstheme="minorHAnsi"/>
        </w:rPr>
        <w:t>methodology of</w:t>
      </w:r>
      <w:r w:rsidR="00CE061A" w:rsidRPr="008541C6">
        <w:rPr>
          <w:rFonts w:cstheme="minorHAnsi"/>
        </w:rPr>
        <w:t xml:space="preserve"> variable selection</w:t>
      </w:r>
      <w:r w:rsidR="00CE061A" w:rsidRPr="008541C6">
        <w:rPr>
          <w:rFonts w:cstheme="minorHAnsi"/>
          <w:i/>
          <w:iCs/>
        </w:rPr>
        <w:t xml:space="preserve"> </w:t>
      </w:r>
      <w:r w:rsidRPr="008541C6">
        <w:rPr>
          <w:rFonts w:cstheme="minorHAnsi"/>
        </w:rPr>
        <w:t>for th</w:t>
      </w:r>
      <w:r w:rsidR="00EC70DE" w:rsidRPr="008541C6">
        <w:rPr>
          <w:rFonts w:cstheme="minorHAnsi"/>
        </w:rPr>
        <w:t xml:space="preserve">e development of the </w:t>
      </w:r>
      <w:r w:rsidR="00CE061A">
        <w:rPr>
          <w:rFonts w:cstheme="minorHAnsi"/>
        </w:rPr>
        <w:t>machine learning model</w:t>
      </w:r>
      <w:r w:rsidR="00EC70DE" w:rsidRPr="008541C6">
        <w:rPr>
          <w:rFonts w:cstheme="minorHAnsi"/>
        </w:rPr>
        <w:t xml:space="preserve">s </w:t>
      </w:r>
      <w:r w:rsidR="00EC70DE" w:rsidRPr="008541C6">
        <w:rPr>
          <w:rFonts w:cstheme="minorHAnsi"/>
        </w:rPr>
        <w:lastRenderedPageBreak/>
        <w:t xml:space="preserve">demonstrates the </w:t>
      </w:r>
      <w:r w:rsidR="00CE061A">
        <w:rPr>
          <w:rFonts w:cstheme="minorHAnsi"/>
        </w:rPr>
        <w:t xml:space="preserve">effectiveness of using </w:t>
      </w:r>
      <w:r w:rsidR="007560AD" w:rsidRPr="008541C6">
        <w:rPr>
          <w:rFonts w:cstheme="minorHAnsi"/>
        </w:rPr>
        <w:t xml:space="preserve">demographical data, incidents report data, and nature of injury data. The researchers ultimately </w:t>
      </w:r>
      <w:r w:rsidR="00CD3091" w:rsidRPr="008541C6">
        <w:rPr>
          <w:rFonts w:cstheme="minorHAnsi"/>
        </w:rPr>
        <w:t>decided that the most important features were “nature of inju</w:t>
      </w:r>
      <w:r w:rsidR="00F05DFF" w:rsidRPr="008541C6">
        <w:rPr>
          <w:rFonts w:cstheme="minorHAnsi"/>
        </w:rPr>
        <w:t>ry”, “type of even</w:t>
      </w:r>
      <w:r w:rsidR="00563FBE" w:rsidRPr="008541C6">
        <w:rPr>
          <w:rFonts w:cstheme="minorHAnsi"/>
        </w:rPr>
        <w:t>t”, and “affected body part.”</w:t>
      </w:r>
      <w:r w:rsidR="008318E6" w:rsidRPr="008541C6">
        <w:rPr>
          <w:rFonts w:cstheme="minorHAnsi"/>
        </w:rPr>
        <w:t xml:space="preserve"> </w:t>
      </w:r>
      <w:r w:rsidR="00986882" w:rsidRPr="008541C6">
        <w:rPr>
          <w:rFonts w:cstheme="minorHAnsi"/>
        </w:rPr>
        <w:t>The medical journ</w:t>
      </w:r>
      <w:r w:rsidR="00CE061A">
        <w:rPr>
          <w:rFonts w:cstheme="minorHAnsi"/>
        </w:rPr>
        <w:t>al</w:t>
      </w:r>
      <w:r w:rsidR="00986882" w:rsidRPr="008541C6">
        <w:rPr>
          <w:rFonts w:cstheme="minorHAnsi"/>
        </w:rPr>
        <w:t xml:space="preserve"> compares the measures of each machine learning model to identify the best performer to address the research goal (Khairuddin </w:t>
      </w:r>
      <w:r w:rsidR="00986882" w:rsidRPr="008541C6">
        <w:rPr>
          <w:rFonts w:cstheme="minorHAnsi"/>
          <w:i/>
          <w:iCs/>
        </w:rPr>
        <w:t xml:space="preserve">et. al. </w:t>
      </w:r>
      <w:r w:rsidR="00986882" w:rsidRPr="008541C6">
        <w:rPr>
          <w:rFonts w:cstheme="minorHAnsi"/>
        </w:rPr>
        <w:t xml:space="preserve">2022). </w:t>
      </w:r>
      <w:r w:rsidR="004A0EAD" w:rsidRPr="008541C6">
        <w:rPr>
          <w:rFonts w:cstheme="minorHAnsi"/>
        </w:rPr>
        <w:t xml:space="preserve">From the models designed, the best performing machine learning model </w:t>
      </w:r>
      <w:r w:rsidR="00A07B97" w:rsidRPr="008541C6">
        <w:rPr>
          <w:rFonts w:cstheme="minorHAnsi"/>
        </w:rPr>
        <w:t>was the random forest model</w:t>
      </w:r>
      <w:r w:rsidR="00640E94" w:rsidRPr="008541C6">
        <w:rPr>
          <w:rFonts w:cstheme="minorHAnsi"/>
        </w:rPr>
        <w:t xml:space="preserve"> (Khairuddin </w:t>
      </w:r>
      <w:r w:rsidR="00640E94" w:rsidRPr="008541C6">
        <w:rPr>
          <w:rFonts w:cstheme="minorHAnsi"/>
          <w:i/>
          <w:iCs/>
        </w:rPr>
        <w:t xml:space="preserve">et. al. </w:t>
      </w:r>
      <w:r w:rsidR="00640E94" w:rsidRPr="008541C6">
        <w:rPr>
          <w:rFonts w:cstheme="minorHAnsi"/>
        </w:rPr>
        <w:t>2022).</w:t>
      </w:r>
      <w:r w:rsidR="00A07B97" w:rsidRPr="008541C6">
        <w:rPr>
          <w:rFonts w:cstheme="minorHAnsi"/>
        </w:rPr>
        <w:t xml:space="preserve"> </w:t>
      </w:r>
      <w:r w:rsidR="008318E6" w:rsidRPr="008541C6">
        <w:rPr>
          <w:rFonts w:cstheme="minorHAnsi"/>
        </w:rPr>
        <w:t>The research study is a great example of the process of data management, model construction, and evaluation</w:t>
      </w:r>
      <w:r w:rsidR="00693247">
        <w:rPr>
          <w:rFonts w:cstheme="minorHAnsi"/>
        </w:rPr>
        <w:t>.</w:t>
      </w:r>
      <w:r w:rsidR="00A07B97" w:rsidRPr="008541C6">
        <w:rPr>
          <w:rFonts w:cstheme="minorHAnsi"/>
        </w:rPr>
        <w:t xml:space="preserve"> </w:t>
      </w:r>
      <w:r w:rsidR="00693247">
        <w:rPr>
          <w:rFonts w:cstheme="minorHAnsi"/>
        </w:rPr>
        <w:t xml:space="preserve">This study </w:t>
      </w:r>
      <w:r w:rsidR="00A07B97" w:rsidRPr="008541C6">
        <w:rPr>
          <w:rFonts w:cstheme="minorHAnsi"/>
        </w:rPr>
        <w:t>will be used as</w:t>
      </w:r>
      <w:r w:rsidR="00693247">
        <w:rPr>
          <w:rFonts w:cstheme="minorHAnsi"/>
        </w:rPr>
        <w:t xml:space="preserve"> a</w:t>
      </w:r>
      <w:r w:rsidR="00A07B97" w:rsidRPr="008541C6">
        <w:rPr>
          <w:rFonts w:cstheme="minorHAnsi"/>
        </w:rPr>
        <w:t xml:space="preserve"> </w:t>
      </w:r>
      <w:r w:rsidR="00786ADE" w:rsidRPr="008541C6">
        <w:rPr>
          <w:rFonts w:cstheme="minorHAnsi"/>
        </w:rPr>
        <w:t xml:space="preserve">framework for the research of </w:t>
      </w:r>
      <w:r w:rsidR="00693247">
        <w:rPr>
          <w:rFonts w:cstheme="minorHAnsi"/>
        </w:rPr>
        <w:t>this project.</w:t>
      </w:r>
    </w:p>
    <w:p w14:paraId="7A7A3398" w14:textId="073CF5B2" w:rsidR="00F81E77" w:rsidRPr="008541C6" w:rsidRDefault="00693247" w:rsidP="002E0A42">
      <w:pPr>
        <w:spacing w:line="480" w:lineRule="auto"/>
        <w:rPr>
          <w:rFonts w:cstheme="minorHAnsi"/>
        </w:rPr>
      </w:pPr>
      <w:r>
        <w:rPr>
          <w:rFonts w:cstheme="minorHAnsi"/>
          <w:u w:val="single"/>
        </w:rPr>
        <w:t>Business Applications of Research Methods</w:t>
      </w:r>
      <w:r w:rsidR="00786ADE" w:rsidRPr="008541C6">
        <w:rPr>
          <w:rFonts w:cstheme="minorHAnsi"/>
        </w:rPr>
        <w:t xml:space="preserve"> </w:t>
      </w:r>
    </w:p>
    <w:p w14:paraId="4D3EF55A" w14:textId="6E1CB0B1" w:rsidR="008E3C0C" w:rsidRPr="008541C6" w:rsidRDefault="008E3C0C" w:rsidP="002E0A42">
      <w:pPr>
        <w:spacing w:line="480" w:lineRule="auto"/>
        <w:rPr>
          <w:rFonts w:cstheme="minorHAnsi"/>
          <w:sz w:val="32"/>
          <w:szCs w:val="32"/>
        </w:rPr>
      </w:pPr>
      <w:r w:rsidRPr="008541C6">
        <w:rPr>
          <w:rFonts w:cstheme="minorHAnsi"/>
        </w:rPr>
        <w:tab/>
      </w:r>
      <w:r w:rsidR="0036537A" w:rsidRPr="008541C6">
        <w:rPr>
          <w:rFonts w:cstheme="minorHAnsi"/>
        </w:rPr>
        <w:t xml:space="preserve">There are several questions that researchers ask when approaching workplace injury data. Several studies conducted, focus on corporate outcomes to occupational injuries, such as, employee recovery time, absenteeism, financial consequences, and public image outcomes. An example of a research study conducted to address corporate impacts after an injury, is </w:t>
      </w:r>
      <w:r w:rsidR="0036537A" w:rsidRPr="007D31D5">
        <w:rPr>
          <w:rFonts w:cstheme="minorHAnsi"/>
          <w:i/>
          <w:iCs/>
        </w:rPr>
        <w:t>How Workplace Injuries Impact your Business</w:t>
      </w:r>
      <w:r w:rsidR="0036537A" w:rsidRPr="008541C6">
        <w:rPr>
          <w:rFonts w:cstheme="minorHAnsi"/>
        </w:rPr>
        <w:t xml:space="preserve"> by HR service company, 02 Employment Services</w:t>
      </w:r>
      <w:r w:rsidR="00392844" w:rsidRPr="008541C6">
        <w:rPr>
          <w:rFonts w:cstheme="minorHAnsi"/>
        </w:rPr>
        <w:t xml:space="preserve"> </w:t>
      </w:r>
      <w:r w:rsidR="001711C9" w:rsidRPr="008541C6">
        <w:rPr>
          <w:rFonts w:cstheme="minorHAnsi"/>
        </w:rPr>
        <w:t>(Corrigan, 2018)</w:t>
      </w:r>
      <w:r w:rsidR="001711C9" w:rsidRPr="008541C6">
        <w:rPr>
          <w:rFonts w:cstheme="minorHAnsi"/>
          <w:i/>
          <w:iCs/>
        </w:rPr>
        <w:t xml:space="preserve">. </w:t>
      </w:r>
      <w:r w:rsidR="0036537A" w:rsidRPr="008541C6">
        <w:rPr>
          <w:rFonts w:cstheme="minorHAnsi"/>
        </w:rPr>
        <w:t>This study conducts several methods of statistical analysis to estimate the loss of productivity and financial burden that companies have because of workplace injuries</w:t>
      </w:r>
      <w:r w:rsidR="001711C9" w:rsidRPr="008541C6">
        <w:rPr>
          <w:rFonts w:cstheme="minorHAnsi"/>
        </w:rPr>
        <w:t xml:space="preserve"> (Corrigan, 2018)</w:t>
      </w:r>
      <w:r w:rsidR="001711C9" w:rsidRPr="008541C6">
        <w:rPr>
          <w:rFonts w:cstheme="minorHAnsi"/>
          <w:i/>
          <w:iCs/>
        </w:rPr>
        <w:t xml:space="preserve">. </w:t>
      </w:r>
      <w:r w:rsidR="0036537A" w:rsidRPr="008541C6">
        <w:rPr>
          <w:rFonts w:cstheme="minorHAnsi"/>
        </w:rPr>
        <w:t xml:space="preserve"> There are several research efforts dedicated to risk management and minimizing financial consequences of lack of safety efforts.</w:t>
      </w:r>
    </w:p>
    <w:p w14:paraId="2054045F" w14:textId="6F8E1D16" w:rsidR="00864DC8" w:rsidRPr="00693247" w:rsidRDefault="007B0BFB" w:rsidP="002E0A42">
      <w:pPr>
        <w:spacing w:line="480" w:lineRule="auto"/>
        <w:rPr>
          <w:rFonts w:cstheme="minorHAnsi"/>
          <w:i/>
          <w:iCs/>
        </w:rPr>
      </w:pPr>
      <w:r w:rsidRPr="008541C6">
        <w:rPr>
          <w:rFonts w:cstheme="minorHAnsi"/>
        </w:rPr>
        <w:tab/>
        <w:t>A</w:t>
      </w:r>
      <w:r w:rsidR="00BB0B22" w:rsidRPr="008541C6">
        <w:rPr>
          <w:rFonts w:cstheme="minorHAnsi"/>
        </w:rPr>
        <w:t xml:space="preserve"> notable attribute of the data analysis conducted by 02 Employment Services </w:t>
      </w:r>
      <w:r w:rsidR="00A73269" w:rsidRPr="008541C6">
        <w:rPr>
          <w:rFonts w:cstheme="minorHAnsi"/>
        </w:rPr>
        <w:t xml:space="preserve">is the variable selection to answer their research questions. </w:t>
      </w:r>
      <w:r w:rsidR="00F45FC6" w:rsidRPr="008541C6">
        <w:rPr>
          <w:rFonts w:cstheme="minorHAnsi"/>
        </w:rPr>
        <w:t>Outcome variables</w:t>
      </w:r>
      <w:r w:rsidR="002B41CD" w:rsidRPr="008541C6">
        <w:rPr>
          <w:rFonts w:cstheme="minorHAnsi"/>
        </w:rPr>
        <w:t xml:space="preserve"> explored by this analysis included </w:t>
      </w:r>
      <w:r w:rsidR="00F45FC6" w:rsidRPr="00465780">
        <w:rPr>
          <w:rFonts w:cstheme="minorHAnsi"/>
        </w:rPr>
        <w:t xml:space="preserve">Lost Productivity, Cost to Replace Workers, </w:t>
      </w:r>
      <w:r w:rsidR="00865EFE" w:rsidRPr="00465780">
        <w:rPr>
          <w:rFonts w:cstheme="minorHAnsi"/>
        </w:rPr>
        <w:t>and OSHA Fines</w:t>
      </w:r>
      <w:r w:rsidR="00385736" w:rsidRPr="008541C6">
        <w:rPr>
          <w:rFonts w:cstheme="minorHAnsi"/>
        </w:rPr>
        <w:t xml:space="preserve"> (Corrigan, 2018)</w:t>
      </w:r>
      <w:r w:rsidR="00865EFE" w:rsidRPr="008541C6">
        <w:rPr>
          <w:rFonts w:cstheme="minorHAnsi"/>
          <w:i/>
          <w:iCs/>
        </w:rPr>
        <w:t xml:space="preserve">. </w:t>
      </w:r>
      <w:r w:rsidR="00CA128A" w:rsidRPr="008541C6">
        <w:rPr>
          <w:rFonts w:cstheme="minorHAnsi"/>
        </w:rPr>
        <w:t>02 Employment services performed</w:t>
      </w:r>
      <w:r w:rsidR="00A940AE" w:rsidRPr="008541C6">
        <w:rPr>
          <w:rFonts w:cstheme="minorHAnsi"/>
        </w:rPr>
        <w:t xml:space="preserve"> a variable selection that was resourceful of their company </w:t>
      </w:r>
      <w:r w:rsidR="00A940AE" w:rsidRPr="008541C6">
        <w:rPr>
          <w:rFonts w:cstheme="minorHAnsi"/>
        </w:rPr>
        <w:lastRenderedPageBreak/>
        <w:t xml:space="preserve">data and ultimately used variables such as </w:t>
      </w:r>
      <w:r w:rsidR="002514C4" w:rsidRPr="00465780">
        <w:rPr>
          <w:rFonts w:cstheme="minorHAnsi"/>
        </w:rPr>
        <w:t xml:space="preserve">Workplace Injury Occurrence, </w:t>
      </w:r>
      <w:r w:rsidR="000A442A" w:rsidRPr="00465780">
        <w:rPr>
          <w:rFonts w:cstheme="minorHAnsi"/>
        </w:rPr>
        <w:t xml:space="preserve">Safety Vulnerabilities, Staffing Levels, and </w:t>
      </w:r>
      <w:r w:rsidR="00190883" w:rsidRPr="00465780">
        <w:rPr>
          <w:rFonts w:cstheme="minorHAnsi"/>
        </w:rPr>
        <w:t>Staff Experience Levels</w:t>
      </w:r>
      <w:r w:rsidR="00C24600" w:rsidRPr="00465780">
        <w:rPr>
          <w:rFonts w:cstheme="minorHAnsi"/>
        </w:rPr>
        <w:t xml:space="preserve"> </w:t>
      </w:r>
      <w:r w:rsidR="00C24600" w:rsidRPr="008541C6">
        <w:rPr>
          <w:rFonts w:cstheme="minorHAnsi"/>
        </w:rPr>
        <w:t>(Corrigan, 2018)</w:t>
      </w:r>
      <w:r w:rsidR="00C24600" w:rsidRPr="008541C6">
        <w:rPr>
          <w:rFonts w:cstheme="minorHAnsi"/>
          <w:i/>
          <w:iCs/>
        </w:rPr>
        <w:t xml:space="preserve">. </w:t>
      </w:r>
    </w:p>
    <w:p w14:paraId="20FCBB33" w14:textId="2BDBD2F0" w:rsidR="00B64F7B" w:rsidRPr="008541C6" w:rsidRDefault="00B64F7B" w:rsidP="002E0A42">
      <w:pPr>
        <w:spacing w:line="480" w:lineRule="auto"/>
        <w:rPr>
          <w:rFonts w:cstheme="minorHAnsi"/>
        </w:rPr>
      </w:pPr>
      <w:r w:rsidRPr="008541C6">
        <w:rPr>
          <w:rFonts w:cstheme="minorHAnsi"/>
        </w:rPr>
        <w:tab/>
        <w:t xml:space="preserve">The Social Science and Medicine book Vol. 269 published in 2021, includes the journal, </w:t>
      </w:r>
      <w:r w:rsidRPr="00693247">
        <w:rPr>
          <w:rFonts w:cstheme="minorHAnsi"/>
          <w:i/>
          <w:iCs/>
        </w:rPr>
        <w:t xml:space="preserve">The Future of Research on Work, Safety, Health, and Wellbeing: A Guiding Conceptual Framework </w:t>
      </w:r>
      <w:r w:rsidRPr="008541C6">
        <w:rPr>
          <w:rFonts w:cstheme="minorHAnsi"/>
        </w:rPr>
        <w:t xml:space="preserve">by authors </w:t>
      </w:r>
      <w:proofErr w:type="spellStart"/>
      <w:r w:rsidRPr="008541C6">
        <w:rPr>
          <w:rFonts w:cstheme="minorHAnsi"/>
        </w:rPr>
        <w:t>Glorian</w:t>
      </w:r>
      <w:proofErr w:type="spellEnd"/>
      <w:r w:rsidRPr="008541C6">
        <w:rPr>
          <w:rFonts w:cstheme="minorHAnsi"/>
        </w:rPr>
        <w:t xml:space="preserve"> Sorenson et. al. The research in this journal is based on the belief that "work plays a central role in determining health," and that "work related injuries and illnesses can lead to chronic disease"</w:t>
      </w:r>
      <w:r w:rsidR="00693247">
        <w:rPr>
          <w:rFonts w:cstheme="minorHAnsi"/>
        </w:rPr>
        <w:t xml:space="preserve"> (Sorenson, 2020)</w:t>
      </w:r>
      <w:r w:rsidRPr="008541C6">
        <w:rPr>
          <w:rFonts w:cstheme="minorHAnsi"/>
        </w:rPr>
        <w:t>. The purpose of the journal is to contribute to the growing amount of research that aims to understand the key factors between working conditions and health by designing a conceptual framework model for the use of building research hypothesis.</w:t>
      </w:r>
      <w:r w:rsidR="00693247">
        <w:rPr>
          <w:rFonts w:cstheme="minorHAnsi"/>
        </w:rPr>
        <w:t xml:space="preserve"> </w:t>
      </w:r>
      <w:r w:rsidRPr="008541C6">
        <w:rPr>
          <w:rFonts w:cstheme="minorHAnsi"/>
        </w:rPr>
        <w:t>The conceptual framework model implies that physical and organizational conditions, such as workplace policies, impact employee well-being, which ultimately effects company metric outcomes such as turnover rates, healthcare costs, and overall productivity. External factors are also considered, such as social, political, and economic environment, and employment &amp; labor patterns.</w:t>
      </w:r>
    </w:p>
    <w:p w14:paraId="3C71F7C8" w14:textId="77777777" w:rsidR="00CE1A6F" w:rsidRPr="008541C6" w:rsidRDefault="00CE1A6F" w:rsidP="002E0A42">
      <w:pPr>
        <w:spacing w:line="480" w:lineRule="auto"/>
        <w:rPr>
          <w:rFonts w:cstheme="minorHAnsi"/>
        </w:rPr>
      </w:pPr>
      <w:r w:rsidRPr="008541C6">
        <w:rPr>
          <w:rFonts w:cstheme="minorHAnsi"/>
        </w:rPr>
        <w:tab/>
        <w:t xml:space="preserve">Some companies may be interested in enhancing workplace safety for more empathetic reasons, such as enhancing employee satisfaction. Alert Media company is a data-driven company that conducts an aggressive acquisition of employee satisfaction data. As it is challenging to acquire quantitative satisfaction data, they conduct survey research in the form of occupation safety related questioning with a numerical ranking system measuring their response (Alert Media, 2022).  Some of the most impactful statistics acquired in the surveys include: </w:t>
      </w:r>
    </w:p>
    <w:p w14:paraId="7B3B9835" w14:textId="77777777" w:rsidR="00CE1A6F" w:rsidRPr="008541C6" w:rsidRDefault="00CE1A6F" w:rsidP="002E0A42">
      <w:pPr>
        <w:pStyle w:val="ListParagraph"/>
        <w:numPr>
          <w:ilvl w:val="0"/>
          <w:numId w:val="41"/>
        </w:numPr>
        <w:spacing w:line="480" w:lineRule="auto"/>
        <w:rPr>
          <w:rFonts w:eastAsia="Times New Roman" w:cstheme="minorHAnsi"/>
        </w:rPr>
      </w:pPr>
      <w:r w:rsidRPr="008541C6">
        <w:rPr>
          <w:rFonts w:eastAsia="Times New Roman" w:cstheme="minorHAnsi"/>
        </w:rPr>
        <w:t xml:space="preserve">83% of employees have experienced an emergency while working. </w:t>
      </w:r>
    </w:p>
    <w:p w14:paraId="384B2051" w14:textId="77777777" w:rsidR="00CE1A6F" w:rsidRPr="008541C6" w:rsidRDefault="00CE1A6F" w:rsidP="002E0A42">
      <w:pPr>
        <w:pStyle w:val="ListParagraph"/>
        <w:numPr>
          <w:ilvl w:val="0"/>
          <w:numId w:val="41"/>
        </w:numPr>
        <w:spacing w:line="480" w:lineRule="auto"/>
        <w:rPr>
          <w:rFonts w:eastAsia="Times New Roman" w:cstheme="minorHAnsi"/>
        </w:rPr>
      </w:pPr>
      <w:r w:rsidRPr="008541C6">
        <w:rPr>
          <w:rFonts w:eastAsia="Times New Roman" w:cstheme="minorHAnsi"/>
        </w:rPr>
        <w:lastRenderedPageBreak/>
        <w:t xml:space="preserve">84% of employees believe that their employers aren’t doing enough to prepare them for emergencies. </w:t>
      </w:r>
    </w:p>
    <w:p w14:paraId="35238F08" w14:textId="77777777" w:rsidR="00CE1A6F" w:rsidRPr="008541C6" w:rsidRDefault="00CE1A6F" w:rsidP="002E0A42">
      <w:pPr>
        <w:pStyle w:val="ListParagraph"/>
        <w:numPr>
          <w:ilvl w:val="0"/>
          <w:numId w:val="41"/>
        </w:numPr>
        <w:spacing w:line="480" w:lineRule="auto"/>
        <w:rPr>
          <w:rFonts w:eastAsia="Times New Roman" w:cstheme="minorHAnsi"/>
        </w:rPr>
      </w:pPr>
      <w:r w:rsidRPr="008541C6">
        <w:rPr>
          <w:rFonts w:eastAsia="Times New Roman" w:cstheme="minorHAnsi"/>
        </w:rPr>
        <w:t xml:space="preserve">40% of employees believe that safety training should be often and mandatory. </w:t>
      </w:r>
    </w:p>
    <w:p w14:paraId="3032E3F3" w14:textId="77777777" w:rsidR="00CE1A6F" w:rsidRPr="008541C6" w:rsidRDefault="00CE1A6F" w:rsidP="002E0A42">
      <w:pPr>
        <w:pStyle w:val="ListParagraph"/>
        <w:numPr>
          <w:ilvl w:val="0"/>
          <w:numId w:val="41"/>
        </w:numPr>
        <w:spacing w:line="480" w:lineRule="auto"/>
        <w:rPr>
          <w:rFonts w:eastAsia="Times New Roman" w:cstheme="minorHAnsi"/>
        </w:rPr>
      </w:pPr>
      <w:r w:rsidRPr="008541C6">
        <w:rPr>
          <w:rFonts w:eastAsia="Times New Roman" w:cstheme="minorHAnsi"/>
        </w:rPr>
        <w:t xml:space="preserve">58% of employees don’t feel that their employers have made improvements in efforts to enhance their safety. </w:t>
      </w:r>
    </w:p>
    <w:p w14:paraId="2B5FA40A" w14:textId="77777777" w:rsidR="00CE1A6F" w:rsidRPr="008541C6" w:rsidRDefault="00CE1A6F" w:rsidP="002E0A42">
      <w:pPr>
        <w:pStyle w:val="ListParagraph"/>
        <w:numPr>
          <w:ilvl w:val="0"/>
          <w:numId w:val="41"/>
        </w:numPr>
        <w:spacing w:line="480" w:lineRule="auto"/>
        <w:rPr>
          <w:rFonts w:eastAsia="Times New Roman" w:cstheme="minorHAnsi"/>
        </w:rPr>
      </w:pPr>
      <w:r w:rsidRPr="008541C6">
        <w:rPr>
          <w:rFonts w:eastAsia="Times New Roman" w:cstheme="minorHAnsi"/>
        </w:rPr>
        <w:t xml:space="preserve">46% of surveyors are more likely to stay at a workplace where they feel that employers care about their safety regardless of economic factors </w:t>
      </w:r>
      <w:r w:rsidRPr="008541C6">
        <w:rPr>
          <w:rFonts w:cstheme="minorHAnsi"/>
        </w:rPr>
        <w:t>(Alert Media, 2022).</w:t>
      </w:r>
    </w:p>
    <w:p w14:paraId="0F24E768" w14:textId="004E256C" w:rsidR="00CE1A6F" w:rsidRPr="008541C6" w:rsidRDefault="00CE1A6F" w:rsidP="002E0A42">
      <w:pPr>
        <w:spacing w:line="480" w:lineRule="auto"/>
        <w:ind w:firstLine="360"/>
        <w:rPr>
          <w:rFonts w:eastAsia="Times New Roman" w:cstheme="minorHAnsi"/>
        </w:rPr>
      </w:pPr>
      <w:r w:rsidRPr="008541C6">
        <w:rPr>
          <w:rFonts w:eastAsia="Times New Roman" w:cstheme="minorHAnsi"/>
        </w:rPr>
        <w:t>The importance of these findings is that workplace emergencies are a statistical certainty and American workers do not feel prepared to respond to such emergencies. Large samples of workers do not feel prepared to respond to workplace emergencies, and they believe that their employers are not doing enough to prepare them</w:t>
      </w:r>
      <w:r w:rsidR="00465780">
        <w:rPr>
          <w:rFonts w:eastAsia="Times New Roman" w:cstheme="minorHAnsi"/>
        </w:rPr>
        <w:t xml:space="preserve"> (Alert Media, 2022)</w:t>
      </w:r>
      <w:r w:rsidRPr="008541C6">
        <w:rPr>
          <w:rFonts w:eastAsia="Times New Roman" w:cstheme="minorHAnsi"/>
        </w:rPr>
        <w:t xml:space="preserve">. In addition to lacking preparedness to respond to emergencies, workers do not feel as though their employers are making efforts to elevate worker safety in ways such as safety education and </w:t>
      </w:r>
      <w:proofErr w:type="gramStart"/>
      <w:r w:rsidRPr="008541C6">
        <w:rPr>
          <w:rFonts w:eastAsia="Times New Roman" w:cstheme="minorHAnsi"/>
        </w:rPr>
        <w:t>training</w:t>
      </w:r>
      <w:r w:rsidR="00465780">
        <w:rPr>
          <w:rFonts w:eastAsia="Times New Roman" w:cstheme="minorHAnsi"/>
        </w:rPr>
        <w:t>(</w:t>
      </w:r>
      <w:proofErr w:type="gramEnd"/>
      <w:r w:rsidR="00465780">
        <w:rPr>
          <w:rFonts w:eastAsia="Times New Roman" w:cstheme="minorHAnsi"/>
        </w:rPr>
        <w:t>Alert Media, 2022)</w:t>
      </w:r>
      <w:r w:rsidRPr="008541C6">
        <w:rPr>
          <w:rFonts w:eastAsia="Times New Roman" w:cstheme="minorHAnsi"/>
        </w:rPr>
        <w:t xml:space="preserve">. </w:t>
      </w:r>
    </w:p>
    <w:p w14:paraId="3668134A" w14:textId="152BB454" w:rsidR="00CE1A6F" w:rsidRPr="008541C6" w:rsidRDefault="00CE1A6F" w:rsidP="001D60AA">
      <w:pPr>
        <w:spacing w:line="480" w:lineRule="auto"/>
        <w:ind w:firstLine="360"/>
        <w:rPr>
          <w:rFonts w:eastAsia="Times New Roman" w:cstheme="minorHAnsi"/>
        </w:rPr>
      </w:pPr>
      <w:r w:rsidRPr="008541C6">
        <w:rPr>
          <w:rFonts w:eastAsia="Times New Roman" w:cstheme="minorHAnsi"/>
        </w:rPr>
        <w:t xml:space="preserve">The research assessing the sentiments of workplace safety by workers is important to the compilation of workplace safety literature because it identifies gaps in safety measures that can only be identified through exploring the experiences of individual workers. The research also establishes an urgency for employers to address employee concerns so that they can preserve employee satisfaction and ultimately reduce expensive turnover rates.  According to Alert Media, </w:t>
      </w:r>
      <w:r w:rsidRPr="008541C6">
        <w:rPr>
          <w:rFonts w:eastAsia="Times New Roman" w:cstheme="minorHAnsi"/>
          <w:i/>
          <w:iCs/>
        </w:rPr>
        <w:t xml:space="preserve">"Business continuity depends on employee safety." </w:t>
      </w:r>
      <w:r w:rsidRPr="008541C6">
        <w:rPr>
          <w:rFonts w:eastAsia="Times New Roman" w:cstheme="minorHAnsi"/>
        </w:rPr>
        <w:t xml:space="preserve">An interesting development of this </w:t>
      </w:r>
      <w:r w:rsidRPr="008541C6">
        <w:rPr>
          <w:rFonts w:eastAsia="Times New Roman" w:cstheme="minorHAnsi"/>
        </w:rPr>
        <w:lastRenderedPageBreak/>
        <w:t xml:space="preserve">data would be to conduct multivariate analysis with other attributes of their occupational safety and injury data. </w:t>
      </w:r>
    </w:p>
    <w:p w14:paraId="6C42D728" w14:textId="7DF1D662" w:rsidR="00643FF8" w:rsidRPr="00465780" w:rsidRDefault="00F07E0E" w:rsidP="002E0A42">
      <w:pPr>
        <w:spacing w:line="480" w:lineRule="auto"/>
        <w:rPr>
          <w:rFonts w:eastAsia="Times New Roman" w:cstheme="minorHAnsi"/>
        </w:rPr>
      </w:pPr>
      <w:r w:rsidRPr="00465780">
        <w:rPr>
          <w:rFonts w:cstheme="minorHAnsi"/>
          <w:u w:val="single"/>
        </w:rPr>
        <w:t xml:space="preserve">Gaps in the Research </w:t>
      </w:r>
    </w:p>
    <w:p w14:paraId="2265E162" w14:textId="77777777" w:rsidR="00026FF7" w:rsidRPr="008541C6" w:rsidRDefault="007507E6" w:rsidP="002E0A42">
      <w:pPr>
        <w:spacing w:line="480" w:lineRule="auto"/>
        <w:ind w:firstLine="720"/>
        <w:rPr>
          <w:rFonts w:cstheme="minorHAnsi"/>
        </w:rPr>
      </w:pPr>
      <w:r w:rsidRPr="008541C6">
        <w:rPr>
          <w:rFonts w:cstheme="minorHAnsi"/>
        </w:rPr>
        <w:t>This literature review aimed at identifying the factors assessed in modern workplace injury statistics, as well reviewing quantitative, and mixed method approaches used to conduct research.</w:t>
      </w:r>
      <w:r w:rsidR="00026FF7" w:rsidRPr="008541C6">
        <w:rPr>
          <w:rFonts w:cstheme="minorHAnsi"/>
        </w:rPr>
        <w:t xml:space="preserve"> Some of the gaps in the research included quantitative approaches to measuring the impacts that workplace injuries have on the financial well-being of workers. Other gaps in the research included lack of analysis regarding worker demographics to identify groups of workers that are most vulnerable to injuries. Demographical factors may include age or sex. To address and combat workplace injury occurrences, it is important to explore which industries, work conditions, and business practices contribute to injuries and fatalities but research in these areas were minimal in the last 7 years.</w:t>
      </w:r>
    </w:p>
    <w:p w14:paraId="0B8B23C9" w14:textId="11F9EB8B" w:rsidR="001E00B7" w:rsidRPr="006A6AC8" w:rsidRDefault="00026FF7" w:rsidP="006A6AC8">
      <w:pPr>
        <w:spacing w:line="480" w:lineRule="auto"/>
        <w:ind w:firstLine="720"/>
        <w:rPr>
          <w:rFonts w:cstheme="minorHAnsi"/>
        </w:rPr>
      </w:pPr>
      <w:r w:rsidRPr="008541C6">
        <w:rPr>
          <w:rFonts w:cstheme="minorHAnsi"/>
        </w:rPr>
        <w:t>Ultimately, the literature review provides a platform to address certain gaps in the research as well as providing an informed understanding of the industrial environment in which workplace injuries occur. The benefit of pursuing a more thorough analysis of demographical and conditional factors as predictors of workplace occurrences is that identifying key factors can help policy makers and employers develop parameters for safer work practices, ultimately enhancing work conditions.</w:t>
      </w:r>
      <w:r w:rsidR="00693247">
        <w:rPr>
          <w:rFonts w:cstheme="minorHAnsi"/>
        </w:rPr>
        <w:t xml:space="preserve"> The literature evaluated in this re</w:t>
      </w:r>
      <w:r w:rsidR="006A6AC8">
        <w:rPr>
          <w:rFonts w:cstheme="minorHAnsi"/>
        </w:rPr>
        <w:t>port</w:t>
      </w:r>
      <w:r w:rsidR="00693247">
        <w:rPr>
          <w:rFonts w:cstheme="minorHAnsi"/>
        </w:rPr>
        <w:t xml:space="preserve"> establishes a foundation of valuable research and effective methodology that contributes to future analysis.</w:t>
      </w:r>
      <w:r w:rsidR="006A6AC8">
        <w:rPr>
          <w:rFonts w:cstheme="minorHAnsi"/>
        </w:rPr>
        <w:t xml:space="preserve"> </w:t>
      </w:r>
      <w:r w:rsidR="00693247">
        <w:rPr>
          <w:rFonts w:cstheme="minorHAnsi"/>
        </w:rPr>
        <w:t xml:space="preserve"> </w:t>
      </w:r>
      <w:r w:rsidR="006A6AC8">
        <w:rPr>
          <w:rFonts w:cstheme="minorHAnsi"/>
        </w:rPr>
        <w:t>M</w:t>
      </w:r>
      <w:r w:rsidR="00693247">
        <w:rPr>
          <w:rFonts w:cstheme="minorHAnsi"/>
        </w:rPr>
        <w:t xml:space="preserve">ethodology must continuously evolve to address everchanging </w:t>
      </w:r>
      <w:r w:rsidR="006A6AC8">
        <w:rPr>
          <w:rFonts w:cstheme="minorHAnsi"/>
        </w:rPr>
        <w:t xml:space="preserve">trends and practices in workplace settings, which results in high demand for up-to-date research. </w:t>
      </w:r>
    </w:p>
    <w:p w14:paraId="00554820" w14:textId="77777777" w:rsidR="006A6AC8" w:rsidRDefault="006A6AC8" w:rsidP="002460CF">
      <w:pPr>
        <w:rPr>
          <w:rFonts w:cstheme="minorHAnsi"/>
          <w:b/>
          <w:bCs/>
          <w:sz w:val="32"/>
          <w:szCs w:val="32"/>
        </w:rPr>
      </w:pPr>
    </w:p>
    <w:p w14:paraId="7A1E6538" w14:textId="77777777" w:rsidR="006A6AC8" w:rsidRDefault="006A6AC8" w:rsidP="002460CF">
      <w:pPr>
        <w:rPr>
          <w:rFonts w:cstheme="minorHAnsi"/>
          <w:b/>
          <w:bCs/>
          <w:sz w:val="32"/>
          <w:szCs w:val="32"/>
        </w:rPr>
      </w:pPr>
    </w:p>
    <w:p w14:paraId="4BD7317C" w14:textId="77777777" w:rsidR="006A6AC8" w:rsidRDefault="006A6AC8" w:rsidP="002460CF">
      <w:pPr>
        <w:rPr>
          <w:rFonts w:cstheme="minorHAnsi"/>
          <w:b/>
          <w:bCs/>
          <w:sz w:val="32"/>
          <w:szCs w:val="32"/>
        </w:rPr>
      </w:pPr>
    </w:p>
    <w:p w14:paraId="1C54EB04" w14:textId="77777777" w:rsidR="006A6AC8" w:rsidRDefault="006A6AC8" w:rsidP="002460CF">
      <w:pPr>
        <w:rPr>
          <w:rFonts w:cstheme="minorHAnsi"/>
          <w:b/>
          <w:bCs/>
          <w:sz w:val="32"/>
          <w:szCs w:val="32"/>
        </w:rPr>
      </w:pPr>
    </w:p>
    <w:p w14:paraId="475D69F2" w14:textId="19924B06" w:rsidR="005E49FA" w:rsidRPr="008541C6" w:rsidRDefault="002460CF" w:rsidP="00212D8D">
      <w:pPr>
        <w:jc w:val="center"/>
        <w:rPr>
          <w:rFonts w:cstheme="minorHAnsi"/>
          <w:b/>
          <w:bCs/>
          <w:sz w:val="32"/>
          <w:szCs w:val="32"/>
        </w:rPr>
      </w:pPr>
      <w:r w:rsidRPr="008541C6">
        <w:rPr>
          <w:rFonts w:cstheme="minorHAnsi"/>
          <w:b/>
          <w:bCs/>
          <w:sz w:val="32"/>
          <w:szCs w:val="32"/>
        </w:rPr>
        <w:t>Methodology: Data Preparation</w:t>
      </w:r>
    </w:p>
    <w:p w14:paraId="222CE7E1" w14:textId="77777777" w:rsidR="002460CF" w:rsidRPr="008541C6" w:rsidRDefault="002460CF" w:rsidP="002460CF">
      <w:pPr>
        <w:rPr>
          <w:rFonts w:cstheme="minorHAnsi"/>
          <w:b/>
          <w:bCs/>
        </w:rPr>
      </w:pPr>
    </w:p>
    <w:p w14:paraId="384937FC" w14:textId="5EF203AE" w:rsidR="002460CF" w:rsidRPr="008541C6" w:rsidRDefault="002460CF" w:rsidP="002460CF">
      <w:pPr>
        <w:rPr>
          <w:rFonts w:cstheme="minorHAnsi"/>
          <w:b/>
          <w:bCs/>
        </w:rPr>
      </w:pPr>
      <w:r w:rsidRPr="008541C6">
        <w:rPr>
          <w:rFonts w:cstheme="minorHAnsi"/>
          <w:b/>
          <w:bCs/>
        </w:rPr>
        <w:t>Software</w:t>
      </w:r>
    </w:p>
    <w:p w14:paraId="381D100C" w14:textId="77777777" w:rsidR="002460CF" w:rsidRPr="008541C6" w:rsidRDefault="002460CF" w:rsidP="002460CF">
      <w:pPr>
        <w:rPr>
          <w:rFonts w:cstheme="minorHAnsi"/>
          <w:b/>
          <w:bCs/>
        </w:rPr>
      </w:pPr>
    </w:p>
    <w:p w14:paraId="2CB4EEAC" w14:textId="3BEB8964" w:rsidR="002460CF" w:rsidRPr="008541C6" w:rsidRDefault="002460CF" w:rsidP="001111BD">
      <w:pPr>
        <w:pStyle w:val="NormalWeb"/>
        <w:spacing w:before="0" w:beforeAutospacing="0" w:after="0" w:afterAutospacing="0" w:line="480" w:lineRule="auto"/>
        <w:ind w:firstLine="720"/>
        <w:rPr>
          <w:rFonts w:asciiTheme="minorHAnsi" w:hAnsiTheme="minorHAnsi" w:cstheme="minorHAnsi"/>
          <w:sz w:val="22"/>
          <w:szCs w:val="22"/>
        </w:rPr>
      </w:pPr>
      <w:r w:rsidRPr="008541C6">
        <w:rPr>
          <w:rFonts w:asciiTheme="minorHAnsi" w:hAnsiTheme="minorHAnsi" w:cstheme="minorHAnsi"/>
          <w:sz w:val="22"/>
          <w:szCs w:val="22"/>
        </w:rPr>
        <w:t xml:space="preserve">Data preparation, manipulation, exploration, and modeling was conducted using </w:t>
      </w:r>
      <w:r w:rsidRPr="008541C6">
        <w:rPr>
          <w:rFonts w:asciiTheme="minorHAnsi" w:hAnsiTheme="minorHAnsi" w:cstheme="minorHAnsi"/>
          <w:b/>
          <w:bCs/>
          <w:sz w:val="22"/>
          <w:szCs w:val="22"/>
        </w:rPr>
        <w:t>SAS JMP Pro 17</w:t>
      </w:r>
      <w:r w:rsidRPr="008541C6">
        <w:rPr>
          <w:rFonts w:asciiTheme="minorHAnsi" w:hAnsiTheme="minorHAnsi" w:cstheme="minorHAnsi"/>
          <w:sz w:val="22"/>
          <w:szCs w:val="22"/>
        </w:rPr>
        <w:t xml:space="preserve"> and Tableau 2022. SAS JMP Pro markets itself as a </w:t>
      </w:r>
      <w:r w:rsidRPr="008541C6">
        <w:rPr>
          <w:rFonts w:asciiTheme="minorHAnsi" w:hAnsiTheme="minorHAnsi" w:cstheme="minorHAnsi"/>
          <w:i/>
          <w:iCs/>
          <w:sz w:val="22"/>
          <w:szCs w:val="22"/>
        </w:rPr>
        <w:t xml:space="preserve">"predictive analytics software for scientists and engineers" </w:t>
      </w:r>
      <w:r w:rsidRPr="008541C6">
        <w:rPr>
          <w:rFonts w:asciiTheme="minorHAnsi" w:hAnsiTheme="minorHAnsi" w:cstheme="minorHAnsi"/>
          <w:sz w:val="22"/>
          <w:szCs w:val="22"/>
        </w:rPr>
        <w:t xml:space="preserve">(JMP, 2023). JMP capabilities include advanced statistical modeling, predictive modeling, machine learning, data exploration, and visualization. Tableau is a visual analytics platform with multiple data analytics tools. For this project, Tableau was used for exploratory data analysis and data visualization. </w:t>
      </w:r>
    </w:p>
    <w:p w14:paraId="0CA4371F" w14:textId="77777777" w:rsidR="002460CF" w:rsidRPr="008541C6" w:rsidRDefault="002460CF" w:rsidP="002460CF">
      <w:pPr>
        <w:rPr>
          <w:rFonts w:cstheme="minorHAnsi"/>
          <w:b/>
          <w:bCs/>
        </w:rPr>
      </w:pPr>
    </w:p>
    <w:p w14:paraId="7B4F2C4F" w14:textId="5DE859D9" w:rsidR="002460CF" w:rsidRPr="008541C6" w:rsidRDefault="002460CF" w:rsidP="002460CF">
      <w:pPr>
        <w:rPr>
          <w:rFonts w:cstheme="minorHAnsi"/>
          <w:b/>
          <w:bCs/>
        </w:rPr>
      </w:pPr>
      <w:r w:rsidRPr="008541C6">
        <w:rPr>
          <w:rFonts w:cstheme="minorHAnsi"/>
          <w:b/>
          <w:bCs/>
        </w:rPr>
        <w:t>Data Collection</w:t>
      </w:r>
    </w:p>
    <w:p w14:paraId="64CD1F2E" w14:textId="77777777" w:rsidR="002460CF" w:rsidRPr="008541C6" w:rsidRDefault="002460CF" w:rsidP="002460CF">
      <w:pPr>
        <w:rPr>
          <w:rFonts w:cstheme="minorHAnsi"/>
          <w:b/>
          <w:bCs/>
        </w:rPr>
      </w:pPr>
    </w:p>
    <w:p w14:paraId="326B1496" w14:textId="411ED603" w:rsidR="0002680E" w:rsidRPr="008541C6" w:rsidRDefault="006F1ADB" w:rsidP="001111BD">
      <w:pPr>
        <w:spacing w:line="480" w:lineRule="auto"/>
        <w:rPr>
          <w:rFonts w:cstheme="minorHAnsi"/>
        </w:rPr>
      </w:pPr>
      <w:r w:rsidRPr="008541C6">
        <w:rPr>
          <w:rFonts w:cstheme="minorHAnsi"/>
          <w:b/>
          <w:bCs/>
        </w:rPr>
        <w:tab/>
      </w:r>
      <w:r w:rsidRPr="008541C6">
        <w:rPr>
          <w:rFonts w:cstheme="minorHAnsi"/>
        </w:rPr>
        <w:t>The dataset</w:t>
      </w:r>
      <w:r w:rsidR="0002680E" w:rsidRPr="008541C6">
        <w:rPr>
          <w:rFonts w:cstheme="minorHAnsi"/>
        </w:rPr>
        <w:t>, New York State’s Assembled Workers’ Compensations Claims</w:t>
      </w:r>
    </w:p>
    <w:p w14:paraId="60285B78" w14:textId="26F20E08" w:rsidR="0002680E" w:rsidRPr="008541C6" w:rsidRDefault="006F1ADB" w:rsidP="001111BD">
      <w:pPr>
        <w:spacing w:line="480" w:lineRule="auto"/>
        <w:rPr>
          <w:rFonts w:cstheme="minorHAnsi"/>
        </w:rPr>
      </w:pPr>
      <w:r w:rsidRPr="008541C6">
        <w:rPr>
          <w:rFonts w:cstheme="minorHAnsi"/>
        </w:rPr>
        <w:t xml:space="preserve">was collected from </w:t>
      </w:r>
      <w:r w:rsidR="0002680E" w:rsidRPr="008541C6">
        <w:rPr>
          <w:rFonts w:cstheme="minorHAnsi"/>
        </w:rPr>
        <w:t xml:space="preserve">Data.NY.Gov ( </w:t>
      </w:r>
      <w:hyperlink r:id="rId7" w:history="1">
        <w:r w:rsidR="0002680E" w:rsidRPr="008541C6">
          <w:rPr>
            <w:rStyle w:val="Hyperlink"/>
            <w:rFonts w:cstheme="minorHAnsi"/>
          </w:rPr>
          <w:t>https://data.ny.gov/Government-Finance/Assembled-Workers-Compensation-Claims-Beginning-20/jshw-gkgu</w:t>
        </w:r>
      </w:hyperlink>
      <w:r w:rsidR="0002680E" w:rsidRPr="008541C6">
        <w:rPr>
          <w:rFonts w:cstheme="minorHAnsi"/>
        </w:rPr>
        <w:t xml:space="preserve"> ). </w:t>
      </w:r>
      <w:r w:rsidR="00981418" w:rsidRPr="008541C6">
        <w:rPr>
          <w:rFonts w:cstheme="minorHAnsi"/>
        </w:rPr>
        <w:t xml:space="preserve">The website contains a sophisticated built-in querying program that allows you to filter and download the data that you want to use. Data from January 2018 to December 2022 was filtered and downloaded for this study. This time frame was selected to capture the most recent injury trends within the parameters of pre-covid and post-covid work environments. </w:t>
      </w:r>
    </w:p>
    <w:p w14:paraId="21D05971" w14:textId="7E811D6A" w:rsidR="0002680E" w:rsidRPr="008541C6" w:rsidRDefault="0002680E" w:rsidP="002460CF">
      <w:pPr>
        <w:rPr>
          <w:rFonts w:cstheme="minorHAnsi"/>
        </w:rPr>
      </w:pPr>
    </w:p>
    <w:tbl>
      <w:tblPr>
        <w:tblW w:w="7720" w:type="dxa"/>
        <w:jc w:val="center"/>
        <w:tblLook w:val="04A0" w:firstRow="1" w:lastRow="0" w:firstColumn="1" w:lastColumn="0" w:noHBand="0" w:noVBand="1"/>
      </w:tblPr>
      <w:tblGrid>
        <w:gridCol w:w="2800"/>
        <w:gridCol w:w="4920"/>
      </w:tblGrid>
      <w:tr w:rsidR="00A507A9" w:rsidRPr="00A507A9" w14:paraId="287C9AB1" w14:textId="77777777" w:rsidTr="00A507A9">
        <w:trPr>
          <w:trHeight w:val="540"/>
          <w:jc w:val="center"/>
        </w:trPr>
        <w:tc>
          <w:tcPr>
            <w:tcW w:w="7720" w:type="dxa"/>
            <w:gridSpan w:val="2"/>
            <w:tcBorders>
              <w:top w:val="single" w:sz="8" w:space="0" w:color="auto"/>
              <w:left w:val="single" w:sz="8" w:space="0" w:color="auto"/>
              <w:bottom w:val="single" w:sz="8" w:space="0" w:color="auto"/>
              <w:right w:val="single" w:sz="8" w:space="0" w:color="000000"/>
            </w:tcBorders>
            <w:shd w:val="clear" w:color="000000" w:fill="BDD7EE"/>
            <w:vAlign w:val="center"/>
            <w:hideMark/>
          </w:tcPr>
          <w:p w14:paraId="6F54EFB3" w14:textId="77777777" w:rsidR="00A507A9" w:rsidRPr="00A507A9" w:rsidRDefault="00A507A9" w:rsidP="00A507A9">
            <w:pPr>
              <w:jc w:val="center"/>
              <w:rPr>
                <w:rFonts w:ascii="Calibri" w:eastAsia="Times New Roman" w:hAnsi="Calibri" w:cs="Calibri"/>
                <w:b/>
                <w:bCs/>
                <w:color w:val="000000"/>
                <w:sz w:val="40"/>
                <w:szCs w:val="40"/>
              </w:rPr>
            </w:pPr>
            <w:r w:rsidRPr="00A507A9">
              <w:rPr>
                <w:rFonts w:ascii="Calibri" w:eastAsia="Times New Roman" w:hAnsi="Calibri" w:cstheme="minorHAnsi"/>
                <w:b/>
                <w:bCs/>
                <w:color w:val="000000"/>
                <w:sz w:val="40"/>
                <w:szCs w:val="40"/>
              </w:rPr>
              <w:t>Dataset Summary</w:t>
            </w:r>
          </w:p>
        </w:tc>
      </w:tr>
      <w:tr w:rsidR="00A507A9" w:rsidRPr="00A507A9" w14:paraId="3B79BD6B" w14:textId="77777777" w:rsidTr="00A507A9">
        <w:trPr>
          <w:trHeight w:val="420"/>
          <w:jc w:val="center"/>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4F474B19" w14:textId="77777777" w:rsidR="00A507A9" w:rsidRPr="00A507A9" w:rsidRDefault="00A507A9" w:rsidP="00A507A9">
            <w:pPr>
              <w:rPr>
                <w:rFonts w:ascii="Calibri" w:eastAsia="Times New Roman" w:hAnsi="Calibri" w:cs="Calibri"/>
                <w:color w:val="000000"/>
                <w:sz w:val="28"/>
                <w:szCs w:val="28"/>
              </w:rPr>
            </w:pPr>
            <w:r w:rsidRPr="00A507A9">
              <w:rPr>
                <w:rFonts w:ascii="Calibri" w:eastAsia="Times New Roman" w:hAnsi="Calibri" w:cstheme="minorHAnsi"/>
                <w:color w:val="000000"/>
                <w:sz w:val="28"/>
                <w:szCs w:val="28"/>
              </w:rPr>
              <w:t>Organization</w:t>
            </w:r>
          </w:p>
        </w:tc>
        <w:tc>
          <w:tcPr>
            <w:tcW w:w="4920" w:type="dxa"/>
            <w:tcBorders>
              <w:top w:val="nil"/>
              <w:left w:val="nil"/>
              <w:bottom w:val="single" w:sz="8" w:space="0" w:color="auto"/>
              <w:right w:val="single" w:sz="8" w:space="0" w:color="auto"/>
            </w:tcBorders>
            <w:shd w:val="clear" w:color="auto" w:fill="auto"/>
            <w:vAlign w:val="center"/>
            <w:hideMark/>
          </w:tcPr>
          <w:p w14:paraId="7D18CCE7" w14:textId="77777777" w:rsidR="00A507A9" w:rsidRPr="00A507A9" w:rsidRDefault="00A507A9" w:rsidP="00A507A9">
            <w:pPr>
              <w:rPr>
                <w:rFonts w:ascii="Calibri" w:eastAsia="Times New Roman" w:hAnsi="Calibri" w:cs="Calibri"/>
                <w:color w:val="000000"/>
              </w:rPr>
            </w:pPr>
            <w:r w:rsidRPr="00A507A9">
              <w:rPr>
                <w:rFonts w:ascii="Calibri" w:eastAsia="Times New Roman" w:hAnsi="Calibri" w:cstheme="minorHAnsi"/>
                <w:color w:val="000000"/>
              </w:rPr>
              <w:t>NYS WCB Data Management &amp; Analytics</w:t>
            </w:r>
          </w:p>
        </w:tc>
      </w:tr>
      <w:tr w:rsidR="00A507A9" w:rsidRPr="00A507A9" w14:paraId="73E74904" w14:textId="77777777" w:rsidTr="00A507A9">
        <w:trPr>
          <w:trHeight w:val="420"/>
          <w:jc w:val="center"/>
        </w:trPr>
        <w:tc>
          <w:tcPr>
            <w:tcW w:w="2800" w:type="dxa"/>
            <w:tcBorders>
              <w:top w:val="nil"/>
              <w:left w:val="single" w:sz="8" w:space="0" w:color="auto"/>
              <w:bottom w:val="single" w:sz="8" w:space="0" w:color="auto"/>
              <w:right w:val="single" w:sz="8" w:space="0" w:color="auto"/>
            </w:tcBorders>
            <w:shd w:val="clear" w:color="000000" w:fill="D9D9D9"/>
            <w:vAlign w:val="center"/>
            <w:hideMark/>
          </w:tcPr>
          <w:p w14:paraId="48648351" w14:textId="77777777" w:rsidR="00A507A9" w:rsidRPr="00A507A9" w:rsidRDefault="00A507A9" w:rsidP="00A507A9">
            <w:pPr>
              <w:rPr>
                <w:rFonts w:ascii="Calibri" w:eastAsia="Times New Roman" w:hAnsi="Calibri" w:cs="Calibri"/>
                <w:color w:val="000000"/>
                <w:sz w:val="28"/>
                <w:szCs w:val="28"/>
              </w:rPr>
            </w:pPr>
            <w:r w:rsidRPr="00A507A9">
              <w:rPr>
                <w:rFonts w:ascii="Calibri" w:eastAsia="Times New Roman" w:hAnsi="Calibri" w:cstheme="minorHAnsi"/>
                <w:color w:val="000000"/>
                <w:sz w:val="28"/>
                <w:szCs w:val="28"/>
              </w:rPr>
              <w:t>Dataset Owner</w:t>
            </w:r>
          </w:p>
        </w:tc>
        <w:tc>
          <w:tcPr>
            <w:tcW w:w="4920" w:type="dxa"/>
            <w:tcBorders>
              <w:top w:val="nil"/>
              <w:left w:val="nil"/>
              <w:bottom w:val="single" w:sz="8" w:space="0" w:color="auto"/>
              <w:right w:val="single" w:sz="8" w:space="0" w:color="auto"/>
            </w:tcBorders>
            <w:shd w:val="clear" w:color="000000" w:fill="D9D9D9"/>
            <w:vAlign w:val="center"/>
            <w:hideMark/>
          </w:tcPr>
          <w:p w14:paraId="530EA546" w14:textId="77777777" w:rsidR="00A507A9" w:rsidRPr="00A507A9" w:rsidRDefault="00A507A9" w:rsidP="00A507A9">
            <w:pPr>
              <w:rPr>
                <w:rFonts w:ascii="Calibri" w:eastAsia="Times New Roman" w:hAnsi="Calibri" w:cs="Calibri"/>
                <w:color w:val="000000"/>
              </w:rPr>
            </w:pPr>
            <w:r w:rsidRPr="00A507A9">
              <w:rPr>
                <w:rFonts w:ascii="Calibri" w:eastAsia="Times New Roman" w:hAnsi="Calibri" w:cstheme="minorHAnsi"/>
                <w:color w:val="000000"/>
              </w:rPr>
              <w:t>New York State Workers’ Compensation Board</w:t>
            </w:r>
          </w:p>
        </w:tc>
      </w:tr>
      <w:tr w:rsidR="00A507A9" w:rsidRPr="00A507A9" w14:paraId="3801AEFA" w14:textId="77777777" w:rsidTr="00A507A9">
        <w:trPr>
          <w:trHeight w:val="420"/>
          <w:jc w:val="center"/>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0AE90F73" w14:textId="77777777" w:rsidR="00A507A9" w:rsidRPr="00A507A9" w:rsidRDefault="00A507A9" w:rsidP="00A507A9">
            <w:pPr>
              <w:rPr>
                <w:rFonts w:ascii="Calibri" w:eastAsia="Times New Roman" w:hAnsi="Calibri" w:cs="Calibri"/>
                <w:color w:val="000000"/>
                <w:sz w:val="28"/>
                <w:szCs w:val="28"/>
              </w:rPr>
            </w:pPr>
            <w:r w:rsidRPr="00A507A9">
              <w:rPr>
                <w:rFonts w:ascii="Calibri" w:eastAsia="Times New Roman" w:hAnsi="Calibri" w:cstheme="minorHAnsi"/>
                <w:color w:val="000000"/>
                <w:sz w:val="28"/>
                <w:szCs w:val="28"/>
              </w:rPr>
              <w:t>Coverage</w:t>
            </w:r>
          </w:p>
        </w:tc>
        <w:tc>
          <w:tcPr>
            <w:tcW w:w="4920" w:type="dxa"/>
            <w:tcBorders>
              <w:top w:val="nil"/>
              <w:left w:val="nil"/>
              <w:bottom w:val="single" w:sz="8" w:space="0" w:color="auto"/>
              <w:right w:val="single" w:sz="8" w:space="0" w:color="auto"/>
            </w:tcBorders>
            <w:shd w:val="clear" w:color="auto" w:fill="auto"/>
            <w:vAlign w:val="center"/>
            <w:hideMark/>
          </w:tcPr>
          <w:p w14:paraId="2A025EF5" w14:textId="77777777" w:rsidR="00A507A9" w:rsidRPr="00A507A9" w:rsidRDefault="00A507A9" w:rsidP="00A507A9">
            <w:pPr>
              <w:rPr>
                <w:rFonts w:ascii="Calibri" w:eastAsia="Times New Roman" w:hAnsi="Calibri" w:cs="Calibri"/>
                <w:color w:val="000000"/>
              </w:rPr>
            </w:pPr>
            <w:r w:rsidRPr="00A507A9">
              <w:rPr>
                <w:rFonts w:ascii="Calibri" w:eastAsia="Times New Roman" w:hAnsi="Calibri" w:cstheme="minorHAnsi"/>
                <w:color w:val="000000"/>
              </w:rPr>
              <w:t>Statewide</w:t>
            </w:r>
          </w:p>
        </w:tc>
      </w:tr>
      <w:tr w:rsidR="00A507A9" w:rsidRPr="00A507A9" w14:paraId="3EC9A887" w14:textId="77777777" w:rsidTr="00A507A9">
        <w:trPr>
          <w:trHeight w:val="420"/>
          <w:jc w:val="center"/>
        </w:trPr>
        <w:tc>
          <w:tcPr>
            <w:tcW w:w="2800" w:type="dxa"/>
            <w:tcBorders>
              <w:top w:val="nil"/>
              <w:left w:val="single" w:sz="8" w:space="0" w:color="auto"/>
              <w:bottom w:val="single" w:sz="8" w:space="0" w:color="auto"/>
              <w:right w:val="single" w:sz="8" w:space="0" w:color="auto"/>
            </w:tcBorders>
            <w:shd w:val="clear" w:color="000000" w:fill="D9D9D9"/>
            <w:vAlign w:val="center"/>
            <w:hideMark/>
          </w:tcPr>
          <w:p w14:paraId="33A27BB9" w14:textId="77777777" w:rsidR="00A507A9" w:rsidRPr="00A507A9" w:rsidRDefault="00A507A9" w:rsidP="00A507A9">
            <w:pPr>
              <w:rPr>
                <w:rFonts w:ascii="Calibri" w:eastAsia="Times New Roman" w:hAnsi="Calibri" w:cs="Calibri"/>
                <w:color w:val="000000"/>
                <w:sz w:val="28"/>
                <w:szCs w:val="28"/>
              </w:rPr>
            </w:pPr>
            <w:r w:rsidRPr="00A507A9">
              <w:rPr>
                <w:rFonts w:ascii="Calibri" w:eastAsia="Times New Roman" w:hAnsi="Calibri" w:cstheme="minorHAnsi"/>
                <w:color w:val="000000"/>
                <w:sz w:val="28"/>
                <w:szCs w:val="28"/>
              </w:rPr>
              <w:lastRenderedPageBreak/>
              <w:t>Time Period</w:t>
            </w:r>
          </w:p>
        </w:tc>
        <w:tc>
          <w:tcPr>
            <w:tcW w:w="4920" w:type="dxa"/>
            <w:tcBorders>
              <w:top w:val="nil"/>
              <w:left w:val="nil"/>
              <w:bottom w:val="single" w:sz="8" w:space="0" w:color="auto"/>
              <w:right w:val="single" w:sz="8" w:space="0" w:color="auto"/>
            </w:tcBorders>
            <w:shd w:val="clear" w:color="000000" w:fill="D9D9D9"/>
            <w:vAlign w:val="center"/>
            <w:hideMark/>
          </w:tcPr>
          <w:p w14:paraId="7B7125F2" w14:textId="77777777" w:rsidR="00A507A9" w:rsidRPr="00A507A9" w:rsidRDefault="00A507A9" w:rsidP="00A507A9">
            <w:pPr>
              <w:rPr>
                <w:rFonts w:ascii="Calibri" w:eastAsia="Times New Roman" w:hAnsi="Calibri" w:cs="Calibri"/>
                <w:color w:val="000000"/>
              </w:rPr>
            </w:pPr>
            <w:r w:rsidRPr="00A507A9">
              <w:rPr>
                <w:rFonts w:ascii="Calibri" w:eastAsia="Times New Roman" w:hAnsi="Calibri" w:cstheme="minorHAnsi"/>
                <w:color w:val="000000"/>
              </w:rPr>
              <w:t>Beginning year 2,000</w:t>
            </w:r>
          </w:p>
        </w:tc>
      </w:tr>
      <w:tr w:rsidR="00A507A9" w:rsidRPr="00A507A9" w14:paraId="1988FD04" w14:textId="77777777" w:rsidTr="00A507A9">
        <w:trPr>
          <w:trHeight w:val="420"/>
          <w:jc w:val="center"/>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5953275F" w14:textId="77777777" w:rsidR="00A507A9" w:rsidRPr="00A507A9" w:rsidRDefault="00A507A9" w:rsidP="00A507A9">
            <w:pPr>
              <w:rPr>
                <w:rFonts w:ascii="Calibri" w:eastAsia="Times New Roman" w:hAnsi="Calibri" w:cs="Calibri"/>
                <w:color w:val="000000"/>
                <w:sz w:val="28"/>
                <w:szCs w:val="28"/>
              </w:rPr>
            </w:pPr>
            <w:r w:rsidRPr="00A507A9">
              <w:rPr>
                <w:rFonts w:ascii="Calibri" w:eastAsia="Times New Roman" w:hAnsi="Calibri" w:cstheme="minorHAnsi"/>
                <w:color w:val="000000"/>
                <w:sz w:val="28"/>
                <w:szCs w:val="28"/>
              </w:rPr>
              <w:t>Date Created</w:t>
            </w:r>
          </w:p>
        </w:tc>
        <w:tc>
          <w:tcPr>
            <w:tcW w:w="4920" w:type="dxa"/>
            <w:tcBorders>
              <w:top w:val="nil"/>
              <w:left w:val="nil"/>
              <w:bottom w:val="single" w:sz="8" w:space="0" w:color="auto"/>
              <w:right w:val="single" w:sz="8" w:space="0" w:color="auto"/>
            </w:tcBorders>
            <w:shd w:val="clear" w:color="auto" w:fill="auto"/>
            <w:vAlign w:val="center"/>
            <w:hideMark/>
          </w:tcPr>
          <w:p w14:paraId="661A49AA" w14:textId="77777777" w:rsidR="00A507A9" w:rsidRPr="00A507A9" w:rsidRDefault="00A507A9" w:rsidP="00A507A9">
            <w:pPr>
              <w:rPr>
                <w:rFonts w:ascii="Calibri" w:eastAsia="Times New Roman" w:hAnsi="Calibri" w:cs="Calibri"/>
                <w:color w:val="000000"/>
              </w:rPr>
            </w:pPr>
            <w:r w:rsidRPr="00A507A9">
              <w:rPr>
                <w:rFonts w:ascii="Calibri" w:eastAsia="Times New Roman" w:hAnsi="Calibri" w:cstheme="minorHAnsi"/>
                <w:color w:val="000000"/>
              </w:rPr>
              <w:t>4-Dec-14</w:t>
            </w:r>
          </w:p>
        </w:tc>
      </w:tr>
      <w:tr w:rsidR="00A507A9" w:rsidRPr="00A507A9" w14:paraId="340C4122" w14:textId="77777777" w:rsidTr="00A507A9">
        <w:trPr>
          <w:trHeight w:val="420"/>
          <w:jc w:val="center"/>
        </w:trPr>
        <w:tc>
          <w:tcPr>
            <w:tcW w:w="2800" w:type="dxa"/>
            <w:tcBorders>
              <w:top w:val="nil"/>
              <w:left w:val="single" w:sz="8" w:space="0" w:color="auto"/>
              <w:bottom w:val="single" w:sz="8" w:space="0" w:color="auto"/>
              <w:right w:val="single" w:sz="8" w:space="0" w:color="auto"/>
            </w:tcBorders>
            <w:shd w:val="clear" w:color="000000" w:fill="D9D9D9"/>
            <w:vAlign w:val="center"/>
            <w:hideMark/>
          </w:tcPr>
          <w:p w14:paraId="375F3867" w14:textId="77777777" w:rsidR="00A507A9" w:rsidRPr="00A507A9" w:rsidRDefault="00A507A9" w:rsidP="00A507A9">
            <w:pPr>
              <w:rPr>
                <w:rFonts w:ascii="Calibri" w:eastAsia="Times New Roman" w:hAnsi="Calibri" w:cs="Calibri"/>
                <w:color w:val="000000"/>
                <w:sz w:val="28"/>
                <w:szCs w:val="28"/>
              </w:rPr>
            </w:pPr>
            <w:r w:rsidRPr="00A507A9">
              <w:rPr>
                <w:rFonts w:ascii="Calibri" w:eastAsia="Times New Roman" w:hAnsi="Calibri" w:cstheme="minorHAnsi"/>
                <w:color w:val="000000"/>
                <w:sz w:val="28"/>
                <w:szCs w:val="28"/>
              </w:rPr>
              <w:t>Posting Frequency</w:t>
            </w:r>
          </w:p>
        </w:tc>
        <w:tc>
          <w:tcPr>
            <w:tcW w:w="4920" w:type="dxa"/>
            <w:tcBorders>
              <w:top w:val="nil"/>
              <w:left w:val="nil"/>
              <w:bottom w:val="single" w:sz="8" w:space="0" w:color="auto"/>
              <w:right w:val="single" w:sz="8" w:space="0" w:color="auto"/>
            </w:tcBorders>
            <w:shd w:val="clear" w:color="000000" w:fill="D9D9D9"/>
            <w:vAlign w:val="center"/>
            <w:hideMark/>
          </w:tcPr>
          <w:p w14:paraId="5B0398DD" w14:textId="77777777" w:rsidR="00A507A9" w:rsidRPr="00A507A9" w:rsidRDefault="00A507A9" w:rsidP="00A507A9">
            <w:pPr>
              <w:rPr>
                <w:rFonts w:ascii="Calibri" w:eastAsia="Times New Roman" w:hAnsi="Calibri" w:cs="Calibri"/>
                <w:color w:val="000000"/>
              </w:rPr>
            </w:pPr>
            <w:r w:rsidRPr="00A507A9">
              <w:rPr>
                <w:rFonts w:ascii="Calibri" w:eastAsia="Times New Roman" w:hAnsi="Calibri" w:cstheme="minorHAnsi"/>
                <w:color w:val="000000"/>
              </w:rPr>
              <w:t>Quarterly</w:t>
            </w:r>
          </w:p>
        </w:tc>
      </w:tr>
      <w:tr w:rsidR="00A507A9" w:rsidRPr="00A507A9" w14:paraId="770E4A40" w14:textId="77777777" w:rsidTr="00A507A9">
        <w:trPr>
          <w:trHeight w:val="420"/>
          <w:jc w:val="center"/>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552B8FF0" w14:textId="77777777" w:rsidR="00A507A9" w:rsidRPr="00A507A9" w:rsidRDefault="00A507A9" w:rsidP="00A507A9">
            <w:pPr>
              <w:rPr>
                <w:rFonts w:ascii="Calibri" w:eastAsia="Times New Roman" w:hAnsi="Calibri" w:cs="Calibri"/>
                <w:color w:val="000000"/>
                <w:sz w:val="28"/>
                <w:szCs w:val="28"/>
              </w:rPr>
            </w:pPr>
            <w:r w:rsidRPr="00A507A9">
              <w:rPr>
                <w:rFonts w:ascii="Calibri" w:eastAsia="Times New Roman" w:hAnsi="Calibri" w:cstheme="minorHAnsi"/>
                <w:color w:val="000000"/>
                <w:sz w:val="28"/>
                <w:szCs w:val="28"/>
              </w:rPr>
              <w:t>Rows</w:t>
            </w:r>
          </w:p>
        </w:tc>
        <w:tc>
          <w:tcPr>
            <w:tcW w:w="4920" w:type="dxa"/>
            <w:tcBorders>
              <w:top w:val="nil"/>
              <w:left w:val="nil"/>
              <w:bottom w:val="single" w:sz="8" w:space="0" w:color="auto"/>
              <w:right w:val="single" w:sz="8" w:space="0" w:color="auto"/>
            </w:tcBorders>
            <w:shd w:val="clear" w:color="auto" w:fill="auto"/>
            <w:vAlign w:val="center"/>
            <w:hideMark/>
          </w:tcPr>
          <w:p w14:paraId="033DDB2F" w14:textId="77777777" w:rsidR="00A507A9" w:rsidRPr="00A507A9" w:rsidRDefault="00A507A9" w:rsidP="00A507A9">
            <w:pPr>
              <w:rPr>
                <w:rFonts w:ascii="Calibri" w:eastAsia="Times New Roman" w:hAnsi="Calibri" w:cs="Calibri"/>
                <w:color w:val="000000"/>
              </w:rPr>
            </w:pPr>
            <w:r w:rsidRPr="00A507A9">
              <w:rPr>
                <w:rFonts w:ascii="Calibri" w:eastAsia="Times New Roman" w:hAnsi="Calibri" w:cstheme="minorHAnsi"/>
                <w:color w:val="000000"/>
              </w:rPr>
              <w:t>4.77M</w:t>
            </w:r>
          </w:p>
        </w:tc>
      </w:tr>
      <w:tr w:rsidR="00A507A9" w:rsidRPr="00A507A9" w14:paraId="4F9976AD" w14:textId="77777777" w:rsidTr="00A507A9">
        <w:trPr>
          <w:trHeight w:val="420"/>
          <w:jc w:val="center"/>
        </w:trPr>
        <w:tc>
          <w:tcPr>
            <w:tcW w:w="2800" w:type="dxa"/>
            <w:tcBorders>
              <w:top w:val="nil"/>
              <w:left w:val="single" w:sz="8" w:space="0" w:color="auto"/>
              <w:bottom w:val="single" w:sz="8" w:space="0" w:color="auto"/>
              <w:right w:val="single" w:sz="8" w:space="0" w:color="auto"/>
            </w:tcBorders>
            <w:shd w:val="clear" w:color="000000" w:fill="D9D9D9"/>
            <w:vAlign w:val="center"/>
            <w:hideMark/>
          </w:tcPr>
          <w:p w14:paraId="7A437195" w14:textId="77777777" w:rsidR="00A507A9" w:rsidRPr="00A507A9" w:rsidRDefault="00A507A9" w:rsidP="00A507A9">
            <w:pPr>
              <w:rPr>
                <w:rFonts w:ascii="Calibri" w:eastAsia="Times New Roman" w:hAnsi="Calibri" w:cs="Calibri"/>
                <w:color w:val="000000"/>
                <w:sz w:val="28"/>
                <w:szCs w:val="28"/>
              </w:rPr>
            </w:pPr>
            <w:r w:rsidRPr="00A507A9">
              <w:rPr>
                <w:rFonts w:ascii="Calibri" w:eastAsia="Times New Roman" w:hAnsi="Calibri" w:cstheme="minorHAnsi"/>
                <w:color w:val="000000"/>
                <w:sz w:val="28"/>
                <w:szCs w:val="28"/>
              </w:rPr>
              <w:t>Rows from 2018-2022</w:t>
            </w:r>
          </w:p>
        </w:tc>
        <w:tc>
          <w:tcPr>
            <w:tcW w:w="4920" w:type="dxa"/>
            <w:tcBorders>
              <w:top w:val="nil"/>
              <w:left w:val="nil"/>
              <w:bottom w:val="single" w:sz="8" w:space="0" w:color="auto"/>
              <w:right w:val="single" w:sz="8" w:space="0" w:color="auto"/>
            </w:tcBorders>
            <w:shd w:val="clear" w:color="000000" w:fill="D9D9D9"/>
            <w:vAlign w:val="center"/>
            <w:hideMark/>
          </w:tcPr>
          <w:p w14:paraId="08696D79" w14:textId="77777777" w:rsidR="00A507A9" w:rsidRPr="00A507A9" w:rsidRDefault="00A507A9" w:rsidP="00A507A9">
            <w:pPr>
              <w:rPr>
                <w:rFonts w:ascii="Calibri" w:eastAsia="Times New Roman" w:hAnsi="Calibri" w:cs="Calibri"/>
                <w:color w:val="000000"/>
              </w:rPr>
            </w:pPr>
            <w:r w:rsidRPr="00A507A9">
              <w:rPr>
                <w:rFonts w:ascii="Calibri" w:eastAsia="Times New Roman" w:hAnsi="Calibri" w:cstheme="minorHAnsi"/>
                <w:color w:val="000000"/>
              </w:rPr>
              <w:t>1.3M</w:t>
            </w:r>
          </w:p>
        </w:tc>
      </w:tr>
      <w:tr w:rsidR="00A507A9" w:rsidRPr="00A507A9" w14:paraId="66BA9212" w14:textId="77777777" w:rsidTr="00A507A9">
        <w:trPr>
          <w:trHeight w:val="420"/>
          <w:jc w:val="center"/>
        </w:trPr>
        <w:tc>
          <w:tcPr>
            <w:tcW w:w="2800" w:type="dxa"/>
            <w:tcBorders>
              <w:top w:val="nil"/>
              <w:left w:val="single" w:sz="8" w:space="0" w:color="auto"/>
              <w:bottom w:val="single" w:sz="8" w:space="0" w:color="auto"/>
              <w:right w:val="single" w:sz="8" w:space="0" w:color="auto"/>
            </w:tcBorders>
            <w:shd w:val="clear" w:color="auto" w:fill="auto"/>
            <w:vAlign w:val="center"/>
            <w:hideMark/>
          </w:tcPr>
          <w:p w14:paraId="4D6A9BC5" w14:textId="77777777" w:rsidR="00A507A9" w:rsidRPr="00A507A9" w:rsidRDefault="00A507A9" w:rsidP="00A507A9">
            <w:pPr>
              <w:rPr>
                <w:rFonts w:ascii="Calibri" w:eastAsia="Times New Roman" w:hAnsi="Calibri" w:cs="Calibri"/>
                <w:color w:val="000000"/>
                <w:sz w:val="28"/>
                <w:szCs w:val="28"/>
              </w:rPr>
            </w:pPr>
            <w:r w:rsidRPr="00A507A9">
              <w:rPr>
                <w:rFonts w:ascii="Calibri" w:eastAsia="Times New Roman" w:hAnsi="Calibri" w:cstheme="minorHAnsi"/>
                <w:color w:val="000000"/>
                <w:sz w:val="28"/>
                <w:szCs w:val="28"/>
              </w:rPr>
              <w:t>Columns</w:t>
            </w:r>
          </w:p>
        </w:tc>
        <w:tc>
          <w:tcPr>
            <w:tcW w:w="4920" w:type="dxa"/>
            <w:tcBorders>
              <w:top w:val="nil"/>
              <w:left w:val="nil"/>
              <w:bottom w:val="single" w:sz="8" w:space="0" w:color="auto"/>
              <w:right w:val="single" w:sz="8" w:space="0" w:color="auto"/>
            </w:tcBorders>
            <w:shd w:val="clear" w:color="auto" w:fill="auto"/>
            <w:vAlign w:val="center"/>
            <w:hideMark/>
          </w:tcPr>
          <w:p w14:paraId="0DE6B501" w14:textId="77777777" w:rsidR="00A507A9" w:rsidRPr="00A507A9" w:rsidRDefault="00A507A9" w:rsidP="00A507A9">
            <w:pPr>
              <w:rPr>
                <w:rFonts w:ascii="Calibri" w:eastAsia="Times New Roman" w:hAnsi="Calibri" w:cs="Calibri"/>
                <w:color w:val="000000"/>
              </w:rPr>
            </w:pPr>
            <w:r w:rsidRPr="00A507A9">
              <w:rPr>
                <w:rFonts w:ascii="Calibri" w:eastAsia="Times New Roman" w:hAnsi="Calibri" w:cstheme="minorHAnsi"/>
                <w:color w:val="000000"/>
              </w:rPr>
              <w:t>54</w:t>
            </w:r>
          </w:p>
        </w:tc>
      </w:tr>
    </w:tbl>
    <w:p w14:paraId="2FC9CCE6" w14:textId="77777777" w:rsidR="00A507A9" w:rsidRDefault="00A507A9" w:rsidP="00424FB0">
      <w:pPr>
        <w:spacing w:line="480" w:lineRule="auto"/>
        <w:rPr>
          <w:rFonts w:cstheme="minorHAnsi"/>
          <w:b/>
          <w:bCs/>
        </w:rPr>
      </w:pPr>
    </w:p>
    <w:p w14:paraId="2440E8C9" w14:textId="1E54A1A4" w:rsidR="00424FB0" w:rsidRPr="008541C6" w:rsidRDefault="00424FB0" w:rsidP="00424FB0">
      <w:pPr>
        <w:spacing w:line="480" w:lineRule="auto"/>
        <w:rPr>
          <w:rFonts w:cstheme="minorHAnsi"/>
          <w:b/>
          <w:bCs/>
        </w:rPr>
      </w:pPr>
      <w:r w:rsidRPr="008541C6">
        <w:rPr>
          <w:rFonts w:cstheme="minorHAnsi"/>
          <w:b/>
          <w:bCs/>
        </w:rPr>
        <w:t>About the Data</w:t>
      </w:r>
    </w:p>
    <w:p w14:paraId="692F3EC2" w14:textId="77777777" w:rsidR="00424FB0" w:rsidRPr="008541C6" w:rsidRDefault="00424FB0" w:rsidP="00424FB0">
      <w:pPr>
        <w:spacing w:line="480" w:lineRule="auto"/>
        <w:rPr>
          <w:rFonts w:cstheme="minorHAnsi"/>
        </w:rPr>
      </w:pPr>
      <w:r w:rsidRPr="008541C6">
        <w:rPr>
          <w:rFonts w:cstheme="minorHAnsi"/>
        </w:rPr>
        <w:tab/>
        <w:t xml:space="preserve">The dataset collected from the New York State’s Workman’s Compensation Board, titled Assembled Worker’s Compensation Claims documents the injury claims filed to the WCB. The dataset was created by the NYS WCB Data Management &amp; Analytics team in 2014 and documents data starting in the year 2,000 and is updated daily. According to the WCB, the data is obtained from the boards Enterprise Data Warehouse (EDW) where the data is transformed and cleaned to obtain reliability and accuracy. The dataset consists of 54 columns and 4.71 million rows of injury claims. The dataset will be condensed methodologically which will ultimately reduce the number of rows used in the research project. </w:t>
      </w:r>
    </w:p>
    <w:p w14:paraId="54878D37" w14:textId="7C9942EF" w:rsidR="00424FB0" w:rsidRPr="008541C6" w:rsidRDefault="00424FB0" w:rsidP="00424FB0">
      <w:pPr>
        <w:spacing w:line="480" w:lineRule="auto"/>
        <w:rPr>
          <w:rFonts w:cstheme="minorHAnsi"/>
        </w:rPr>
      </w:pPr>
      <w:r w:rsidRPr="008541C6">
        <w:rPr>
          <w:rFonts w:cstheme="minorHAnsi"/>
        </w:rPr>
        <w:tab/>
        <w:t xml:space="preserve">The dataset consists of three different types of data: demographical data, nature of the injury, and resolution outcomes. The demographical data includes variables/characteristics of the injured workers, such as age, sex, the worker’s weekly wage, and the industry in which the individual worked. Demographical data is important because it can be used to identify at-risk individuals, and </w:t>
      </w:r>
      <w:r w:rsidR="00E4447E" w:rsidRPr="008541C6">
        <w:rPr>
          <w:rFonts w:cstheme="minorHAnsi"/>
        </w:rPr>
        <w:t>weaknesses</w:t>
      </w:r>
      <w:r w:rsidRPr="008541C6">
        <w:rPr>
          <w:rFonts w:cstheme="minorHAnsi"/>
        </w:rPr>
        <w:t xml:space="preserve"> in safety protocols. </w:t>
      </w:r>
    </w:p>
    <w:p w14:paraId="6F4150AB" w14:textId="232191A6" w:rsidR="00424FB0" w:rsidRPr="008541C6" w:rsidRDefault="00424FB0" w:rsidP="00424FB0">
      <w:pPr>
        <w:spacing w:line="480" w:lineRule="auto"/>
        <w:rPr>
          <w:rFonts w:cstheme="minorHAnsi"/>
        </w:rPr>
      </w:pPr>
      <w:r w:rsidRPr="008541C6">
        <w:rPr>
          <w:rFonts w:cstheme="minorHAnsi"/>
        </w:rPr>
        <w:tab/>
        <w:t xml:space="preserve">Nature of injury data is very important to the dataset because it documents characteristics and elements of the incidents of the injuries. By analyzing nature of injury data, organizations can better understand the injury patterns, their causes, identify common injury </w:t>
      </w:r>
      <w:r w:rsidRPr="008541C6">
        <w:rPr>
          <w:rFonts w:cstheme="minorHAnsi"/>
        </w:rPr>
        <w:lastRenderedPageBreak/>
        <w:t xml:space="preserve">types, and risk factors. Understanding this information can be essential for policy makers and organizations in strategizing and implementing prevention and safety measures in workplace environments. In this dataset, variables of nature of injury data include injury type, part of body injured, cause of injury, injury source, and event exposure. </w:t>
      </w:r>
    </w:p>
    <w:p w14:paraId="70A9694C" w14:textId="23933372" w:rsidR="00981418" w:rsidRPr="008541C6" w:rsidRDefault="00424FB0" w:rsidP="00465780">
      <w:pPr>
        <w:spacing w:line="480" w:lineRule="auto"/>
        <w:rPr>
          <w:rFonts w:cstheme="minorHAnsi"/>
        </w:rPr>
      </w:pPr>
      <w:r w:rsidRPr="008541C6">
        <w:rPr>
          <w:rFonts w:cstheme="minorHAnsi"/>
        </w:rPr>
        <w:tab/>
        <w:t>Resolution outcome data can be very useful in assessing the severity of an injury and whether the appropriate and fair protocols were conducted. Resolution outcome data can be used by organizations and government agencies to anticipate injury costs, obtain the appropriate insurance type, develop prevention strategies, and develop response protocols for the events of an injury. In this dataset, resolution outcome data is represented by the following variables: whether an attorney was obtained, alternative dispute resolution, current claim status, court hearing info, and appeals.</w:t>
      </w:r>
    </w:p>
    <w:p w14:paraId="2BD07DE8" w14:textId="77777777" w:rsidR="00465780" w:rsidRDefault="00354828" w:rsidP="00354828">
      <w:pPr>
        <w:rPr>
          <w:rFonts w:cstheme="minorHAnsi"/>
          <w:b/>
          <w:bCs/>
        </w:rPr>
      </w:pPr>
      <w:r w:rsidRPr="008541C6">
        <w:rPr>
          <w:rFonts w:cstheme="minorHAnsi"/>
          <w:b/>
          <w:bCs/>
        </w:rPr>
        <w:t>Data Wrangling</w:t>
      </w:r>
      <w:r w:rsidR="00465780">
        <w:rPr>
          <w:rFonts w:cstheme="minorHAnsi"/>
          <w:b/>
          <w:bCs/>
        </w:rPr>
        <w:t xml:space="preserve">: </w:t>
      </w:r>
    </w:p>
    <w:p w14:paraId="4C04E54D" w14:textId="6C0C3815" w:rsidR="00354828" w:rsidRPr="008541C6" w:rsidRDefault="00354828" w:rsidP="00354828">
      <w:pPr>
        <w:rPr>
          <w:rFonts w:cstheme="minorHAnsi"/>
          <w:b/>
          <w:bCs/>
        </w:rPr>
      </w:pPr>
      <w:r w:rsidRPr="008541C6">
        <w:rPr>
          <w:rFonts w:cstheme="minorHAnsi"/>
          <w:b/>
          <w:bCs/>
        </w:rPr>
        <w:t>Eliminating Column</w:t>
      </w:r>
      <w:r w:rsidR="00507F6F" w:rsidRPr="008541C6">
        <w:rPr>
          <w:rFonts w:cstheme="minorHAnsi"/>
          <w:b/>
          <w:bCs/>
        </w:rPr>
        <w:t>s, Rows, and Outliers</w:t>
      </w:r>
    </w:p>
    <w:p w14:paraId="728FE3FD" w14:textId="77777777" w:rsidR="00354828" w:rsidRPr="008541C6" w:rsidRDefault="00354828" w:rsidP="00354828">
      <w:pPr>
        <w:rPr>
          <w:rFonts w:cstheme="minorHAnsi"/>
          <w:b/>
          <w:bCs/>
        </w:rPr>
      </w:pPr>
    </w:p>
    <w:p w14:paraId="11F9D408" w14:textId="074759E8" w:rsidR="00354828" w:rsidRPr="008541C6" w:rsidRDefault="00354828" w:rsidP="00A51C5F">
      <w:pPr>
        <w:spacing w:line="480" w:lineRule="auto"/>
        <w:rPr>
          <w:rFonts w:cstheme="minorHAnsi"/>
        </w:rPr>
      </w:pPr>
      <w:r w:rsidRPr="008541C6">
        <w:rPr>
          <w:rFonts w:cstheme="minorHAnsi"/>
        </w:rPr>
        <w:tab/>
        <w:t>Several variables were initially eliminated due to the entirety of the column being blank</w:t>
      </w:r>
      <w:r w:rsidR="004B6515" w:rsidRPr="008541C6">
        <w:rPr>
          <w:rFonts w:cstheme="minorHAnsi"/>
        </w:rPr>
        <w:t>, or most of the inputs being blank</w:t>
      </w:r>
      <w:r w:rsidRPr="008541C6">
        <w:rPr>
          <w:rFonts w:cstheme="minorHAnsi"/>
        </w:rPr>
        <w:t xml:space="preserve">. It is assumed that when the injury claims were submitted, either these portions of the paperwork were not required, or they were </w:t>
      </w:r>
      <w:r w:rsidR="004B6515" w:rsidRPr="008541C6">
        <w:rPr>
          <w:rFonts w:cstheme="minorHAnsi"/>
        </w:rPr>
        <w:t xml:space="preserve">simply not loaded into the data base. </w:t>
      </w:r>
    </w:p>
    <w:p w14:paraId="547DE11C" w14:textId="77777777" w:rsidR="004B6515" w:rsidRPr="008541C6" w:rsidRDefault="004B6515" w:rsidP="00354828">
      <w:pPr>
        <w:rPr>
          <w:rFonts w:cstheme="minorHAnsi"/>
        </w:rPr>
      </w:pPr>
    </w:p>
    <w:tbl>
      <w:tblPr>
        <w:tblW w:w="9080" w:type="dxa"/>
        <w:jc w:val="center"/>
        <w:tblLook w:val="04A0" w:firstRow="1" w:lastRow="0" w:firstColumn="1" w:lastColumn="0" w:noHBand="0" w:noVBand="1"/>
      </w:tblPr>
      <w:tblGrid>
        <w:gridCol w:w="3340"/>
        <w:gridCol w:w="5740"/>
      </w:tblGrid>
      <w:tr w:rsidR="00A507A9" w:rsidRPr="00A507A9" w14:paraId="6BCC6289" w14:textId="77777777" w:rsidTr="00A507A9">
        <w:trPr>
          <w:trHeight w:val="440"/>
          <w:jc w:val="center"/>
        </w:trPr>
        <w:tc>
          <w:tcPr>
            <w:tcW w:w="3340" w:type="dxa"/>
            <w:tcBorders>
              <w:top w:val="single" w:sz="4" w:space="0" w:color="auto"/>
              <w:left w:val="single" w:sz="4" w:space="0" w:color="auto"/>
              <w:bottom w:val="single" w:sz="4" w:space="0" w:color="auto"/>
              <w:right w:val="single" w:sz="4" w:space="0" w:color="auto"/>
            </w:tcBorders>
            <w:shd w:val="clear" w:color="000000" w:fill="BDD7EF"/>
            <w:vAlign w:val="center"/>
            <w:hideMark/>
          </w:tcPr>
          <w:p w14:paraId="338BAFDB" w14:textId="77777777" w:rsidR="00A507A9" w:rsidRPr="00A507A9" w:rsidRDefault="00A507A9" w:rsidP="00A507A9">
            <w:pPr>
              <w:jc w:val="center"/>
              <w:rPr>
                <w:rFonts w:ascii="Calibri" w:eastAsia="Times New Roman" w:hAnsi="Calibri" w:cs="Calibri"/>
                <w:b/>
                <w:bCs/>
                <w:color w:val="000000"/>
                <w:sz w:val="32"/>
                <w:szCs w:val="32"/>
              </w:rPr>
            </w:pPr>
            <w:r w:rsidRPr="00A507A9">
              <w:rPr>
                <w:rFonts w:ascii="Calibri" w:eastAsia="Times New Roman" w:hAnsi="Calibri" w:cstheme="minorHAnsi"/>
                <w:b/>
                <w:bCs/>
                <w:color w:val="000000"/>
                <w:sz w:val="32"/>
                <w:szCs w:val="32"/>
              </w:rPr>
              <w:t>Eliminated Columns</w:t>
            </w:r>
          </w:p>
        </w:tc>
        <w:tc>
          <w:tcPr>
            <w:tcW w:w="5740" w:type="dxa"/>
            <w:tcBorders>
              <w:top w:val="single" w:sz="4" w:space="0" w:color="auto"/>
              <w:left w:val="nil"/>
              <w:bottom w:val="single" w:sz="4" w:space="0" w:color="auto"/>
              <w:right w:val="single" w:sz="4" w:space="0" w:color="auto"/>
            </w:tcBorders>
            <w:shd w:val="clear" w:color="000000" w:fill="BDD7EF"/>
            <w:vAlign w:val="center"/>
            <w:hideMark/>
          </w:tcPr>
          <w:p w14:paraId="10E63D5A" w14:textId="77777777" w:rsidR="00A507A9" w:rsidRPr="00A507A9" w:rsidRDefault="00A507A9" w:rsidP="00A507A9">
            <w:pPr>
              <w:jc w:val="center"/>
              <w:rPr>
                <w:rFonts w:ascii="Calibri" w:eastAsia="Times New Roman" w:hAnsi="Calibri" w:cs="Calibri"/>
                <w:b/>
                <w:bCs/>
                <w:color w:val="000000"/>
                <w:sz w:val="32"/>
                <w:szCs w:val="32"/>
              </w:rPr>
            </w:pPr>
            <w:r w:rsidRPr="00A507A9">
              <w:rPr>
                <w:rFonts w:ascii="Calibri" w:eastAsia="Times New Roman" w:hAnsi="Calibri" w:cstheme="minorHAnsi"/>
                <w:b/>
                <w:bCs/>
                <w:color w:val="000000"/>
                <w:sz w:val="32"/>
                <w:szCs w:val="32"/>
              </w:rPr>
              <w:t>Reason for Elimination</w:t>
            </w:r>
          </w:p>
        </w:tc>
      </w:tr>
      <w:tr w:rsidR="00A507A9" w:rsidRPr="00A507A9" w14:paraId="425F62AD" w14:textId="77777777" w:rsidTr="00A507A9">
        <w:trPr>
          <w:trHeight w:val="400"/>
          <w:jc w:val="center"/>
        </w:trPr>
        <w:tc>
          <w:tcPr>
            <w:tcW w:w="3340" w:type="dxa"/>
            <w:tcBorders>
              <w:top w:val="nil"/>
              <w:left w:val="single" w:sz="4" w:space="0" w:color="auto"/>
              <w:bottom w:val="single" w:sz="4" w:space="0" w:color="auto"/>
              <w:right w:val="single" w:sz="4" w:space="0" w:color="auto"/>
            </w:tcBorders>
            <w:shd w:val="clear" w:color="auto" w:fill="auto"/>
            <w:vAlign w:val="center"/>
            <w:hideMark/>
          </w:tcPr>
          <w:p w14:paraId="1AED0E7E" w14:textId="77777777" w:rsidR="00A507A9" w:rsidRPr="00A507A9" w:rsidRDefault="00A507A9" w:rsidP="00A507A9">
            <w:pPr>
              <w:rPr>
                <w:rFonts w:ascii="Calibri" w:eastAsia="Times New Roman" w:hAnsi="Calibri" w:cs="Calibri"/>
                <w:color w:val="000000"/>
                <w:sz w:val="28"/>
                <w:szCs w:val="28"/>
              </w:rPr>
            </w:pPr>
            <w:r w:rsidRPr="00A507A9">
              <w:rPr>
                <w:rFonts w:ascii="Calibri" w:eastAsia="Times New Roman" w:hAnsi="Calibri" w:cstheme="minorHAnsi"/>
                <w:color w:val="000000"/>
                <w:sz w:val="28"/>
                <w:szCs w:val="28"/>
              </w:rPr>
              <w:t>ANCR Date</w:t>
            </w:r>
          </w:p>
        </w:tc>
        <w:tc>
          <w:tcPr>
            <w:tcW w:w="5740" w:type="dxa"/>
            <w:tcBorders>
              <w:top w:val="nil"/>
              <w:left w:val="nil"/>
              <w:bottom w:val="single" w:sz="4" w:space="0" w:color="auto"/>
              <w:right w:val="single" w:sz="4" w:space="0" w:color="auto"/>
            </w:tcBorders>
            <w:shd w:val="clear" w:color="auto" w:fill="auto"/>
            <w:vAlign w:val="center"/>
            <w:hideMark/>
          </w:tcPr>
          <w:p w14:paraId="1351C0D5" w14:textId="77777777" w:rsidR="00A507A9" w:rsidRPr="00A507A9" w:rsidRDefault="00A507A9" w:rsidP="00A507A9">
            <w:pPr>
              <w:rPr>
                <w:rFonts w:ascii="Calibri" w:eastAsia="Times New Roman" w:hAnsi="Calibri" w:cs="Calibri"/>
                <w:color w:val="000000"/>
              </w:rPr>
            </w:pPr>
            <w:r w:rsidRPr="00A507A9">
              <w:rPr>
                <w:rFonts w:ascii="Calibri" w:eastAsia="Times New Roman" w:hAnsi="Calibri" w:cstheme="minorHAnsi"/>
                <w:color w:val="000000"/>
              </w:rPr>
              <w:t>Majority of cases left blank in this field</w:t>
            </w:r>
          </w:p>
        </w:tc>
      </w:tr>
      <w:tr w:rsidR="00A507A9" w:rsidRPr="00A507A9" w14:paraId="3EDA2838" w14:textId="77777777" w:rsidTr="00A507A9">
        <w:trPr>
          <w:trHeight w:val="400"/>
          <w:jc w:val="center"/>
        </w:trPr>
        <w:tc>
          <w:tcPr>
            <w:tcW w:w="3340" w:type="dxa"/>
            <w:tcBorders>
              <w:top w:val="nil"/>
              <w:left w:val="single" w:sz="4" w:space="0" w:color="auto"/>
              <w:bottom w:val="single" w:sz="4" w:space="0" w:color="auto"/>
              <w:right w:val="single" w:sz="4" w:space="0" w:color="auto"/>
            </w:tcBorders>
            <w:shd w:val="clear" w:color="000000" w:fill="D9D9D9"/>
            <w:vAlign w:val="center"/>
            <w:hideMark/>
          </w:tcPr>
          <w:p w14:paraId="605962A2" w14:textId="77777777" w:rsidR="00A507A9" w:rsidRPr="00A507A9" w:rsidRDefault="00A507A9" w:rsidP="00A507A9">
            <w:pPr>
              <w:rPr>
                <w:rFonts w:ascii="Calibri" w:eastAsia="Times New Roman" w:hAnsi="Calibri" w:cs="Calibri"/>
                <w:color w:val="000000"/>
                <w:sz w:val="28"/>
                <w:szCs w:val="28"/>
              </w:rPr>
            </w:pPr>
            <w:r w:rsidRPr="00A507A9">
              <w:rPr>
                <w:rFonts w:ascii="Calibri" w:eastAsia="Times New Roman" w:hAnsi="Calibri" w:cstheme="minorHAnsi"/>
                <w:color w:val="000000"/>
                <w:sz w:val="28"/>
                <w:szCs w:val="28"/>
              </w:rPr>
              <w:t>C2 &amp; C3 dates</w:t>
            </w:r>
          </w:p>
        </w:tc>
        <w:tc>
          <w:tcPr>
            <w:tcW w:w="5740" w:type="dxa"/>
            <w:tcBorders>
              <w:top w:val="nil"/>
              <w:left w:val="nil"/>
              <w:bottom w:val="single" w:sz="4" w:space="0" w:color="auto"/>
              <w:right w:val="single" w:sz="4" w:space="0" w:color="auto"/>
            </w:tcBorders>
            <w:shd w:val="clear" w:color="000000" w:fill="D9D9D9"/>
            <w:vAlign w:val="center"/>
            <w:hideMark/>
          </w:tcPr>
          <w:p w14:paraId="6029CE3F" w14:textId="77777777" w:rsidR="00A507A9" w:rsidRPr="00A507A9" w:rsidRDefault="00A507A9" w:rsidP="00A507A9">
            <w:pPr>
              <w:rPr>
                <w:rFonts w:ascii="Calibri" w:eastAsia="Times New Roman" w:hAnsi="Calibri" w:cs="Calibri"/>
                <w:color w:val="000000"/>
              </w:rPr>
            </w:pPr>
            <w:r w:rsidRPr="00A507A9">
              <w:rPr>
                <w:rFonts w:ascii="Calibri" w:eastAsia="Times New Roman" w:hAnsi="Calibri" w:cstheme="minorHAnsi"/>
                <w:color w:val="000000"/>
              </w:rPr>
              <w:t>Not useful and most cases left blank</w:t>
            </w:r>
          </w:p>
        </w:tc>
      </w:tr>
      <w:tr w:rsidR="00A507A9" w:rsidRPr="00A507A9" w14:paraId="751E8382" w14:textId="77777777" w:rsidTr="00A507A9">
        <w:trPr>
          <w:trHeight w:val="400"/>
          <w:jc w:val="center"/>
        </w:trPr>
        <w:tc>
          <w:tcPr>
            <w:tcW w:w="3340" w:type="dxa"/>
            <w:tcBorders>
              <w:top w:val="nil"/>
              <w:left w:val="single" w:sz="4" w:space="0" w:color="auto"/>
              <w:bottom w:val="single" w:sz="4" w:space="0" w:color="auto"/>
              <w:right w:val="single" w:sz="4" w:space="0" w:color="auto"/>
            </w:tcBorders>
            <w:shd w:val="clear" w:color="auto" w:fill="auto"/>
            <w:vAlign w:val="center"/>
            <w:hideMark/>
          </w:tcPr>
          <w:p w14:paraId="5245C44F" w14:textId="77777777" w:rsidR="00A507A9" w:rsidRPr="00A507A9" w:rsidRDefault="00A507A9" w:rsidP="00A507A9">
            <w:pPr>
              <w:rPr>
                <w:rFonts w:ascii="Calibri" w:eastAsia="Times New Roman" w:hAnsi="Calibri" w:cs="Calibri"/>
                <w:color w:val="000000"/>
                <w:sz w:val="28"/>
                <w:szCs w:val="28"/>
              </w:rPr>
            </w:pPr>
            <w:r w:rsidRPr="00A507A9">
              <w:rPr>
                <w:rFonts w:ascii="Calibri" w:eastAsia="Times New Roman" w:hAnsi="Calibri" w:cstheme="minorHAnsi"/>
                <w:color w:val="000000"/>
                <w:sz w:val="28"/>
                <w:szCs w:val="28"/>
              </w:rPr>
              <w:t>IME-4 Count</w:t>
            </w:r>
          </w:p>
        </w:tc>
        <w:tc>
          <w:tcPr>
            <w:tcW w:w="5740" w:type="dxa"/>
            <w:tcBorders>
              <w:top w:val="nil"/>
              <w:left w:val="nil"/>
              <w:bottom w:val="single" w:sz="4" w:space="0" w:color="auto"/>
              <w:right w:val="single" w:sz="4" w:space="0" w:color="auto"/>
            </w:tcBorders>
            <w:shd w:val="clear" w:color="auto" w:fill="auto"/>
            <w:vAlign w:val="center"/>
            <w:hideMark/>
          </w:tcPr>
          <w:p w14:paraId="5988EDFA" w14:textId="77777777" w:rsidR="00A507A9" w:rsidRPr="00A507A9" w:rsidRDefault="00A507A9" w:rsidP="00A507A9">
            <w:pPr>
              <w:rPr>
                <w:rFonts w:ascii="Calibri" w:eastAsia="Times New Roman" w:hAnsi="Calibri" w:cs="Calibri"/>
                <w:color w:val="000000"/>
              </w:rPr>
            </w:pPr>
            <w:r w:rsidRPr="00A507A9">
              <w:rPr>
                <w:rFonts w:ascii="Calibri" w:eastAsia="Times New Roman" w:hAnsi="Calibri" w:cstheme="minorHAnsi"/>
                <w:color w:val="000000"/>
              </w:rPr>
              <w:t>Not useful and most cases left blank</w:t>
            </w:r>
          </w:p>
        </w:tc>
      </w:tr>
      <w:tr w:rsidR="00A507A9" w:rsidRPr="00A507A9" w14:paraId="567749BA" w14:textId="77777777" w:rsidTr="00A507A9">
        <w:trPr>
          <w:trHeight w:val="400"/>
          <w:jc w:val="center"/>
        </w:trPr>
        <w:tc>
          <w:tcPr>
            <w:tcW w:w="3340" w:type="dxa"/>
            <w:tcBorders>
              <w:top w:val="nil"/>
              <w:left w:val="single" w:sz="4" w:space="0" w:color="auto"/>
              <w:bottom w:val="single" w:sz="4" w:space="0" w:color="auto"/>
              <w:right w:val="single" w:sz="4" w:space="0" w:color="auto"/>
            </w:tcBorders>
            <w:shd w:val="clear" w:color="000000" w:fill="D9D9D9"/>
            <w:vAlign w:val="center"/>
            <w:hideMark/>
          </w:tcPr>
          <w:p w14:paraId="2EA7FD73" w14:textId="77777777" w:rsidR="00A507A9" w:rsidRPr="00A507A9" w:rsidRDefault="00A507A9" w:rsidP="00A507A9">
            <w:pPr>
              <w:rPr>
                <w:rFonts w:ascii="Calibri" w:eastAsia="Times New Roman" w:hAnsi="Calibri" w:cs="Calibri"/>
                <w:color w:val="000000"/>
                <w:sz w:val="28"/>
                <w:szCs w:val="28"/>
              </w:rPr>
            </w:pPr>
            <w:r w:rsidRPr="00A507A9">
              <w:rPr>
                <w:rFonts w:ascii="Calibri" w:eastAsia="Times New Roman" w:hAnsi="Calibri" w:cstheme="minorHAnsi"/>
                <w:color w:val="000000"/>
                <w:sz w:val="28"/>
                <w:szCs w:val="28"/>
              </w:rPr>
              <w:t>Interval assembles to ANCR</w:t>
            </w:r>
          </w:p>
        </w:tc>
        <w:tc>
          <w:tcPr>
            <w:tcW w:w="5740" w:type="dxa"/>
            <w:tcBorders>
              <w:top w:val="nil"/>
              <w:left w:val="nil"/>
              <w:bottom w:val="single" w:sz="4" w:space="0" w:color="auto"/>
              <w:right w:val="single" w:sz="4" w:space="0" w:color="auto"/>
            </w:tcBorders>
            <w:shd w:val="clear" w:color="000000" w:fill="D9D9D9"/>
            <w:vAlign w:val="center"/>
            <w:hideMark/>
          </w:tcPr>
          <w:p w14:paraId="7DB2FBEA" w14:textId="77777777" w:rsidR="00A507A9" w:rsidRPr="00A507A9" w:rsidRDefault="00A507A9" w:rsidP="00A507A9">
            <w:pPr>
              <w:rPr>
                <w:rFonts w:ascii="Calibri" w:eastAsia="Times New Roman" w:hAnsi="Calibri" w:cs="Calibri"/>
                <w:color w:val="000000"/>
              </w:rPr>
            </w:pPr>
            <w:r w:rsidRPr="00A507A9">
              <w:rPr>
                <w:rFonts w:ascii="Calibri" w:eastAsia="Times New Roman" w:hAnsi="Calibri" w:cstheme="minorHAnsi"/>
                <w:color w:val="000000"/>
              </w:rPr>
              <w:t>Not useful and most cases left blank</w:t>
            </w:r>
          </w:p>
        </w:tc>
      </w:tr>
      <w:tr w:rsidR="00A507A9" w:rsidRPr="00A507A9" w14:paraId="24964A31" w14:textId="77777777" w:rsidTr="00A507A9">
        <w:trPr>
          <w:trHeight w:val="400"/>
          <w:jc w:val="center"/>
        </w:trPr>
        <w:tc>
          <w:tcPr>
            <w:tcW w:w="3340" w:type="dxa"/>
            <w:tcBorders>
              <w:top w:val="nil"/>
              <w:left w:val="single" w:sz="4" w:space="0" w:color="auto"/>
              <w:bottom w:val="single" w:sz="4" w:space="0" w:color="auto"/>
              <w:right w:val="single" w:sz="4" w:space="0" w:color="auto"/>
            </w:tcBorders>
            <w:shd w:val="clear" w:color="auto" w:fill="auto"/>
            <w:vAlign w:val="center"/>
            <w:hideMark/>
          </w:tcPr>
          <w:p w14:paraId="39543904" w14:textId="77777777" w:rsidR="00A507A9" w:rsidRPr="00A507A9" w:rsidRDefault="00A507A9" w:rsidP="00A507A9">
            <w:pPr>
              <w:rPr>
                <w:rFonts w:ascii="Calibri" w:eastAsia="Times New Roman" w:hAnsi="Calibri" w:cs="Calibri"/>
                <w:color w:val="000000"/>
                <w:sz w:val="28"/>
                <w:szCs w:val="28"/>
              </w:rPr>
            </w:pPr>
            <w:r w:rsidRPr="00A507A9">
              <w:rPr>
                <w:rFonts w:ascii="Calibri" w:eastAsia="Times New Roman" w:hAnsi="Calibri" w:cstheme="minorHAnsi"/>
                <w:color w:val="000000"/>
                <w:sz w:val="28"/>
                <w:szCs w:val="28"/>
              </w:rPr>
              <w:t>Controverted Date</w:t>
            </w:r>
          </w:p>
        </w:tc>
        <w:tc>
          <w:tcPr>
            <w:tcW w:w="5740" w:type="dxa"/>
            <w:tcBorders>
              <w:top w:val="nil"/>
              <w:left w:val="nil"/>
              <w:bottom w:val="single" w:sz="4" w:space="0" w:color="auto"/>
              <w:right w:val="single" w:sz="4" w:space="0" w:color="auto"/>
            </w:tcBorders>
            <w:shd w:val="clear" w:color="auto" w:fill="auto"/>
            <w:vAlign w:val="center"/>
            <w:hideMark/>
          </w:tcPr>
          <w:p w14:paraId="6F1C1D20" w14:textId="77777777" w:rsidR="00A507A9" w:rsidRPr="00A507A9" w:rsidRDefault="00A507A9" w:rsidP="00A507A9">
            <w:pPr>
              <w:rPr>
                <w:rFonts w:ascii="Calibri" w:eastAsia="Times New Roman" w:hAnsi="Calibri" w:cs="Calibri"/>
                <w:color w:val="000000"/>
              </w:rPr>
            </w:pPr>
            <w:r w:rsidRPr="00A507A9">
              <w:rPr>
                <w:rFonts w:ascii="Calibri" w:eastAsia="Times New Roman" w:hAnsi="Calibri" w:cstheme="minorHAnsi"/>
                <w:color w:val="000000"/>
              </w:rPr>
              <w:t>Most cases left blank</w:t>
            </w:r>
          </w:p>
        </w:tc>
      </w:tr>
      <w:tr w:rsidR="00A507A9" w:rsidRPr="00A507A9" w14:paraId="741070D6" w14:textId="77777777" w:rsidTr="00A507A9">
        <w:trPr>
          <w:trHeight w:val="1200"/>
          <w:jc w:val="center"/>
        </w:trPr>
        <w:tc>
          <w:tcPr>
            <w:tcW w:w="3340" w:type="dxa"/>
            <w:tcBorders>
              <w:top w:val="nil"/>
              <w:left w:val="single" w:sz="4" w:space="0" w:color="auto"/>
              <w:bottom w:val="single" w:sz="4" w:space="0" w:color="auto"/>
              <w:right w:val="single" w:sz="4" w:space="0" w:color="auto"/>
            </w:tcBorders>
            <w:shd w:val="clear" w:color="000000" w:fill="D9D9D9"/>
            <w:vAlign w:val="center"/>
            <w:hideMark/>
          </w:tcPr>
          <w:p w14:paraId="34A8ED21" w14:textId="77777777" w:rsidR="00A507A9" w:rsidRPr="00A507A9" w:rsidRDefault="00A507A9" w:rsidP="00A507A9">
            <w:pPr>
              <w:rPr>
                <w:rFonts w:ascii="Calibri" w:eastAsia="Times New Roman" w:hAnsi="Calibri" w:cs="Calibri"/>
                <w:color w:val="000000"/>
                <w:sz w:val="28"/>
                <w:szCs w:val="28"/>
              </w:rPr>
            </w:pPr>
            <w:r w:rsidRPr="00A507A9">
              <w:rPr>
                <w:rFonts w:ascii="Calibri" w:eastAsia="Times New Roman" w:hAnsi="Calibri" w:cstheme="minorHAnsi"/>
                <w:color w:val="000000"/>
                <w:sz w:val="28"/>
                <w:szCs w:val="28"/>
              </w:rPr>
              <w:lastRenderedPageBreak/>
              <w:t>Occupational Injury and Illness Classification system (OIICS) (14 rows)</w:t>
            </w:r>
          </w:p>
        </w:tc>
        <w:tc>
          <w:tcPr>
            <w:tcW w:w="5740" w:type="dxa"/>
            <w:tcBorders>
              <w:top w:val="nil"/>
              <w:left w:val="nil"/>
              <w:bottom w:val="single" w:sz="4" w:space="0" w:color="auto"/>
              <w:right w:val="single" w:sz="4" w:space="0" w:color="auto"/>
            </w:tcBorders>
            <w:shd w:val="clear" w:color="000000" w:fill="D9D9D9"/>
            <w:vAlign w:val="center"/>
            <w:hideMark/>
          </w:tcPr>
          <w:p w14:paraId="4F9DCEB9" w14:textId="77777777" w:rsidR="00A507A9" w:rsidRPr="00A507A9" w:rsidRDefault="00A507A9" w:rsidP="00A507A9">
            <w:pPr>
              <w:rPr>
                <w:rFonts w:ascii="Calibri" w:eastAsia="Times New Roman" w:hAnsi="Calibri" w:cs="Calibri"/>
                <w:color w:val="000000"/>
              </w:rPr>
            </w:pPr>
            <w:r w:rsidRPr="00A507A9">
              <w:rPr>
                <w:rFonts w:ascii="Calibri" w:eastAsia="Times New Roman" w:hAnsi="Calibri" w:cstheme="minorHAnsi"/>
                <w:color w:val="000000"/>
              </w:rPr>
              <w:t>Entirety of 14 columns left blank. Likely that OIICS data was failed to be synced from another data source.</w:t>
            </w:r>
          </w:p>
        </w:tc>
      </w:tr>
    </w:tbl>
    <w:p w14:paraId="1E29FC0E" w14:textId="77777777" w:rsidR="004B6515" w:rsidRPr="008541C6" w:rsidRDefault="004B6515" w:rsidP="00354828">
      <w:pPr>
        <w:rPr>
          <w:rFonts w:cstheme="minorHAnsi"/>
        </w:rPr>
      </w:pPr>
    </w:p>
    <w:p w14:paraId="528D1832" w14:textId="48016BE9" w:rsidR="00507F6F" w:rsidRPr="008541C6" w:rsidRDefault="00507F6F" w:rsidP="00A51C5F">
      <w:pPr>
        <w:spacing w:line="480" w:lineRule="auto"/>
        <w:rPr>
          <w:rFonts w:cstheme="minorHAnsi"/>
        </w:rPr>
      </w:pPr>
      <w:r w:rsidRPr="008541C6">
        <w:rPr>
          <w:rFonts w:cstheme="minorHAnsi"/>
        </w:rPr>
        <w:tab/>
        <w:t xml:space="preserve">Outliers </w:t>
      </w:r>
      <w:r w:rsidR="00AB1BC3" w:rsidRPr="008541C6">
        <w:rPr>
          <w:rFonts w:cstheme="minorHAnsi"/>
        </w:rPr>
        <w:t xml:space="preserve">in numerical variables </w:t>
      </w:r>
      <w:r w:rsidRPr="008541C6">
        <w:rPr>
          <w:rFonts w:cstheme="minorHAnsi"/>
        </w:rPr>
        <w:t xml:space="preserve">and </w:t>
      </w:r>
      <w:r w:rsidR="00A51C5F" w:rsidRPr="008541C6">
        <w:rPr>
          <w:rFonts w:cstheme="minorHAnsi"/>
        </w:rPr>
        <w:t>observations with several incomplete</w:t>
      </w:r>
      <w:r w:rsidRPr="008541C6">
        <w:rPr>
          <w:rFonts w:cstheme="minorHAnsi"/>
        </w:rPr>
        <w:t xml:space="preserve"> rows were eliminated</w:t>
      </w:r>
      <w:r w:rsidR="00AB1BC3" w:rsidRPr="008541C6">
        <w:rPr>
          <w:rFonts w:cstheme="minorHAnsi"/>
        </w:rPr>
        <w:t xml:space="preserve">. the AGE column, outliers included workers over the age of 100, with the highest data point being 117. </w:t>
      </w:r>
      <w:r w:rsidR="000D627B" w:rsidRPr="008541C6">
        <w:rPr>
          <w:rFonts w:cstheme="minorHAnsi"/>
        </w:rPr>
        <w:t>For this study, t</w:t>
      </w:r>
      <w:r w:rsidR="00AB1BC3" w:rsidRPr="008541C6">
        <w:rPr>
          <w:rFonts w:cstheme="minorHAnsi"/>
        </w:rPr>
        <w:t xml:space="preserve">he age parameter </w:t>
      </w:r>
      <w:r w:rsidR="000D627B" w:rsidRPr="008541C6">
        <w:rPr>
          <w:rFonts w:cstheme="minorHAnsi"/>
        </w:rPr>
        <w:t>is set to</w:t>
      </w:r>
      <w:r w:rsidR="00AB1BC3" w:rsidRPr="008541C6">
        <w:rPr>
          <w:rFonts w:cstheme="minorHAnsi"/>
        </w:rPr>
        <w:t xml:space="preserve"> 100 which resulted in 114 rows being eliminated. There were several age inputs at 0 years of age, along with several age inputs between 1 and 16. </w:t>
      </w:r>
      <w:r w:rsidR="000D627B" w:rsidRPr="008541C6">
        <w:rPr>
          <w:rFonts w:cstheme="minorHAnsi"/>
        </w:rPr>
        <w:t xml:space="preserve">According to the New York State Department of Labor, minors under 17 require special permits to work, so the age limit for this study is set to 17. 4,962 rows were eliminated for age inputs between 0 and 17, accounting for 3.5% of the data. </w:t>
      </w:r>
    </w:p>
    <w:p w14:paraId="59AE791C" w14:textId="1767105B" w:rsidR="00A826B3" w:rsidRPr="008541C6" w:rsidRDefault="00A826B3" w:rsidP="00A51C5F">
      <w:pPr>
        <w:spacing w:line="480" w:lineRule="auto"/>
        <w:rPr>
          <w:rFonts w:cstheme="minorHAnsi"/>
          <w:b/>
          <w:bCs/>
          <w:sz w:val="28"/>
          <w:szCs w:val="28"/>
        </w:rPr>
      </w:pPr>
      <w:r w:rsidRPr="008541C6">
        <w:rPr>
          <w:rFonts w:cstheme="minorHAnsi"/>
          <w:b/>
          <w:bCs/>
          <w:sz w:val="28"/>
          <w:szCs w:val="28"/>
        </w:rPr>
        <w:t>Data Reduction</w:t>
      </w:r>
    </w:p>
    <w:p w14:paraId="44E1540B" w14:textId="07FCD39F" w:rsidR="00A826B3" w:rsidRPr="008541C6" w:rsidRDefault="00A826B3" w:rsidP="00A51C5F">
      <w:pPr>
        <w:spacing w:line="480" w:lineRule="auto"/>
        <w:rPr>
          <w:rFonts w:cstheme="minorHAnsi"/>
        </w:rPr>
      </w:pPr>
      <w:r w:rsidRPr="008541C6">
        <w:rPr>
          <w:rFonts w:cstheme="minorHAnsi"/>
          <w:b/>
          <w:bCs/>
        </w:rPr>
        <w:tab/>
      </w:r>
      <w:r w:rsidRPr="008541C6">
        <w:rPr>
          <w:rFonts w:cstheme="minorHAnsi"/>
        </w:rPr>
        <w:t xml:space="preserve">Data reduction is the process of minimizing the data needed to represent important information while preserving the fundamental attributes. The practice of data reduction is necessary in this study due to large number of categories representing certain variables. </w:t>
      </w:r>
      <w:r w:rsidR="00B70151" w:rsidRPr="008541C6">
        <w:rPr>
          <w:rFonts w:cstheme="minorHAnsi"/>
        </w:rPr>
        <w:t>Empirical evidence implies that recategorizing these values to focus on relevant distinctions of the overall injury, rather than focusing on scarce representation between sub-categories</w:t>
      </w:r>
      <w:r w:rsidR="006E4EE2" w:rsidRPr="008541C6">
        <w:rPr>
          <w:rFonts w:cstheme="minorHAnsi"/>
        </w:rPr>
        <w:t>,</w:t>
      </w:r>
      <w:r w:rsidR="00255B91" w:rsidRPr="008541C6">
        <w:rPr>
          <w:rFonts w:cstheme="minorHAnsi"/>
        </w:rPr>
        <w:t xml:space="preserve"> will improve the overall interpretability and accuracy of the data analysis (Khairudden et. al. 2022). </w:t>
      </w:r>
      <w:r w:rsidRPr="008541C6">
        <w:rPr>
          <w:rFonts w:cstheme="minorHAnsi"/>
        </w:rPr>
        <w:t xml:space="preserve">Data reduction was also used to address redundancy within the coding of the data such as combining repetitive categories like “hearing loss” and loss of hearing”. </w:t>
      </w:r>
    </w:p>
    <w:p w14:paraId="6B25C2F0" w14:textId="5F093CD0" w:rsidR="00A51C5F" w:rsidRPr="008541C6" w:rsidRDefault="00CD594B" w:rsidP="001C1A5A">
      <w:pPr>
        <w:spacing w:line="480" w:lineRule="auto"/>
        <w:rPr>
          <w:rFonts w:cstheme="minorHAnsi"/>
        </w:rPr>
      </w:pPr>
      <w:r w:rsidRPr="008541C6">
        <w:rPr>
          <w:rFonts w:cstheme="minorHAnsi"/>
        </w:rPr>
        <w:tab/>
        <w:t xml:space="preserve">The Cause of Injury data had 74 categories describing causes of injury. </w:t>
      </w:r>
      <w:r w:rsidR="001404E0" w:rsidRPr="008541C6">
        <w:rPr>
          <w:rFonts w:cstheme="minorHAnsi"/>
        </w:rPr>
        <w:t xml:space="preserve">Data reduction was performed on the Cause of Injury Data for the purpose of enhancing statistical analysis, improving visualization, and increasing interpretability. </w:t>
      </w:r>
      <w:r w:rsidRPr="008541C6">
        <w:rPr>
          <w:rFonts w:cstheme="minorHAnsi"/>
        </w:rPr>
        <w:t xml:space="preserve">To reduce and simplify this column, the </w:t>
      </w:r>
      <w:r w:rsidRPr="008541C6">
        <w:rPr>
          <w:rFonts w:cstheme="minorHAnsi"/>
        </w:rPr>
        <w:lastRenderedPageBreak/>
        <w:t xml:space="preserve">variables were condensed into </w:t>
      </w:r>
      <w:r w:rsidR="001404E0" w:rsidRPr="008541C6">
        <w:rPr>
          <w:rFonts w:cstheme="minorHAnsi"/>
        </w:rPr>
        <w:t>8</w:t>
      </w:r>
      <w:r w:rsidRPr="008541C6">
        <w:rPr>
          <w:rFonts w:cstheme="minorHAnsi"/>
        </w:rPr>
        <w:t xml:space="preserve"> categories</w:t>
      </w:r>
      <w:r w:rsidR="001404E0" w:rsidRPr="008541C6">
        <w:rPr>
          <w:rFonts w:cstheme="minorHAnsi"/>
        </w:rPr>
        <w:t xml:space="preserve">. The 8 categories were obtained from the BLS. The BLS has determined that all workplace injuries can be grouped into the following broad categories. </w:t>
      </w:r>
      <w:r w:rsidR="00255B91" w:rsidRPr="008541C6">
        <w:rPr>
          <w:rFonts w:cstheme="minorHAnsi"/>
        </w:rPr>
        <w:t>The descriptions of the injuries provided by the WCIO were used to determine which categories each value belonged to.</w:t>
      </w:r>
    </w:p>
    <w:p w14:paraId="55AE4767" w14:textId="06B87ACB" w:rsidR="00CD594B" w:rsidRPr="008541C6" w:rsidRDefault="00CD594B" w:rsidP="00354828">
      <w:pPr>
        <w:rPr>
          <w:rFonts w:cstheme="minorHAnsi"/>
        </w:rPr>
      </w:pPr>
    </w:p>
    <w:tbl>
      <w:tblPr>
        <w:tblW w:w="6820" w:type="dxa"/>
        <w:jc w:val="center"/>
        <w:tblLook w:val="04A0" w:firstRow="1" w:lastRow="0" w:firstColumn="1" w:lastColumn="0" w:noHBand="0" w:noVBand="1"/>
      </w:tblPr>
      <w:tblGrid>
        <w:gridCol w:w="2780"/>
        <w:gridCol w:w="4040"/>
      </w:tblGrid>
      <w:tr w:rsidR="003B2942" w:rsidRPr="003B2942" w14:paraId="42868D85" w14:textId="77777777" w:rsidTr="003B2942">
        <w:trPr>
          <w:trHeight w:val="460"/>
          <w:jc w:val="center"/>
        </w:trPr>
        <w:tc>
          <w:tcPr>
            <w:tcW w:w="6820" w:type="dxa"/>
            <w:gridSpan w:val="2"/>
            <w:tcBorders>
              <w:top w:val="single" w:sz="12" w:space="0" w:color="000000"/>
              <w:left w:val="single" w:sz="12" w:space="0" w:color="000000"/>
              <w:bottom w:val="single" w:sz="12" w:space="0" w:color="000000"/>
              <w:right w:val="single" w:sz="12" w:space="0" w:color="000000"/>
            </w:tcBorders>
            <w:shd w:val="clear" w:color="000000" w:fill="BDD7EF"/>
            <w:vAlign w:val="center"/>
            <w:hideMark/>
          </w:tcPr>
          <w:p w14:paraId="6577DDD8" w14:textId="77777777" w:rsidR="003B2942" w:rsidRPr="003B2942" w:rsidRDefault="003B2942" w:rsidP="003B2942">
            <w:pPr>
              <w:jc w:val="center"/>
              <w:rPr>
                <w:rFonts w:ascii="Calibri" w:eastAsia="Times New Roman" w:hAnsi="Calibri" w:cs="Calibri"/>
                <w:b/>
                <w:bCs/>
                <w:color w:val="000000"/>
                <w:sz w:val="36"/>
                <w:szCs w:val="36"/>
              </w:rPr>
            </w:pPr>
            <w:r w:rsidRPr="003B2942">
              <w:rPr>
                <w:rFonts w:ascii="Calibri" w:eastAsia="Times New Roman" w:hAnsi="Calibri" w:cstheme="minorHAnsi"/>
                <w:b/>
                <w:bCs/>
                <w:color w:val="000000"/>
                <w:sz w:val="36"/>
                <w:szCs w:val="36"/>
              </w:rPr>
              <w:t>CAUSE OF INJURY DATA</w:t>
            </w:r>
          </w:p>
        </w:tc>
      </w:tr>
      <w:tr w:rsidR="003B2942" w:rsidRPr="003B2942" w14:paraId="19878B32" w14:textId="77777777" w:rsidTr="003B2942">
        <w:trPr>
          <w:trHeight w:val="440"/>
          <w:jc w:val="center"/>
        </w:trPr>
        <w:tc>
          <w:tcPr>
            <w:tcW w:w="2780" w:type="dxa"/>
            <w:tcBorders>
              <w:top w:val="nil"/>
              <w:left w:val="single" w:sz="12" w:space="0" w:color="000000"/>
              <w:bottom w:val="single" w:sz="12" w:space="0" w:color="000000"/>
              <w:right w:val="single" w:sz="12" w:space="0" w:color="000000"/>
            </w:tcBorders>
            <w:shd w:val="clear" w:color="auto" w:fill="auto"/>
            <w:vAlign w:val="center"/>
            <w:hideMark/>
          </w:tcPr>
          <w:p w14:paraId="3EF0104B" w14:textId="77777777" w:rsidR="003B2942" w:rsidRPr="003B2942" w:rsidRDefault="003B2942" w:rsidP="003B2942">
            <w:pPr>
              <w:jc w:val="center"/>
              <w:rPr>
                <w:rFonts w:ascii="Calibri" w:eastAsia="Times New Roman" w:hAnsi="Calibri" w:cs="Calibri"/>
                <w:b/>
                <w:bCs/>
                <w:color w:val="000000"/>
                <w:sz w:val="28"/>
                <w:szCs w:val="28"/>
              </w:rPr>
            </w:pPr>
            <w:r w:rsidRPr="003B2942">
              <w:rPr>
                <w:rFonts w:ascii="Calibri" w:eastAsia="Times New Roman" w:hAnsi="Calibri" w:cstheme="minorHAnsi"/>
                <w:b/>
                <w:bCs/>
                <w:color w:val="000000"/>
                <w:sz w:val="28"/>
                <w:szCs w:val="28"/>
              </w:rPr>
              <w:t>New Values (9)</w:t>
            </w:r>
          </w:p>
        </w:tc>
        <w:tc>
          <w:tcPr>
            <w:tcW w:w="4040" w:type="dxa"/>
            <w:tcBorders>
              <w:top w:val="nil"/>
              <w:left w:val="nil"/>
              <w:bottom w:val="single" w:sz="12" w:space="0" w:color="000000"/>
              <w:right w:val="single" w:sz="12" w:space="0" w:color="000000"/>
            </w:tcBorders>
            <w:shd w:val="clear" w:color="auto" w:fill="auto"/>
            <w:vAlign w:val="center"/>
            <w:hideMark/>
          </w:tcPr>
          <w:p w14:paraId="1AADD315" w14:textId="77777777" w:rsidR="003B2942" w:rsidRPr="003B2942" w:rsidRDefault="003B2942" w:rsidP="003B2942">
            <w:pPr>
              <w:rPr>
                <w:rFonts w:ascii="Calibri" w:eastAsia="Times New Roman" w:hAnsi="Calibri" w:cs="Calibri"/>
                <w:b/>
                <w:bCs/>
                <w:color w:val="000000"/>
                <w:sz w:val="28"/>
                <w:szCs w:val="28"/>
              </w:rPr>
            </w:pPr>
            <w:r w:rsidRPr="003B2942">
              <w:rPr>
                <w:rFonts w:ascii="Calibri" w:eastAsia="Times New Roman" w:hAnsi="Calibri" w:cstheme="minorHAnsi"/>
                <w:b/>
                <w:bCs/>
                <w:color w:val="000000"/>
                <w:sz w:val="28"/>
                <w:szCs w:val="28"/>
              </w:rPr>
              <w:t>Old Values (74)</w:t>
            </w:r>
          </w:p>
        </w:tc>
      </w:tr>
      <w:tr w:rsidR="003B2942" w:rsidRPr="003B2942" w14:paraId="74473235" w14:textId="77777777" w:rsidTr="003B2942">
        <w:trPr>
          <w:trHeight w:val="340"/>
          <w:jc w:val="center"/>
        </w:trPr>
        <w:tc>
          <w:tcPr>
            <w:tcW w:w="2780"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7FF3CA56"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VIOLENCE/ OTHER INJURIES BY PERSONS OR ANIMALS</w:t>
            </w:r>
          </w:p>
        </w:tc>
        <w:tc>
          <w:tcPr>
            <w:tcW w:w="4040" w:type="dxa"/>
            <w:tcBorders>
              <w:top w:val="nil"/>
              <w:left w:val="nil"/>
              <w:bottom w:val="nil"/>
              <w:right w:val="single" w:sz="8" w:space="0" w:color="auto"/>
            </w:tcBorders>
            <w:shd w:val="clear" w:color="000000" w:fill="D9D9D9"/>
            <w:vAlign w:val="center"/>
            <w:hideMark/>
          </w:tcPr>
          <w:p w14:paraId="46A648E4"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ANIMAL/INSECT</w:t>
            </w:r>
          </w:p>
        </w:tc>
      </w:tr>
      <w:tr w:rsidR="003B2942" w:rsidRPr="003B2942" w14:paraId="7F76E1F1"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6A5E2438"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38A07A0C"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PERSON IN ACT OF CRIME</w:t>
            </w:r>
          </w:p>
        </w:tc>
      </w:tr>
      <w:tr w:rsidR="003B2942" w:rsidRPr="003B2942" w14:paraId="67EAC03E"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0EC6D49D"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7CD73A76"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GUNSHOT</w:t>
            </w:r>
          </w:p>
        </w:tc>
      </w:tr>
      <w:tr w:rsidR="003B2942" w:rsidRPr="003B2942" w14:paraId="1A279EB9"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33DE02A2"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6717E135"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TERRORISM</w:t>
            </w:r>
          </w:p>
        </w:tc>
      </w:tr>
      <w:tr w:rsidR="003B2942" w:rsidRPr="003B2942" w14:paraId="6B144161"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7D00EB55"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27510AB3"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FELLOW WORKER/PATIENT/OTHER PERSON</w:t>
            </w:r>
          </w:p>
        </w:tc>
      </w:tr>
      <w:tr w:rsidR="003B2942" w:rsidRPr="003B2942" w14:paraId="6287912E" w14:textId="77777777" w:rsidTr="003B2942">
        <w:trPr>
          <w:trHeight w:val="340"/>
          <w:jc w:val="center"/>
        </w:trPr>
        <w:tc>
          <w:tcPr>
            <w:tcW w:w="2780" w:type="dxa"/>
            <w:vMerge/>
            <w:tcBorders>
              <w:top w:val="nil"/>
              <w:left w:val="single" w:sz="8" w:space="0" w:color="auto"/>
              <w:bottom w:val="single" w:sz="8" w:space="0" w:color="000000"/>
              <w:right w:val="single" w:sz="8" w:space="0" w:color="auto"/>
            </w:tcBorders>
            <w:vAlign w:val="center"/>
            <w:hideMark/>
          </w:tcPr>
          <w:p w14:paraId="031D039A"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single" w:sz="8" w:space="0" w:color="auto"/>
              <w:right w:val="single" w:sz="8" w:space="0" w:color="auto"/>
            </w:tcBorders>
            <w:shd w:val="clear" w:color="000000" w:fill="D9D9D9"/>
            <w:vAlign w:val="center"/>
            <w:hideMark/>
          </w:tcPr>
          <w:p w14:paraId="0B1FEB03"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OBJECT HANDLED BY OTHERS</w:t>
            </w:r>
          </w:p>
        </w:tc>
      </w:tr>
      <w:tr w:rsidR="003B2942" w:rsidRPr="003B2942" w14:paraId="358ACA1C" w14:textId="77777777" w:rsidTr="003B2942">
        <w:trPr>
          <w:trHeight w:val="320"/>
          <w:jc w:val="center"/>
        </w:trPr>
        <w:tc>
          <w:tcPr>
            <w:tcW w:w="2780" w:type="dxa"/>
            <w:vMerge w:val="restart"/>
            <w:tcBorders>
              <w:top w:val="nil"/>
              <w:left w:val="single" w:sz="8" w:space="0" w:color="auto"/>
              <w:bottom w:val="single" w:sz="8" w:space="0" w:color="000000"/>
              <w:right w:val="single" w:sz="8" w:space="0" w:color="auto"/>
            </w:tcBorders>
            <w:shd w:val="clear" w:color="auto" w:fill="auto"/>
            <w:vAlign w:val="center"/>
            <w:hideMark/>
          </w:tcPr>
          <w:p w14:paraId="05D9804D"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OVEREXERTION AND BODILY CONTACT</w:t>
            </w:r>
          </w:p>
        </w:tc>
        <w:tc>
          <w:tcPr>
            <w:tcW w:w="4040" w:type="dxa"/>
            <w:tcBorders>
              <w:top w:val="nil"/>
              <w:left w:val="nil"/>
              <w:bottom w:val="nil"/>
              <w:right w:val="single" w:sz="8" w:space="0" w:color="auto"/>
            </w:tcBorders>
            <w:shd w:val="clear" w:color="auto" w:fill="auto"/>
            <w:vAlign w:val="center"/>
            <w:hideMark/>
          </w:tcPr>
          <w:p w14:paraId="041BB210"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PUSHING/PULLING</w:t>
            </w:r>
          </w:p>
        </w:tc>
      </w:tr>
      <w:tr w:rsidR="003B2942" w:rsidRPr="003B2942" w14:paraId="64935E7F"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287853CA"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auto" w:fill="auto"/>
            <w:vAlign w:val="center"/>
            <w:hideMark/>
          </w:tcPr>
          <w:p w14:paraId="2B332807"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TWISTING</w:t>
            </w:r>
          </w:p>
        </w:tc>
      </w:tr>
      <w:tr w:rsidR="003B2942" w:rsidRPr="003B2942" w14:paraId="52DE8887"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049D12B2"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auto" w:fill="auto"/>
            <w:vAlign w:val="center"/>
            <w:hideMark/>
          </w:tcPr>
          <w:p w14:paraId="18E2E100"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REPETITIVE MOTION</w:t>
            </w:r>
          </w:p>
        </w:tc>
      </w:tr>
      <w:tr w:rsidR="003B2942" w:rsidRPr="003B2942" w14:paraId="4BA34F12"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3E28807B"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auto" w:fill="auto"/>
            <w:vAlign w:val="center"/>
            <w:hideMark/>
          </w:tcPr>
          <w:p w14:paraId="32D5B591"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REACHING</w:t>
            </w:r>
          </w:p>
        </w:tc>
      </w:tr>
      <w:tr w:rsidR="003B2942" w:rsidRPr="003B2942" w14:paraId="7B5615BD"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531D45BF"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auto" w:fill="auto"/>
            <w:vAlign w:val="center"/>
            <w:hideMark/>
          </w:tcPr>
          <w:p w14:paraId="250992EB"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JUMPING/LEAPING</w:t>
            </w:r>
          </w:p>
        </w:tc>
      </w:tr>
      <w:tr w:rsidR="003B2942" w:rsidRPr="003B2942" w14:paraId="08DFF4BA"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308CE1BB"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auto" w:fill="auto"/>
            <w:vAlign w:val="center"/>
            <w:hideMark/>
          </w:tcPr>
          <w:p w14:paraId="27BC9655"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LIFTING</w:t>
            </w:r>
          </w:p>
        </w:tc>
      </w:tr>
      <w:tr w:rsidR="003B2942" w:rsidRPr="003B2942" w14:paraId="461B9C9D"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12BC3FBE"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auto" w:fill="auto"/>
            <w:vAlign w:val="center"/>
            <w:hideMark/>
          </w:tcPr>
          <w:p w14:paraId="5AE60A07"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OBJECT BEING LIFTED/JHANDLED</w:t>
            </w:r>
          </w:p>
        </w:tc>
      </w:tr>
      <w:tr w:rsidR="003B2942" w:rsidRPr="003B2942" w14:paraId="32860C43"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2C54065B"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auto" w:fill="auto"/>
            <w:vAlign w:val="center"/>
            <w:hideMark/>
          </w:tcPr>
          <w:p w14:paraId="2E84AA4D"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OBJECT HANDLED</w:t>
            </w:r>
          </w:p>
        </w:tc>
      </w:tr>
      <w:tr w:rsidR="003B2942" w:rsidRPr="003B2942" w14:paraId="261FA385"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5B913A55"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auto" w:fill="auto"/>
            <w:vAlign w:val="center"/>
            <w:hideMark/>
          </w:tcPr>
          <w:p w14:paraId="6D77C078"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HOLDING OR CARRYING</w:t>
            </w:r>
          </w:p>
        </w:tc>
      </w:tr>
      <w:tr w:rsidR="003B2942" w:rsidRPr="003B2942" w14:paraId="7A582EC7"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26D0FCC2"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auto" w:fill="auto"/>
            <w:vAlign w:val="center"/>
            <w:hideMark/>
          </w:tcPr>
          <w:p w14:paraId="3A7D7758"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WIELDING OR THROWING</w:t>
            </w:r>
          </w:p>
        </w:tc>
      </w:tr>
      <w:tr w:rsidR="003B2942" w:rsidRPr="003B2942" w14:paraId="50A13007" w14:textId="77777777" w:rsidTr="003B2942">
        <w:trPr>
          <w:trHeight w:val="340"/>
          <w:jc w:val="center"/>
        </w:trPr>
        <w:tc>
          <w:tcPr>
            <w:tcW w:w="2780" w:type="dxa"/>
            <w:vMerge/>
            <w:tcBorders>
              <w:top w:val="nil"/>
              <w:left w:val="single" w:sz="8" w:space="0" w:color="auto"/>
              <w:bottom w:val="single" w:sz="8" w:space="0" w:color="000000"/>
              <w:right w:val="single" w:sz="8" w:space="0" w:color="auto"/>
            </w:tcBorders>
            <w:vAlign w:val="center"/>
            <w:hideMark/>
          </w:tcPr>
          <w:p w14:paraId="240770E5"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single" w:sz="8" w:space="0" w:color="auto"/>
              <w:right w:val="single" w:sz="8" w:space="0" w:color="auto"/>
            </w:tcBorders>
            <w:shd w:val="clear" w:color="auto" w:fill="auto"/>
            <w:vAlign w:val="center"/>
            <w:hideMark/>
          </w:tcPr>
          <w:p w14:paraId="4C82CA8C"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WELDING OPERATING</w:t>
            </w:r>
          </w:p>
        </w:tc>
      </w:tr>
      <w:tr w:rsidR="003B2942" w:rsidRPr="003B2942" w14:paraId="3010430D" w14:textId="77777777" w:rsidTr="003B2942">
        <w:trPr>
          <w:trHeight w:val="320"/>
          <w:jc w:val="center"/>
        </w:trPr>
        <w:tc>
          <w:tcPr>
            <w:tcW w:w="2780"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52BC6E35"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CONTACT WITH OBJECTS AND EQUIPMENT</w:t>
            </w:r>
          </w:p>
        </w:tc>
        <w:tc>
          <w:tcPr>
            <w:tcW w:w="4040" w:type="dxa"/>
            <w:tcBorders>
              <w:top w:val="nil"/>
              <w:left w:val="nil"/>
              <w:bottom w:val="nil"/>
              <w:right w:val="single" w:sz="8" w:space="0" w:color="auto"/>
            </w:tcBorders>
            <w:shd w:val="clear" w:color="000000" w:fill="D9D9D9"/>
            <w:vAlign w:val="center"/>
            <w:hideMark/>
          </w:tcPr>
          <w:p w14:paraId="21DCD626"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 xml:space="preserve">HAND TOOL; UTENSIL </w:t>
            </w:r>
          </w:p>
        </w:tc>
      </w:tr>
      <w:tr w:rsidR="003B2942" w:rsidRPr="003B2942" w14:paraId="4CCB020E"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7AE91BFE"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5BE3CA0B"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POWERED HAND TOOL/APPLIANCE</w:t>
            </w:r>
          </w:p>
        </w:tc>
      </w:tr>
      <w:tr w:rsidR="003B2942" w:rsidRPr="003B2942" w14:paraId="0C238BF9"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231AA8CE"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50CAB8E2"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MACHINE/MACHINERY</w:t>
            </w:r>
          </w:p>
        </w:tc>
      </w:tr>
      <w:tr w:rsidR="003B2942" w:rsidRPr="003B2942" w14:paraId="1C29B890"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4ABD8914"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644091E4"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HAND TOOL/MACHINE IN USE</w:t>
            </w:r>
          </w:p>
        </w:tc>
      </w:tr>
      <w:tr w:rsidR="003B2942" w:rsidRPr="003B2942" w14:paraId="19291E99"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079A32E6"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419F5914"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USING TOOL/MACHINE</w:t>
            </w:r>
          </w:p>
        </w:tc>
      </w:tr>
      <w:tr w:rsidR="003B2942" w:rsidRPr="003B2942" w14:paraId="198C6028"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59878E40"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40690FB5"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MOVING PARTS OF MACHINE</w:t>
            </w:r>
          </w:p>
        </w:tc>
      </w:tr>
      <w:tr w:rsidR="003B2942" w:rsidRPr="003B2942" w14:paraId="088E18EA"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3951AA5C"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0D015E5F"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SANDING, SCRAPING, CLEANING OPERATION</w:t>
            </w:r>
          </w:p>
        </w:tc>
      </w:tr>
      <w:tr w:rsidR="003B2942" w:rsidRPr="003B2942" w14:paraId="7E488972"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4E5E778A"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191CBB42"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CAUGHT IN, UNDER, OR BETWEEN</w:t>
            </w:r>
          </w:p>
        </w:tc>
      </w:tr>
      <w:tr w:rsidR="003B2942" w:rsidRPr="003B2942" w14:paraId="3C30C3B8"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3FCDDCA4"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57964DBA"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INTO OPENING</w:t>
            </w:r>
          </w:p>
        </w:tc>
      </w:tr>
      <w:tr w:rsidR="003B2942" w:rsidRPr="003B2942" w14:paraId="00EA1E7E"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35D139F1"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36A8B30F"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CUT, PUNCTURE, SCRAPE</w:t>
            </w:r>
          </w:p>
        </w:tc>
      </w:tr>
      <w:tr w:rsidR="003B2942" w:rsidRPr="003B2942" w14:paraId="09D033AF"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30A08BA9"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1A1A9B9A"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BROKEN GLASS</w:t>
            </w:r>
          </w:p>
        </w:tc>
      </w:tr>
      <w:tr w:rsidR="003B2942" w:rsidRPr="003B2942" w14:paraId="6BAE62E3"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135B7C68"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37C069FA"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RUBBED OR ABRADED</w:t>
            </w:r>
          </w:p>
        </w:tc>
      </w:tr>
      <w:tr w:rsidR="003B2942" w:rsidRPr="003B2942" w14:paraId="5FC909CB"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1C149681"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5CDE860A"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STRUCK OR INJURED</w:t>
            </w:r>
          </w:p>
        </w:tc>
      </w:tr>
      <w:tr w:rsidR="003B2942" w:rsidRPr="003B2942" w14:paraId="7DE99F3F"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3E899A9F"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3FFD927D"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STATIONARY OBJECT</w:t>
            </w:r>
          </w:p>
        </w:tc>
      </w:tr>
      <w:tr w:rsidR="003B2942" w:rsidRPr="003B2942" w14:paraId="11ED1798"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068F2BED"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3D94D646"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CONTACT WITH NOC</w:t>
            </w:r>
          </w:p>
        </w:tc>
      </w:tr>
      <w:tr w:rsidR="003B2942" w:rsidRPr="003B2942" w14:paraId="1289443D"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4FAEE5BA"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03B003AA"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COLLISION WITH A FIXED OBJECT</w:t>
            </w:r>
          </w:p>
        </w:tc>
      </w:tr>
      <w:tr w:rsidR="003B2942" w:rsidRPr="003B2942" w14:paraId="7D9E70C5"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370B8378"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4FBF6BFC"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STRIKING AGAINST OR STEPPING ON</w:t>
            </w:r>
          </w:p>
        </w:tc>
      </w:tr>
      <w:tr w:rsidR="003B2942" w:rsidRPr="003B2942" w14:paraId="45DA51FA"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425927AF"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715430A0"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STEPPING ON SHARP OBJECT</w:t>
            </w:r>
          </w:p>
        </w:tc>
      </w:tr>
      <w:tr w:rsidR="003B2942" w:rsidRPr="003B2942" w14:paraId="1669F120"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6387B45E"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681F5E1A"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FALLING OR FLYING OBJECT</w:t>
            </w:r>
          </w:p>
        </w:tc>
      </w:tr>
      <w:tr w:rsidR="003B2942" w:rsidRPr="003B2942" w14:paraId="71A43E23" w14:textId="77777777" w:rsidTr="003B2942">
        <w:trPr>
          <w:trHeight w:val="340"/>
          <w:jc w:val="center"/>
        </w:trPr>
        <w:tc>
          <w:tcPr>
            <w:tcW w:w="2780" w:type="dxa"/>
            <w:vMerge/>
            <w:tcBorders>
              <w:top w:val="nil"/>
              <w:left w:val="single" w:sz="8" w:space="0" w:color="auto"/>
              <w:bottom w:val="single" w:sz="8" w:space="0" w:color="000000"/>
              <w:right w:val="single" w:sz="8" w:space="0" w:color="auto"/>
            </w:tcBorders>
            <w:vAlign w:val="center"/>
            <w:hideMark/>
          </w:tcPr>
          <w:p w14:paraId="79541EC1"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single" w:sz="8" w:space="0" w:color="auto"/>
              <w:right w:val="single" w:sz="8" w:space="0" w:color="auto"/>
            </w:tcBorders>
            <w:shd w:val="clear" w:color="000000" w:fill="D9D9D9"/>
            <w:vAlign w:val="center"/>
            <w:hideMark/>
          </w:tcPr>
          <w:p w14:paraId="2B2CD2EB"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COLLAPSING MATERIALS</w:t>
            </w:r>
          </w:p>
        </w:tc>
      </w:tr>
      <w:tr w:rsidR="003B2942" w:rsidRPr="003B2942" w14:paraId="2B8364B9" w14:textId="77777777" w:rsidTr="003B2942">
        <w:trPr>
          <w:trHeight w:val="320"/>
          <w:jc w:val="center"/>
        </w:trPr>
        <w:tc>
          <w:tcPr>
            <w:tcW w:w="2780" w:type="dxa"/>
            <w:vMerge w:val="restart"/>
            <w:tcBorders>
              <w:top w:val="nil"/>
              <w:left w:val="single" w:sz="8" w:space="0" w:color="auto"/>
              <w:bottom w:val="single" w:sz="8" w:space="0" w:color="000000"/>
              <w:right w:val="single" w:sz="8" w:space="0" w:color="auto"/>
            </w:tcBorders>
            <w:shd w:val="clear" w:color="auto" w:fill="auto"/>
            <w:vAlign w:val="center"/>
            <w:hideMark/>
          </w:tcPr>
          <w:p w14:paraId="44F0AA78"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 xml:space="preserve">EXPOSURE TO HARMFUL SUBSTANCES OR ENVIRONMENTS </w:t>
            </w:r>
          </w:p>
        </w:tc>
        <w:tc>
          <w:tcPr>
            <w:tcW w:w="4040" w:type="dxa"/>
            <w:tcBorders>
              <w:top w:val="nil"/>
              <w:left w:val="nil"/>
              <w:bottom w:val="nil"/>
              <w:right w:val="single" w:sz="8" w:space="0" w:color="auto"/>
            </w:tcBorders>
            <w:shd w:val="clear" w:color="auto" w:fill="auto"/>
            <w:vAlign w:val="center"/>
            <w:hideMark/>
          </w:tcPr>
          <w:p w14:paraId="5FC88AD8"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CONTINUAL NOISE</w:t>
            </w:r>
          </w:p>
        </w:tc>
      </w:tr>
      <w:tr w:rsidR="003B2942" w:rsidRPr="003B2942" w14:paraId="3BD84354"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6ABBE864"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auto" w:fill="auto"/>
            <w:vAlign w:val="center"/>
            <w:hideMark/>
          </w:tcPr>
          <w:p w14:paraId="45CF46B4"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ELECTRICAL CURRENT</w:t>
            </w:r>
          </w:p>
        </w:tc>
      </w:tr>
      <w:tr w:rsidR="003B2942" w:rsidRPr="003B2942" w14:paraId="58565F81"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729BC27B"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auto" w:fill="auto"/>
            <w:vAlign w:val="center"/>
            <w:hideMark/>
          </w:tcPr>
          <w:p w14:paraId="5C80E823"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HOT OBJECTS/SUBSTANCES</w:t>
            </w:r>
          </w:p>
        </w:tc>
      </w:tr>
      <w:tr w:rsidR="003B2942" w:rsidRPr="003B2942" w14:paraId="1A29AB8A"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049ABB13"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auto" w:fill="auto"/>
            <w:vAlign w:val="center"/>
            <w:hideMark/>
          </w:tcPr>
          <w:p w14:paraId="3F0767E6"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STEAM/HOT FLUIDS</w:t>
            </w:r>
          </w:p>
        </w:tc>
      </w:tr>
      <w:tr w:rsidR="003B2942" w:rsidRPr="003B2942" w14:paraId="115953F4"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4BA67D76"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auto" w:fill="auto"/>
            <w:vAlign w:val="center"/>
            <w:hideMark/>
          </w:tcPr>
          <w:p w14:paraId="4D27F7C6"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TEMPERATURE EXTREMES</w:t>
            </w:r>
          </w:p>
        </w:tc>
      </w:tr>
      <w:tr w:rsidR="003B2942" w:rsidRPr="003B2942" w14:paraId="52349B5B"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2AF67622"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auto" w:fill="auto"/>
            <w:vAlign w:val="center"/>
            <w:hideMark/>
          </w:tcPr>
          <w:p w14:paraId="4C1EBC8F"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COLD OBJECTS/SUBSTANCES</w:t>
            </w:r>
          </w:p>
        </w:tc>
      </w:tr>
      <w:tr w:rsidR="003B2942" w:rsidRPr="003B2942" w14:paraId="19439307"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4738D0FE"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auto" w:fill="auto"/>
            <w:vAlign w:val="center"/>
            <w:hideMark/>
          </w:tcPr>
          <w:p w14:paraId="69B67F6E"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ABNORMAL AIR PRESSURE</w:t>
            </w:r>
          </w:p>
        </w:tc>
      </w:tr>
      <w:tr w:rsidR="003B2942" w:rsidRPr="003B2942" w14:paraId="3A2B6693"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506C34E1"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auto" w:fill="auto"/>
            <w:vAlign w:val="center"/>
            <w:hideMark/>
          </w:tcPr>
          <w:p w14:paraId="62358490"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FOREIGN MATTER IN EYES</w:t>
            </w:r>
          </w:p>
        </w:tc>
      </w:tr>
      <w:tr w:rsidR="003B2942" w:rsidRPr="003B2942" w14:paraId="5A701A53"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2E0ADC36"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auto" w:fill="auto"/>
            <w:vAlign w:val="center"/>
            <w:hideMark/>
          </w:tcPr>
          <w:p w14:paraId="71AED00B"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FROM LIQUID OR GREASE SPILLS</w:t>
            </w:r>
          </w:p>
        </w:tc>
      </w:tr>
      <w:tr w:rsidR="003B2942" w:rsidRPr="003B2942" w14:paraId="7821010E"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19AEC463"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auto" w:fill="auto"/>
            <w:vAlign w:val="center"/>
            <w:hideMark/>
          </w:tcPr>
          <w:p w14:paraId="60B0C276"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NATURAL DISASTERS</w:t>
            </w:r>
          </w:p>
        </w:tc>
      </w:tr>
      <w:tr w:rsidR="003B2942" w:rsidRPr="003B2942" w14:paraId="678FCCAC" w14:textId="77777777" w:rsidTr="003B2942">
        <w:trPr>
          <w:trHeight w:val="340"/>
          <w:jc w:val="center"/>
        </w:trPr>
        <w:tc>
          <w:tcPr>
            <w:tcW w:w="2780" w:type="dxa"/>
            <w:vMerge/>
            <w:tcBorders>
              <w:top w:val="nil"/>
              <w:left w:val="single" w:sz="8" w:space="0" w:color="auto"/>
              <w:bottom w:val="single" w:sz="8" w:space="0" w:color="000000"/>
              <w:right w:val="single" w:sz="8" w:space="0" w:color="auto"/>
            </w:tcBorders>
            <w:vAlign w:val="center"/>
            <w:hideMark/>
          </w:tcPr>
          <w:p w14:paraId="25326E46"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single" w:sz="8" w:space="0" w:color="auto"/>
              <w:right w:val="single" w:sz="8" w:space="0" w:color="auto"/>
            </w:tcBorders>
            <w:shd w:val="clear" w:color="auto" w:fill="auto"/>
            <w:vAlign w:val="center"/>
            <w:hideMark/>
          </w:tcPr>
          <w:p w14:paraId="1ABD3465"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PANDEMIC</w:t>
            </w:r>
          </w:p>
        </w:tc>
      </w:tr>
      <w:tr w:rsidR="003B2942" w:rsidRPr="003B2942" w14:paraId="497FD886" w14:textId="77777777" w:rsidTr="003B2942">
        <w:trPr>
          <w:trHeight w:val="320"/>
          <w:jc w:val="center"/>
        </w:trPr>
        <w:tc>
          <w:tcPr>
            <w:tcW w:w="2780"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12ABD55A"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FALLS/TRIPS</w:t>
            </w:r>
          </w:p>
        </w:tc>
        <w:tc>
          <w:tcPr>
            <w:tcW w:w="4040" w:type="dxa"/>
            <w:tcBorders>
              <w:top w:val="nil"/>
              <w:left w:val="nil"/>
              <w:bottom w:val="nil"/>
              <w:right w:val="single" w:sz="8" w:space="0" w:color="auto"/>
            </w:tcBorders>
            <w:shd w:val="clear" w:color="000000" w:fill="D9D9D9"/>
            <w:vAlign w:val="center"/>
            <w:hideMark/>
          </w:tcPr>
          <w:p w14:paraId="6524A2A1"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FALL, SLIP, OR TRIP</w:t>
            </w:r>
          </w:p>
        </w:tc>
      </w:tr>
      <w:tr w:rsidR="003B2942" w:rsidRPr="003B2942" w14:paraId="4D7B8C98"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48A264F2"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190770B5"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ON SAME LEVEL</w:t>
            </w:r>
          </w:p>
        </w:tc>
      </w:tr>
      <w:tr w:rsidR="003B2942" w:rsidRPr="003B2942" w14:paraId="62010D19"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17CD8FF1"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4417D988"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ON ICE/SNOW</w:t>
            </w:r>
          </w:p>
        </w:tc>
      </w:tr>
      <w:tr w:rsidR="003B2942" w:rsidRPr="003B2942" w14:paraId="624B9C50"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5D6057FD"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541C71EE"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ON STAIRS</w:t>
            </w:r>
          </w:p>
        </w:tc>
      </w:tr>
      <w:tr w:rsidR="003B2942" w:rsidRPr="003B2942" w14:paraId="0E7447EA"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09B895A3"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09514943"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FROM DIFFERENT LEVELS</w:t>
            </w:r>
          </w:p>
        </w:tc>
      </w:tr>
      <w:tr w:rsidR="003B2942" w:rsidRPr="003B2942" w14:paraId="312E1F79" w14:textId="77777777" w:rsidTr="003B2942">
        <w:trPr>
          <w:trHeight w:val="340"/>
          <w:jc w:val="center"/>
        </w:trPr>
        <w:tc>
          <w:tcPr>
            <w:tcW w:w="2780" w:type="dxa"/>
            <w:vMerge/>
            <w:tcBorders>
              <w:top w:val="nil"/>
              <w:left w:val="single" w:sz="8" w:space="0" w:color="auto"/>
              <w:bottom w:val="single" w:sz="8" w:space="0" w:color="000000"/>
              <w:right w:val="single" w:sz="8" w:space="0" w:color="auto"/>
            </w:tcBorders>
            <w:vAlign w:val="center"/>
            <w:hideMark/>
          </w:tcPr>
          <w:p w14:paraId="1DF794CE"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single" w:sz="8" w:space="0" w:color="auto"/>
              <w:right w:val="single" w:sz="8" w:space="0" w:color="auto"/>
            </w:tcBorders>
            <w:shd w:val="clear" w:color="000000" w:fill="D9D9D9"/>
            <w:vAlign w:val="center"/>
            <w:hideMark/>
          </w:tcPr>
          <w:p w14:paraId="3E147089"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SLIP OR TRIP (DID NOT FALL)</w:t>
            </w:r>
          </w:p>
        </w:tc>
      </w:tr>
      <w:tr w:rsidR="003B2942" w:rsidRPr="003B2942" w14:paraId="7F8F6928" w14:textId="77777777" w:rsidTr="003B2942">
        <w:trPr>
          <w:trHeight w:val="320"/>
          <w:jc w:val="center"/>
        </w:trPr>
        <w:tc>
          <w:tcPr>
            <w:tcW w:w="2780" w:type="dxa"/>
            <w:vMerge w:val="restart"/>
            <w:tcBorders>
              <w:top w:val="nil"/>
              <w:left w:val="single" w:sz="8" w:space="0" w:color="auto"/>
              <w:bottom w:val="single" w:sz="8" w:space="0" w:color="000000"/>
              <w:right w:val="single" w:sz="8" w:space="0" w:color="auto"/>
            </w:tcBorders>
            <w:shd w:val="clear" w:color="auto" w:fill="auto"/>
            <w:vAlign w:val="center"/>
            <w:hideMark/>
          </w:tcPr>
          <w:p w14:paraId="517A276B"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FIRE/EXPLOSION</w:t>
            </w:r>
          </w:p>
        </w:tc>
        <w:tc>
          <w:tcPr>
            <w:tcW w:w="4040" w:type="dxa"/>
            <w:tcBorders>
              <w:top w:val="nil"/>
              <w:left w:val="nil"/>
              <w:bottom w:val="nil"/>
              <w:right w:val="single" w:sz="8" w:space="0" w:color="auto"/>
            </w:tcBorders>
            <w:shd w:val="clear" w:color="auto" w:fill="auto"/>
            <w:vAlign w:val="center"/>
            <w:hideMark/>
          </w:tcPr>
          <w:p w14:paraId="56471221"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FIRE/FLAME</w:t>
            </w:r>
          </w:p>
        </w:tc>
      </w:tr>
      <w:tr w:rsidR="003B2942" w:rsidRPr="003B2942" w14:paraId="4FAC5D0E" w14:textId="77777777" w:rsidTr="003B2942">
        <w:trPr>
          <w:trHeight w:val="340"/>
          <w:jc w:val="center"/>
        </w:trPr>
        <w:tc>
          <w:tcPr>
            <w:tcW w:w="2780" w:type="dxa"/>
            <w:vMerge/>
            <w:tcBorders>
              <w:top w:val="nil"/>
              <w:left w:val="single" w:sz="8" w:space="0" w:color="auto"/>
              <w:bottom w:val="single" w:sz="8" w:space="0" w:color="000000"/>
              <w:right w:val="single" w:sz="8" w:space="0" w:color="auto"/>
            </w:tcBorders>
            <w:vAlign w:val="center"/>
            <w:hideMark/>
          </w:tcPr>
          <w:p w14:paraId="3BC21652"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single" w:sz="8" w:space="0" w:color="auto"/>
              <w:right w:val="single" w:sz="8" w:space="0" w:color="auto"/>
            </w:tcBorders>
            <w:shd w:val="clear" w:color="auto" w:fill="auto"/>
            <w:vAlign w:val="center"/>
            <w:hideMark/>
          </w:tcPr>
          <w:p w14:paraId="1FDF2C1F"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EXPLOSION/FLARE BACK</w:t>
            </w:r>
          </w:p>
        </w:tc>
      </w:tr>
      <w:tr w:rsidR="003B2942" w:rsidRPr="003B2942" w14:paraId="289C51CD" w14:textId="77777777" w:rsidTr="003B2942">
        <w:trPr>
          <w:trHeight w:val="320"/>
          <w:jc w:val="center"/>
        </w:trPr>
        <w:tc>
          <w:tcPr>
            <w:tcW w:w="2780"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227AB9FB"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HAZARDOUS/CHEMICAL SUBSTANCE</w:t>
            </w:r>
          </w:p>
        </w:tc>
        <w:tc>
          <w:tcPr>
            <w:tcW w:w="4040" w:type="dxa"/>
            <w:tcBorders>
              <w:top w:val="nil"/>
              <w:left w:val="nil"/>
              <w:bottom w:val="nil"/>
              <w:right w:val="single" w:sz="8" w:space="0" w:color="auto"/>
            </w:tcBorders>
            <w:shd w:val="clear" w:color="000000" w:fill="D9D9D9"/>
            <w:vAlign w:val="center"/>
            <w:hideMark/>
          </w:tcPr>
          <w:p w14:paraId="593D8821"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ABSORBTION, INGESTION, INHALING</w:t>
            </w:r>
          </w:p>
        </w:tc>
      </w:tr>
      <w:tr w:rsidR="003B2942" w:rsidRPr="003B2942" w14:paraId="78B12FD8"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0FFAE9F6"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27EE3698"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CHEMICALS</w:t>
            </w:r>
          </w:p>
        </w:tc>
      </w:tr>
      <w:tr w:rsidR="003B2942" w:rsidRPr="003B2942" w14:paraId="3AC3759A"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40856E60"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59E82AEC"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DUST, GASES, FUMES, OR VAPORS</w:t>
            </w:r>
          </w:p>
        </w:tc>
      </w:tr>
      <w:tr w:rsidR="003B2942" w:rsidRPr="003B2942" w14:paraId="1C55D8BA"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778374ED"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09299C17"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MOLD</w:t>
            </w:r>
          </w:p>
        </w:tc>
      </w:tr>
      <w:tr w:rsidR="003B2942" w:rsidRPr="003B2942" w14:paraId="0DC48F6B" w14:textId="77777777" w:rsidTr="003B2942">
        <w:trPr>
          <w:trHeight w:val="340"/>
          <w:jc w:val="center"/>
        </w:trPr>
        <w:tc>
          <w:tcPr>
            <w:tcW w:w="2780" w:type="dxa"/>
            <w:vMerge/>
            <w:tcBorders>
              <w:top w:val="nil"/>
              <w:left w:val="single" w:sz="8" w:space="0" w:color="auto"/>
              <w:bottom w:val="single" w:sz="8" w:space="0" w:color="000000"/>
              <w:right w:val="single" w:sz="8" w:space="0" w:color="auto"/>
            </w:tcBorders>
            <w:vAlign w:val="center"/>
            <w:hideMark/>
          </w:tcPr>
          <w:p w14:paraId="24681E28"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single" w:sz="8" w:space="0" w:color="auto"/>
              <w:right w:val="single" w:sz="8" w:space="0" w:color="auto"/>
            </w:tcBorders>
            <w:shd w:val="clear" w:color="000000" w:fill="D9D9D9"/>
            <w:vAlign w:val="center"/>
            <w:hideMark/>
          </w:tcPr>
          <w:p w14:paraId="49599C0E"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RADIATION</w:t>
            </w:r>
          </w:p>
        </w:tc>
      </w:tr>
      <w:tr w:rsidR="003B2942" w:rsidRPr="003B2942" w14:paraId="25CFA442" w14:textId="77777777" w:rsidTr="003B2942">
        <w:trPr>
          <w:trHeight w:val="320"/>
          <w:jc w:val="center"/>
        </w:trPr>
        <w:tc>
          <w:tcPr>
            <w:tcW w:w="2780" w:type="dxa"/>
            <w:vMerge w:val="restart"/>
            <w:tcBorders>
              <w:top w:val="nil"/>
              <w:left w:val="single" w:sz="8" w:space="0" w:color="auto"/>
              <w:bottom w:val="single" w:sz="8" w:space="0" w:color="000000"/>
              <w:right w:val="single" w:sz="8" w:space="0" w:color="auto"/>
            </w:tcBorders>
            <w:shd w:val="clear" w:color="auto" w:fill="auto"/>
            <w:vAlign w:val="center"/>
            <w:hideMark/>
          </w:tcPr>
          <w:p w14:paraId="48BEB68A"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OTHER/MISC.</w:t>
            </w:r>
          </w:p>
        </w:tc>
        <w:tc>
          <w:tcPr>
            <w:tcW w:w="4040" w:type="dxa"/>
            <w:tcBorders>
              <w:top w:val="nil"/>
              <w:left w:val="nil"/>
              <w:bottom w:val="nil"/>
              <w:right w:val="single" w:sz="8" w:space="0" w:color="auto"/>
            </w:tcBorders>
            <w:shd w:val="clear" w:color="auto" w:fill="auto"/>
            <w:vAlign w:val="center"/>
            <w:hideMark/>
          </w:tcPr>
          <w:p w14:paraId="576DAE96"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OTHER MISC</w:t>
            </w:r>
          </w:p>
        </w:tc>
      </w:tr>
      <w:tr w:rsidR="003B2942" w:rsidRPr="003B2942" w14:paraId="2C80BD6B" w14:textId="77777777" w:rsidTr="003B2942">
        <w:trPr>
          <w:trHeight w:val="340"/>
          <w:jc w:val="center"/>
        </w:trPr>
        <w:tc>
          <w:tcPr>
            <w:tcW w:w="2780" w:type="dxa"/>
            <w:vMerge/>
            <w:tcBorders>
              <w:top w:val="nil"/>
              <w:left w:val="single" w:sz="8" w:space="0" w:color="auto"/>
              <w:bottom w:val="single" w:sz="8" w:space="0" w:color="000000"/>
              <w:right w:val="single" w:sz="8" w:space="0" w:color="auto"/>
            </w:tcBorders>
            <w:vAlign w:val="center"/>
            <w:hideMark/>
          </w:tcPr>
          <w:p w14:paraId="29DD43CE"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single" w:sz="8" w:space="0" w:color="auto"/>
              <w:right w:val="single" w:sz="8" w:space="0" w:color="auto"/>
            </w:tcBorders>
            <w:shd w:val="clear" w:color="auto" w:fill="auto"/>
            <w:vAlign w:val="center"/>
            <w:hideMark/>
          </w:tcPr>
          <w:p w14:paraId="287F08C9"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OTHER THAN PHYSICAL CAUSE OF INJURY</w:t>
            </w:r>
          </w:p>
        </w:tc>
      </w:tr>
      <w:tr w:rsidR="003B2942" w:rsidRPr="003B2942" w14:paraId="71B14FFC" w14:textId="77777777" w:rsidTr="003B2942">
        <w:trPr>
          <w:trHeight w:val="320"/>
          <w:jc w:val="center"/>
        </w:trPr>
        <w:tc>
          <w:tcPr>
            <w:tcW w:w="2780"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61EF86C3"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 xml:space="preserve">TRANSPORTATION INCIDENTS </w:t>
            </w:r>
          </w:p>
        </w:tc>
        <w:tc>
          <w:tcPr>
            <w:tcW w:w="4040" w:type="dxa"/>
            <w:tcBorders>
              <w:top w:val="nil"/>
              <w:left w:val="nil"/>
              <w:bottom w:val="nil"/>
              <w:right w:val="single" w:sz="8" w:space="0" w:color="auto"/>
            </w:tcBorders>
            <w:shd w:val="clear" w:color="000000" w:fill="D9D9D9"/>
            <w:vAlign w:val="center"/>
            <w:hideMark/>
          </w:tcPr>
          <w:p w14:paraId="3D11DF53"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COLLISION/SIDESWIPE WITH ANOTHER VEHICLE</w:t>
            </w:r>
          </w:p>
        </w:tc>
      </w:tr>
      <w:tr w:rsidR="003B2942" w:rsidRPr="003B2942" w14:paraId="74167469"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3A5678C6"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22641215"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MOTOR VEHICLE NOC</w:t>
            </w:r>
          </w:p>
        </w:tc>
      </w:tr>
      <w:tr w:rsidR="003B2942" w:rsidRPr="003B2942" w14:paraId="052A81D7"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1C7CD69C"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7C41D8E3"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MOTOR VEHICLE</w:t>
            </w:r>
          </w:p>
        </w:tc>
      </w:tr>
      <w:tr w:rsidR="003B2942" w:rsidRPr="003B2942" w14:paraId="49E9E0EE"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4AC3D4DE"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55CA3897"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VEHICLE UPSET</w:t>
            </w:r>
          </w:p>
        </w:tc>
      </w:tr>
      <w:tr w:rsidR="003B2942" w:rsidRPr="003B2942" w14:paraId="67B2EF9A"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2C66EFC4"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0408FBDD"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 xml:space="preserve">CRASH OF RAIL VEHICLE </w:t>
            </w:r>
          </w:p>
        </w:tc>
      </w:tr>
      <w:tr w:rsidR="003B2942" w:rsidRPr="003B2942" w14:paraId="06B9D8FB" w14:textId="77777777" w:rsidTr="003B2942">
        <w:trPr>
          <w:trHeight w:val="320"/>
          <w:jc w:val="center"/>
        </w:trPr>
        <w:tc>
          <w:tcPr>
            <w:tcW w:w="2780" w:type="dxa"/>
            <w:vMerge/>
            <w:tcBorders>
              <w:top w:val="nil"/>
              <w:left w:val="single" w:sz="8" w:space="0" w:color="auto"/>
              <w:bottom w:val="single" w:sz="8" w:space="0" w:color="000000"/>
              <w:right w:val="single" w:sz="8" w:space="0" w:color="auto"/>
            </w:tcBorders>
            <w:vAlign w:val="center"/>
            <w:hideMark/>
          </w:tcPr>
          <w:p w14:paraId="569EC820"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nil"/>
              <w:right w:val="single" w:sz="8" w:space="0" w:color="auto"/>
            </w:tcBorders>
            <w:shd w:val="clear" w:color="000000" w:fill="D9D9D9"/>
            <w:vAlign w:val="center"/>
            <w:hideMark/>
          </w:tcPr>
          <w:p w14:paraId="24706405"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CRASH OF WATER VEHICLE</w:t>
            </w:r>
          </w:p>
        </w:tc>
      </w:tr>
      <w:tr w:rsidR="003B2942" w:rsidRPr="003B2942" w14:paraId="6CABA7EA" w14:textId="77777777" w:rsidTr="003B2942">
        <w:trPr>
          <w:trHeight w:val="340"/>
          <w:jc w:val="center"/>
        </w:trPr>
        <w:tc>
          <w:tcPr>
            <w:tcW w:w="2780" w:type="dxa"/>
            <w:vMerge/>
            <w:tcBorders>
              <w:top w:val="nil"/>
              <w:left w:val="single" w:sz="8" w:space="0" w:color="auto"/>
              <w:bottom w:val="single" w:sz="8" w:space="0" w:color="000000"/>
              <w:right w:val="single" w:sz="8" w:space="0" w:color="auto"/>
            </w:tcBorders>
            <w:vAlign w:val="center"/>
            <w:hideMark/>
          </w:tcPr>
          <w:p w14:paraId="22C5BB66" w14:textId="77777777" w:rsidR="003B2942" w:rsidRPr="003B2942" w:rsidRDefault="003B2942" w:rsidP="003B2942">
            <w:pPr>
              <w:rPr>
                <w:rFonts w:ascii="Calibri" w:eastAsia="Times New Roman" w:hAnsi="Calibri" w:cs="Calibri"/>
                <w:color w:val="000000"/>
              </w:rPr>
            </w:pPr>
          </w:p>
        </w:tc>
        <w:tc>
          <w:tcPr>
            <w:tcW w:w="4040" w:type="dxa"/>
            <w:tcBorders>
              <w:top w:val="nil"/>
              <w:left w:val="nil"/>
              <w:bottom w:val="single" w:sz="8" w:space="0" w:color="auto"/>
              <w:right w:val="single" w:sz="8" w:space="0" w:color="auto"/>
            </w:tcBorders>
            <w:shd w:val="clear" w:color="000000" w:fill="D9D9D9"/>
            <w:vAlign w:val="center"/>
            <w:hideMark/>
          </w:tcPr>
          <w:p w14:paraId="16B303F6" w14:textId="77777777" w:rsidR="003B2942" w:rsidRPr="003B2942" w:rsidRDefault="003B2942" w:rsidP="003B2942">
            <w:pPr>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CRASH OR AIRPLANE</w:t>
            </w:r>
          </w:p>
        </w:tc>
      </w:tr>
    </w:tbl>
    <w:p w14:paraId="02B6F58E" w14:textId="77777777" w:rsidR="00DD59F2" w:rsidRPr="008541C6" w:rsidRDefault="00DD59F2" w:rsidP="00354828">
      <w:pPr>
        <w:rPr>
          <w:rFonts w:cstheme="minorHAnsi"/>
        </w:rPr>
      </w:pPr>
    </w:p>
    <w:p w14:paraId="74245BAE" w14:textId="71329A23" w:rsidR="003037A5" w:rsidRPr="008541C6" w:rsidRDefault="00465DB0" w:rsidP="00255B91">
      <w:pPr>
        <w:spacing w:line="480" w:lineRule="auto"/>
        <w:ind w:firstLine="720"/>
        <w:rPr>
          <w:rFonts w:cstheme="minorHAnsi"/>
        </w:rPr>
      </w:pPr>
      <w:r w:rsidRPr="008541C6">
        <w:rPr>
          <w:rFonts w:cstheme="minorHAnsi"/>
        </w:rPr>
        <w:t xml:space="preserve">Another variable column with several categories is the Nature of Injury column with 56 values. This column was also recoded and re-organized for simplification </w:t>
      </w:r>
      <w:r w:rsidR="00DD59F2" w:rsidRPr="008541C6">
        <w:rPr>
          <w:rFonts w:cstheme="minorHAnsi"/>
        </w:rPr>
        <w:t>with the purpose of enhancing statistical analysis, improving visualization, and improving interpretability. This column was successfully reduced from 56 values to 25 values</w:t>
      </w:r>
      <w:r w:rsidR="00643CA2" w:rsidRPr="008541C6">
        <w:rPr>
          <w:rFonts w:cstheme="minorHAnsi"/>
        </w:rPr>
        <w:t xml:space="preserve"> while consolidating the causes of injury</w:t>
      </w:r>
      <w:r w:rsidR="00DD59F2" w:rsidRPr="008541C6">
        <w:rPr>
          <w:rFonts w:cstheme="minorHAnsi"/>
        </w:rPr>
        <w:t>. Because these categories address medical terms,</w:t>
      </w:r>
      <w:r w:rsidR="003037A5" w:rsidRPr="008541C6">
        <w:rPr>
          <w:rFonts w:cstheme="minorHAnsi"/>
        </w:rPr>
        <w:t xml:space="preserve"> to pr</w:t>
      </w:r>
      <w:r w:rsidR="00643CA2" w:rsidRPr="008541C6">
        <w:rPr>
          <w:rFonts w:cstheme="minorHAnsi"/>
        </w:rPr>
        <w:t>omote</w:t>
      </w:r>
      <w:r w:rsidR="003037A5" w:rsidRPr="008541C6">
        <w:rPr>
          <w:rFonts w:cstheme="minorHAnsi"/>
        </w:rPr>
        <w:t xml:space="preserve"> accurate categorization,</w:t>
      </w:r>
      <w:r w:rsidR="00DD59F2" w:rsidRPr="008541C6">
        <w:rPr>
          <w:rFonts w:cstheme="minorHAnsi"/>
        </w:rPr>
        <w:t xml:space="preserve"> the recoding was performed using descriptions of each medical term provided by </w:t>
      </w:r>
      <w:r w:rsidR="003037A5" w:rsidRPr="008541C6">
        <w:rPr>
          <w:rFonts w:cstheme="minorHAnsi"/>
        </w:rPr>
        <w:t>the Workman’s Compensation Insurance Organization Board.</w:t>
      </w:r>
    </w:p>
    <w:tbl>
      <w:tblPr>
        <w:tblW w:w="7160" w:type="dxa"/>
        <w:jc w:val="center"/>
        <w:tblLook w:val="04A0" w:firstRow="1" w:lastRow="0" w:firstColumn="1" w:lastColumn="0" w:noHBand="0" w:noVBand="1"/>
      </w:tblPr>
      <w:tblGrid>
        <w:gridCol w:w="3020"/>
        <w:gridCol w:w="4140"/>
      </w:tblGrid>
      <w:tr w:rsidR="003B2942" w:rsidRPr="003B2942" w14:paraId="03860E40" w14:textId="77777777" w:rsidTr="003B2942">
        <w:trPr>
          <w:trHeight w:val="640"/>
          <w:jc w:val="center"/>
        </w:trPr>
        <w:tc>
          <w:tcPr>
            <w:tcW w:w="7160" w:type="dxa"/>
            <w:gridSpan w:val="2"/>
            <w:tcBorders>
              <w:top w:val="single" w:sz="12" w:space="0" w:color="000000"/>
              <w:left w:val="single" w:sz="12" w:space="0" w:color="000000"/>
              <w:bottom w:val="single" w:sz="12" w:space="0" w:color="000000"/>
              <w:right w:val="single" w:sz="12" w:space="0" w:color="000000"/>
            </w:tcBorders>
            <w:shd w:val="clear" w:color="000000" w:fill="BDD7EF"/>
            <w:vAlign w:val="center"/>
            <w:hideMark/>
          </w:tcPr>
          <w:p w14:paraId="02D6BFBB" w14:textId="77777777" w:rsidR="003B2942" w:rsidRPr="003B2942" w:rsidRDefault="003B2942" w:rsidP="003B2942">
            <w:pPr>
              <w:jc w:val="center"/>
              <w:rPr>
                <w:rFonts w:ascii="Calibri" w:eastAsia="Times New Roman" w:hAnsi="Calibri" w:cs="Calibri"/>
                <w:b/>
                <w:bCs/>
                <w:color w:val="000000"/>
                <w:sz w:val="36"/>
                <w:szCs w:val="36"/>
              </w:rPr>
            </w:pPr>
            <w:r w:rsidRPr="003B2942">
              <w:rPr>
                <w:rFonts w:ascii="Calibri" w:eastAsia="Times New Roman" w:hAnsi="Calibri" w:cstheme="minorHAnsi"/>
                <w:b/>
                <w:bCs/>
                <w:color w:val="000000"/>
                <w:sz w:val="36"/>
                <w:szCs w:val="36"/>
              </w:rPr>
              <w:t>NATURE OF INJURY DATA</w:t>
            </w:r>
          </w:p>
        </w:tc>
      </w:tr>
      <w:tr w:rsidR="003B2942" w:rsidRPr="003B2942" w14:paraId="18A3B79E" w14:textId="77777777" w:rsidTr="003B2942">
        <w:trPr>
          <w:trHeight w:val="440"/>
          <w:jc w:val="center"/>
        </w:trPr>
        <w:tc>
          <w:tcPr>
            <w:tcW w:w="3020" w:type="dxa"/>
            <w:tcBorders>
              <w:top w:val="nil"/>
              <w:left w:val="single" w:sz="12" w:space="0" w:color="000000"/>
              <w:bottom w:val="single" w:sz="12" w:space="0" w:color="000000"/>
              <w:right w:val="single" w:sz="12" w:space="0" w:color="000000"/>
            </w:tcBorders>
            <w:shd w:val="clear" w:color="auto" w:fill="auto"/>
            <w:vAlign w:val="center"/>
            <w:hideMark/>
          </w:tcPr>
          <w:p w14:paraId="48DD7243" w14:textId="77777777" w:rsidR="003B2942" w:rsidRPr="003B2942" w:rsidRDefault="003B2942" w:rsidP="003B2942">
            <w:pPr>
              <w:jc w:val="center"/>
              <w:rPr>
                <w:rFonts w:ascii="Calibri" w:eastAsia="Times New Roman" w:hAnsi="Calibri" w:cs="Calibri"/>
                <w:b/>
                <w:bCs/>
                <w:color w:val="000000"/>
                <w:sz w:val="28"/>
                <w:szCs w:val="28"/>
              </w:rPr>
            </w:pPr>
            <w:r w:rsidRPr="003B2942">
              <w:rPr>
                <w:rFonts w:ascii="Calibri" w:eastAsia="Times New Roman" w:hAnsi="Calibri" w:cstheme="minorHAnsi"/>
                <w:b/>
                <w:bCs/>
                <w:color w:val="000000"/>
                <w:sz w:val="28"/>
                <w:szCs w:val="28"/>
              </w:rPr>
              <w:t>New Values (25)</w:t>
            </w:r>
          </w:p>
        </w:tc>
        <w:tc>
          <w:tcPr>
            <w:tcW w:w="4140" w:type="dxa"/>
            <w:tcBorders>
              <w:top w:val="nil"/>
              <w:left w:val="nil"/>
              <w:bottom w:val="single" w:sz="12" w:space="0" w:color="000000"/>
              <w:right w:val="single" w:sz="12" w:space="0" w:color="000000"/>
            </w:tcBorders>
            <w:shd w:val="clear" w:color="auto" w:fill="auto"/>
            <w:vAlign w:val="center"/>
            <w:hideMark/>
          </w:tcPr>
          <w:p w14:paraId="727549F9" w14:textId="77777777" w:rsidR="003B2942" w:rsidRPr="003B2942" w:rsidRDefault="003B2942" w:rsidP="003B2942">
            <w:pPr>
              <w:rPr>
                <w:rFonts w:ascii="Calibri" w:eastAsia="Times New Roman" w:hAnsi="Calibri" w:cs="Calibri"/>
                <w:b/>
                <w:bCs/>
                <w:color w:val="000000"/>
                <w:sz w:val="28"/>
                <w:szCs w:val="28"/>
              </w:rPr>
            </w:pPr>
            <w:r w:rsidRPr="003B2942">
              <w:rPr>
                <w:rFonts w:ascii="Calibri" w:eastAsia="Times New Roman" w:hAnsi="Calibri" w:cstheme="minorHAnsi"/>
                <w:b/>
                <w:bCs/>
                <w:color w:val="000000"/>
                <w:sz w:val="28"/>
                <w:szCs w:val="28"/>
              </w:rPr>
              <w:t>Old Values (56)</w:t>
            </w:r>
          </w:p>
        </w:tc>
      </w:tr>
      <w:tr w:rsidR="003B2942" w:rsidRPr="003B2942" w14:paraId="089AA260" w14:textId="77777777" w:rsidTr="003B2942">
        <w:trPr>
          <w:trHeight w:val="380"/>
          <w:jc w:val="center"/>
        </w:trPr>
        <w:tc>
          <w:tcPr>
            <w:tcW w:w="3020" w:type="dxa"/>
            <w:tcBorders>
              <w:top w:val="nil"/>
              <w:left w:val="single" w:sz="8" w:space="0" w:color="auto"/>
              <w:bottom w:val="single" w:sz="8" w:space="0" w:color="auto"/>
              <w:right w:val="single" w:sz="8" w:space="0" w:color="auto"/>
            </w:tcBorders>
            <w:shd w:val="clear" w:color="000000" w:fill="D9D9D9"/>
            <w:vAlign w:val="center"/>
            <w:hideMark/>
          </w:tcPr>
          <w:p w14:paraId="5BC7DA13"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BURN</w:t>
            </w:r>
          </w:p>
        </w:tc>
        <w:tc>
          <w:tcPr>
            <w:tcW w:w="4140" w:type="dxa"/>
            <w:tcBorders>
              <w:top w:val="nil"/>
              <w:left w:val="nil"/>
              <w:bottom w:val="single" w:sz="8" w:space="0" w:color="auto"/>
              <w:right w:val="single" w:sz="8" w:space="0" w:color="auto"/>
            </w:tcBorders>
            <w:shd w:val="clear" w:color="000000" w:fill="D9D9D9"/>
            <w:vAlign w:val="center"/>
            <w:hideMark/>
          </w:tcPr>
          <w:p w14:paraId="1D05F527"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BURN</w:t>
            </w:r>
          </w:p>
        </w:tc>
      </w:tr>
      <w:tr w:rsidR="003B2942" w:rsidRPr="003B2942" w14:paraId="2384BDA1" w14:textId="77777777" w:rsidTr="003B2942">
        <w:trPr>
          <w:trHeight w:val="360"/>
          <w:jc w:val="center"/>
        </w:trPr>
        <w:tc>
          <w:tcPr>
            <w:tcW w:w="3020" w:type="dxa"/>
            <w:tcBorders>
              <w:top w:val="nil"/>
              <w:left w:val="single" w:sz="8" w:space="0" w:color="auto"/>
              <w:bottom w:val="single" w:sz="8" w:space="0" w:color="auto"/>
              <w:right w:val="single" w:sz="8" w:space="0" w:color="auto"/>
            </w:tcBorders>
            <w:shd w:val="clear" w:color="auto" w:fill="auto"/>
            <w:vAlign w:val="center"/>
            <w:hideMark/>
          </w:tcPr>
          <w:p w14:paraId="2F54021C"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CANCER</w:t>
            </w:r>
          </w:p>
        </w:tc>
        <w:tc>
          <w:tcPr>
            <w:tcW w:w="4140" w:type="dxa"/>
            <w:tcBorders>
              <w:top w:val="nil"/>
              <w:left w:val="nil"/>
              <w:bottom w:val="single" w:sz="8" w:space="0" w:color="auto"/>
              <w:right w:val="single" w:sz="8" w:space="0" w:color="auto"/>
            </w:tcBorders>
            <w:shd w:val="clear" w:color="auto" w:fill="auto"/>
            <w:vAlign w:val="center"/>
            <w:hideMark/>
          </w:tcPr>
          <w:p w14:paraId="44E1BFB8"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CANCER</w:t>
            </w:r>
          </w:p>
        </w:tc>
      </w:tr>
      <w:tr w:rsidR="003B2942" w:rsidRPr="003B2942" w14:paraId="106B8128" w14:textId="77777777" w:rsidTr="003B2942">
        <w:trPr>
          <w:trHeight w:val="320"/>
          <w:jc w:val="center"/>
        </w:trPr>
        <w:tc>
          <w:tcPr>
            <w:tcW w:w="3020" w:type="dxa"/>
            <w:vMerge w:val="restart"/>
            <w:tcBorders>
              <w:top w:val="nil"/>
              <w:left w:val="single" w:sz="8" w:space="0" w:color="auto"/>
              <w:bottom w:val="single" w:sz="8" w:space="0" w:color="000000"/>
              <w:right w:val="single" w:sz="8" w:space="0" w:color="auto"/>
            </w:tcBorders>
            <w:shd w:val="clear" w:color="auto" w:fill="auto"/>
            <w:vAlign w:val="center"/>
            <w:hideMark/>
          </w:tcPr>
          <w:p w14:paraId="366B7D6A"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CARDIOVASCULAR</w:t>
            </w:r>
          </w:p>
        </w:tc>
        <w:tc>
          <w:tcPr>
            <w:tcW w:w="4140" w:type="dxa"/>
            <w:tcBorders>
              <w:top w:val="nil"/>
              <w:left w:val="nil"/>
              <w:bottom w:val="nil"/>
              <w:right w:val="single" w:sz="8" w:space="0" w:color="auto"/>
            </w:tcBorders>
            <w:shd w:val="clear" w:color="auto" w:fill="auto"/>
            <w:vAlign w:val="center"/>
            <w:hideMark/>
          </w:tcPr>
          <w:p w14:paraId="54B720A0"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SYNCOPE</w:t>
            </w:r>
          </w:p>
        </w:tc>
      </w:tr>
      <w:tr w:rsidR="003B2942" w:rsidRPr="003B2942" w14:paraId="07EB9B1D" w14:textId="77777777" w:rsidTr="003B2942">
        <w:trPr>
          <w:trHeight w:val="320"/>
          <w:jc w:val="center"/>
        </w:trPr>
        <w:tc>
          <w:tcPr>
            <w:tcW w:w="3020" w:type="dxa"/>
            <w:vMerge/>
            <w:tcBorders>
              <w:top w:val="nil"/>
              <w:left w:val="single" w:sz="8" w:space="0" w:color="auto"/>
              <w:bottom w:val="single" w:sz="8" w:space="0" w:color="000000"/>
              <w:right w:val="single" w:sz="8" w:space="0" w:color="auto"/>
            </w:tcBorders>
            <w:vAlign w:val="center"/>
            <w:hideMark/>
          </w:tcPr>
          <w:p w14:paraId="074685A5"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nil"/>
              <w:right w:val="single" w:sz="8" w:space="0" w:color="auto"/>
            </w:tcBorders>
            <w:shd w:val="clear" w:color="auto" w:fill="auto"/>
            <w:vAlign w:val="center"/>
            <w:hideMark/>
          </w:tcPr>
          <w:p w14:paraId="3781C191"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MYOCARDIAL INFARCTION</w:t>
            </w:r>
          </w:p>
        </w:tc>
      </w:tr>
      <w:tr w:rsidR="003B2942" w:rsidRPr="003B2942" w14:paraId="462126B3" w14:textId="77777777" w:rsidTr="003B2942">
        <w:trPr>
          <w:trHeight w:val="320"/>
          <w:jc w:val="center"/>
        </w:trPr>
        <w:tc>
          <w:tcPr>
            <w:tcW w:w="3020" w:type="dxa"/>
            <w:vMerge/>
            <w:tcBorders>
              <w:top w:val="nil"/>
              <w:left w:val="single" w:sz="8" w:space="0" w:color="auto"/>
              <w:bottom w:val="single" w:sz="8" w:space="0" w:color="000000"/>
              <w:right w:val="single" w:sz="8" w:space="0" w:color="auto"/>
            </w:tcBorders>
            <w:vAlign w:val="center"/>
            <w:hideMark/>
          </w:tcPr>
          <w:p w14:paraId="74AA6D4A"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nil"/>
              <w:right w:val="single" w:sz="8" w:space="0" w:color="auto"/>
            </w:tcBorders>
            <w:shd w:val="clear" w:color="auto" w:fill="auto"/>
            <w:vAlign w:val="center"/>
            <w:hideMark/>
          </w:tcPr>
          <w:p w14:paraId="492FB435"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ANGINA PECTORIS</w:t>
            </w:r>
          </w:p>
        </w:tc>
      </w:tr>
      <w:tr w:rsidR="003B2942" w:rsidRPr="003B2942" w14:paraId="2102D05D" w14:textId="77777777" w:rsidTr="003B2942">
        <w:trPr>
          <w:trHeight w:val="340"/>
          <w:jc w:val="center"/>
        </w:trPr>
        <w:tc>
          <w:tcPr>
            <w:tcW w:w="3020" w:type="dxa"/>
            <w:vMerge/>
            <w:tcBorders>
              <w:top w:val="nil"/>
              <w:left w:val="single" w:sz="8" w:space="0" w:color="auto"/>
              <w:bottom w:val="single" w:sz="8" w:space="0" w:color="000000"/>
              <w:right w:val="single" w:sz="8" w:space="0" w:color="auto"/>
            </w:tcBorders>
            <w:vAlign w:val="center"/>
            <w:hideMark/>
          </w:tcPr>
          <w:p w14:paraId="00D68BE1"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single" w:sz="8" w:space="0" w:color="auto"/>
              <w:right w:val="single" w:sz="8" w:space="0" w:color="auto"/>
            </w:tcBorders>
            <w:shd w:val="clear" w:color="auto" w:fill="auto"/>
            <w:vAlign w:val="center"/>
            <w:hideMark/>
          </w:tcPr>
          <w:p w14:paraId="41C0EAF7"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VASCULAR</w:t>
            </w:r>
          </w:p>
        </w:tc>
      </w:tr>
      <w:tr w:rsidR="003B2942" w:rsidRPr="003B2942" w14:paraId="21CD5990" w14:textId="77777777" w:rsidTr="003B2942">
        <w:trPr>
          <w:trHeight w:val="360"/>
          <w:jc w:val="center"/>
        </w:trPr>
        <w:tc>
          <w:tcPr>
            <w:tcW w:w="3020" w:type="dxa"/>
            <w:tcBorders>
              <w:top w:val="nil"/>
              <w:left w:val="single" w:sz="8" w:space="0" w:color="auto"/>
              <w:bottom w:val="single" w:sz="8" w:space="0" w:color="auto"/>
              <w:right w:val="single" w:sz="8" w:space="0" w:color="auto"/>
            </w:tcBorders>
            <w:shd w:val="clear" w:color="000000" w:fill="D9D9D9"/>
            <w:vAlign w:val="center"/>
            <w:hideMark/>
          </w:tcPr>
          <w:p w14:paraId="04003B6F"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CARPEL TUNNEL SYNDROME</w:t>
            </w:r>
          </w:p>
        </w:tc>
        <w:tc>
          <w:tcPr>
            <w:tcW w:w="4140" w:type="dxa"/>
            <w:tcBorders>
              <w:top w:val="nil"/>
              <w:left w:val="nil"/>
              <w:bottom w:val="single" w:sz="8" w:space="0" w:color="auto"/>
              <w:right w:val="single" w:sz="8" w:space="0" w:color="auto"/>
            </w:tcBorders>
            <w:shd w:val="clear" w:color="000000" w:fill="D9D9D9"/>
            <w:vAlign w:val="center"/>
            <w:hideMark/>
          </w:tcPr>
          <w:p w14:paraId="17F4B4EB"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CARPEL TUNNEL SYNDROME</w:t>
            </w:r>
          </w:p>
        </w:tc>
      </w:tr>
      <w:tr w:rsidR="003B2942" w:rsidRPr="003B2942" w14:paraId="65451AD5" w14:textId="77777777" w:rsidTr="003B2942">
        <w:trPr>
          <w:trHeight w:val="360"/>
          <w:jc w:val="center"/>
        </w:trPr>
        <w:tc>
          <w:tcPr>
            <w:tcW w:w="3020" w:type="dxa"/>
            <w:tcBorders>
              <w:top w:val="nil"/>
              <w:left w:val="single" w:sz="8" w:space="0" w:color="auto"/>
              <w:bottom w:val="single" w:sz="8" w:space="0" w:color="auto"/>
              <w:right w:val="single" w:sz="8" w:space="0" w:color="auto"/>
            </w:tcBorders>
            <w:shd w:val="clear" w:color="auto" w:fill="auto"/>
            <w:vAlign w:val="center"/>
            <w:hideMark/>
          </w:tcPr>
          <w:p w14:paraId="5DF1BA02"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CONCUSSION</w:t>
            </w:r>
          </w:p>
        </w:tc>
        <w:tc>
          <w:tcPr>
            <w:tcW w:w="4140" w:type="dxa"/>
            <w:tcBorders>
              <w:top w:val="nil"/>
              <w:left w:val="nil"/>
              <w:bottom w:val="single" w:sz="8" w:space="0" w:color="auto"/>
              <w:right w:val="single" w:sz="8" w:space="0" w:color="auto"/>
            </w:tcBorders>
            <w:shd w:val="clear" w:color="auto" w:fill="auto"/>
            <w:vAlign w:val="center"/>
            <w:hideMark/>
          </w:tcPr>
          <w:p w14:paraId="1D79D09F"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CONCUSSION</w:t>
            </w:r>
          </w:p>
        </w:tc>
      </w:tr>
      <w:tr w:rsidR="003B2942" w:rsidRPr="003B2942" w14:paraId="6C446186" w14:textId="77777777" w:rsidTr="003B2942">
        <w:trPr>
          <w:trHeight w:val="360"/>
          <w:jc w:val="center"/>
        </w:trPr>
        <w:tc>
          <w:tcPr>
            <w:tcW w:w="3020" w:type="dxa"/>
            <w:tcBorders>
              <w:top w:val="nil"/>
              <w:left w:val="single" w:sz="8" w:space="0" w:color="auto"/>
              <w:bottom w:val="single" w:sz="8" w:space="0" w:color="auto"/>
              <w:right w:val="single" w:sz="8" w:space="0" w:color="auto"/>
            </w:tcBorders>
            <w:shd w:val="clear" w:color="000000" w:fill="D9D9D9"/>
            <w:vAlign w:val="center"/>
            <w:hideMark/>
          </w:tcPr>
          <w:p w14:paraId="27234AA0"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CONTUSION</w:t>
            </w:r>
          </w:p>
        </w:tc>
        <w:tc>
          <w:tcPr>
            <w:tcW w:w="4140" w:type="dxa"/>
            <w:tcBorders>
              <w:top w:val="nil"/>
              <w:left w:val="nil"/>
              <w:bottom w:val="single" w:sz="8" w:space="0" w:color="auto"/>
              <w:right w:val="single" w:sz="8" w:space="0" w:color="auto"/>
            </w:tcBorders>
            <w:shd w:val="clear" w:color="000000" w:fill="D9D9D9"/>
            <w:vAlign w:val="center"/>
            <w:hideMark/>
          </w:tcPr>
          <w:p w14:paraId="0FF2AF86"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CONTUSION</w:t>
            </w:r>
          </w:p>
        </w:tc>
      </w:tr>
      <w:tr w:rsidR="003B2942" w:rsidRPr="003B2942" w14:paraId="750BC47C" w14:textId="77777777" w:rsidTr="003B2942">
        <w:trPr>
          <w:trHeight w:val="360"/>
          <w:jc w:val="center"/>
        </w:trPr>
        <w:tc>
          <w:tcPr>
            <w:tcW w:w="3020" w:type="dxa"/>
            <w:tcBorders>
              <w:top w:val="nil"/>
              <w:left w:val="single" w:sz="8" w:space="0" w:color="auto"/>
              <w:bottom w:val="single" w:sz="8" w:space="0" w:color="auto"/>
              <w:right w:val="single" w:sz="8" w:space="0" w:color="auto"/>
            </w:tcBorders>
            <w:shd w:val="clear" w:color="auto" w:fill="auto"/>
            <w:vAlign w:val="center"/>
            <w:hideMark/>
          </w:tcPr>
          <w:p w14:paraId="165E3437"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CRUSHING</w:t>
            </w:r>
          </w:p>
        </w:tc>
        <w:tc>
          <w:tcPr>
            <w:tcW w:w="4140" w:type="dxa"/>
            <w:tcBorders>
              <w:top w:val="nil"/>
              <w:left w:val="nil"/>
              <w:bottom w:val="single" w:sz="8" w:space="0" w:color="auto"/>
              <w:right w:val="single" w:sz="8" w:space="0" w:color="auto"/>
            </w:tcBorders>
            <w:shd w:val="clear" w:color="auto" w:fill="auto"/>
            <w:vAlign w:val="center"/>
            <w:hideMark/>
          </w:tcPr>
          <w:p w14:paraId="3705D010"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CRUSHING</w:t>
            </w:r>
          </w:p>
        </w:tc>
      </w:tr>
      <w:tr w:rsidR="003B2942" w:rsidRPr="003B2942" w14:paraId="68DFF385" w14:textId="77777777" w:rsidTr="003B2942">
        <w:trPr>
          <w:trHeight w:val="360"/>
          <w:jc w:val="center"/>
        </w:trPr>
        <w:tc>
          <w:tcPr>
            <w:tcW w:w="3020" w:type="dxa"/>
            <w:tcBorders>
              <w:top w:val="nil"/>
              <w:left w:val="single" w:sz="8" w:space="0" w:color="auto"/>
              <w:bottom w:val="single" w:sz="8" w:space="0" w:color="auto"/>
              <w:right w:val="single" w:sz="8" w:space="0" w:color="auto"/>
            </w:tcBorders>
            <w:shd w:val="clear" w:color="000000" w:fill="D9D9D9"/>
            <w:vAlign w:val="center"/>
            <w:hideMark/>
          </w:tcPr>
          <w:p w14:paraId="5F7DBE9C"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DERMATITIS</w:t>
            </w:r>
          </w:p>
        </w:tc>
        <w:tc>
          <w:tcPr>
            <w:tcW w:w="4140" w:type="dxa"/>
            <w:tcBorders>
              <w:top w:val="nil"/>
              <w:left w:val="nil"/>
              <w:bottom w:val="single" w:sz="8" w:space="0" w:color="auto"/>
              <w:right w:val="single" w:sz="8" w:space="0" w:color="auto"/>
            </w:tcBorders>
            <w:shd w:val="clear" w:color="000000" w:fill="D9D9D9"/>
            <w:vAlign w:val="center"/>
            <w:hideMark/>
          </w:tcPr>
          <w:p w14:paraId="7606405C"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DERMATITIS</w:t>
            </w:r>
          </w:p>
        </w:tc>
      </w:tr>
      <w:tr w:rsidR="003B2942" w:rsidRPr="003B2942" w14:paraId="0C020010" w14:textId="77777777" w:rsidTr="003B2942">
        <w:trPr>
          <w:trHeight w:val="360"/>
          <w:jc w:val="center"/>
        </w:trPr>
        <w:tc>
          <w:tcPr>
            <w:tcW w:w="3020" w:type="dxa"/>
            <w:tcBorders>
              <w:top w:val="nil"/>
              <w:left w:val="single" w:sz="8" w:space="0" w:color="auto"/>
              <w:bottom w:val="single" w:sz="8" w:space="0" w:color="auto"/>
              <w:right w:val="single" w:sz="8" w:space="0" w:color="auto"/>
            </w:tcBorders>
            <w:shd w:val="clear" w:color="auto" w:fill="auto"/>
            <w:vAlign w:val="center"/>
            <w:hideMark/>
          </w:tcPr>
          <w:p w14:paraId="728E16F2"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DISLOCATION</w:t>
            </w:r>
          </w:p>
        </w:tc>
        <w:tc>
          <w:tcPr>
            <w:tcW w:w="4140" w:type="dxa"/>
            <w:tcBorders>
              <w:top w:val="nil"/>
              <w:left w:val="nil"/>
              <w:bottom w:val="single" w:sz="8" w:space="0" w:color="auto"/>
              <w:right w:val="single" w:sz="8" w:space="0" w:color="auto"/>
            </w:tcBorders>
            <w:shd w:val="clear" w:color="auto" w:fill="auto"/>
            <w:vAlign w:val="center"/>
            <w:hideMark/>
          </w:tcPr>
          <w:p w14:paraId="501335C1"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DISLOCATION</w:t>
            </w:r>
          </w:p>
        </w:tc>
      </w:tr>
      <w:tr w:rsidR="003B2942" w:rsidRPr="003B2942" w14:paraId="23552BB7" w14:textId="77777777" w:rsidTr="003B2942">
        <w:trPr>
          <w:trHeight w:val="320"/>
          <w:jc w:val="center"/>
        </w:trPr>
        <w:tc>
          <w:tcPr>
            <w:tcW w:w="3020"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43C91C36"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DISMEMBERMENT</w:t>
            </w:r>
          </w:p>
        </w:tc>
        <w:tc>
          <w:tcPr>
            <w:tcW w:w="4140" w:type="dxa"/>
            <w:tcBorders>
              <w:top w:val="nil"/>
              <w:left w:val="nil"/>
              <w:bottom w:val="nil"/>
              <w:right w:val="single" w:sz="8" w:space="0" w:color="auto"/>
            </w:tcBorders>
            <w:shd w:val="clear" w:color="000000" w:fill="D9D9D9"/>
            <w:vAlign w:val="center"/>
            <w:hideMark/>
          </w:tcPr>
          <w:p w14:paraId="154C1884"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LACERATION</w:t>
            </w:r>
          </w:p>
        </w:tc>
      </w:tr>
      <w:tr w:rsidR="003B2942" w:rsidRPr="003B2942" w14:paraId="4EFAE7DD" w14:textId="77777777" w:rsidTr="003B2942">
        <w:trPr>
          <w:trHeight w:val="320"/>
          <w:jc w:val="center"/>
        </w:trPr>
        <w:tc>
          <w:tcPr>
            <w:tcW w:w="3020" w:type="dxa"/>
            <w:vMerge/>
            <w:tcBorders>
              <w:top w:val="nil"/>
              <w:left w:val="single" w:sz="8" w:space="0" w:color="auto"/>
              <w:bottom w:val="single" w:sz="8" w:space="0" w:color="000000"/>
              <w:right w:val="single" w:sz="8" w:space="0" w:color="auto"/>
            </w:tcBorders>
            <w:vAlign w:val="center"/>
            <w:hideMark/>
          </w:tcPr>
          <w:p w14:paraId="157AC1F5"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nil"/>
              <w:right w:val="single" w:sz="8" w:space="0" w:color="auto"/>
            </w:tcBorders>
            <w:shd w:val="clear" w:color="000000" w:fill="D9D9D9"/>
            <w:vAlign w:val="center"/>
            <w:hideMark/>
          </w:tcPr>
          <w:p w14:paraId="216F8981"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AMPUTATION</w:t>
            </w:r>
          </w:p>
        </w:tc>
      </w:tr>
      <w:tr w:rsidR="003B2942" w:rsidRPr="003B2942" w14:paraId="33BB1E14" w14:textId="77777777" w:rsidTr="003B2942">
        <w:trPr>
          <w:trHeight w:val="320"/>
          <w:jc w:val="center"/>
        </w:trPr>
        <w:tc>
          <w:tcPr>
            <w:tcW w:w="3020" w:type="dxa"/>
            <w:vMerge/>
            <w:tcBorders>
              <w:top w:val="nil"/>
              <w:left w:val="single" w:sz="8" w:space="0" w:color="auto"/>
              <w:bottom w:val="single" w:sz="8" w:space="0" w:color="000000"/>
              <w:right w:val="single" w:sz="8" w:space="0" w:color="auto"/>
            </w:tcBorders>
            <w:vAlign w:val="center"/>
            <w:hideMark/>
          </w:tcPr>
          <w:p w14:paraId="0A9DE680"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nil"/>
              <w:right w:val="single" w:sz="8" w:space="0" w:color="auto"/>
            </w:tcBorders>
            <w:shd w:val="clear" w:color="000000" w:fill="D9D9D9"/>
            <w:vAlign w:val="center"/>
            <w:hideMark/>
          </w:tcPr>
          <w:p w14:paraId="66A06E7A"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SEVERENCE</w:t>
            </w:r>
          </w:p>
        </w:tc>
      </w:tr>
      <w:tr w:rsidR="003B2942" w:rsidRPr="003B2942" w14:paraId="5E0C7C6B" w14:textId="77777777" w:rsidTr="003B2942">
        <w:trPr>
          <w:trHeight w:val="340"/>
          <w:jc w:val="center"/>
        </w:trPr>
        <w:tc>
          <w:tcPr>
            <w:tcW w:w="3020" w:type="dxa"/>
            <w:vMerge/>
            <w:tcBorders>
              <w:top w:val="nil"/>
              <w:left w:val="single" w:sz="8" w:space="0" w:color="auto"/>
              <w:bottom w:val="single" w:sz="8" w:space="0" w:color="000000"/>
              <w:right w:val="single" w:sz="8" w:space="0" w:color="auto"/>
            </w:tcBorders>
            <w:vAlign w:val="center"/>
            <w:hideMark/>
          </w:tcPr>
          <w:p w14:paraId="2C7DC45A"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single" w:sz="8" w:space="0" w:color="auto"/>
              <w:right w:val="single" w:sz="8" w:space="0" w:color="auto"/>
            </w:tcBorders>
            <w:shd w:val="clear" w:color="000000" w:fill="D9D9D9"/>
            <w:vAlign w:val="center"/>
            <w:hideMark/>
          </w:tcPr>
          <w:p w14:paraId="6FE2776D"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ENUCLEATION</w:t>
            </w:r>
          </w:p>
        </w:tc>
      </w:tr>
      <w:tr w:rsidR="003B2942" w:rsidRPr="003B2942" w14:paraId="5FB46A57" w14:textId="77777777" w:rsidTr="003B2942">
        <w:trPr>
          <w:trHeight w:val="360"/>
          <w:jc w:val="center"/>
        </w:trPr>
        <w:tc>
          <w:tcPr>
            <w:tcW w:w="3020" w:type="dxa"/>
            <w:tcBorders>
              <w:top w:val="nil"/>
              <w:left w:val="single" w:sz="8" w:space="0" w:color="auto"/>
              <w:bottom w:val="single" w:sz="8" w:space="0" w:color="auto"/>
              <w:right w:val="single" w:sz="8" w:space="0" w:color="auto"/>
            </w:tcBorders>
            <w:shd w:val="clear" w:color="auto" w:fill="auto"/>
            <w:vAlign w:val="center"/>
            <w:hideMark/>
          </w:tcPr>
          <w:p w14:paraId="200DFD66"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ELECTRIC SHOCK</w:t>
            </w:r>
          </w:p>
        </w:tc>
        <w:tc>
          <w:tcPr>
            <w:tcW w:w="4140" w:type="dxa"/>
            <w:tcBorders>
              <w:top w:val="nil"/>
              <w:left w:val="nil"/>
              <w:bottom w:val="single" w:sz="8" w:space="0" w:color="auto"/>
              <w:right w:val="single" w:sz="8" w:space="0" w:color="auto"/>
            </w:tcBorders>
            <w:shd w:val="clear" w:color="000000" w:fill="FFFFFF"/>
            <w:vAlign w:val="center"/>
            <w:hideMark/>
          </w:tcPr>
          <w:p w14:paraId="53BEF471"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ELECTRIC SHOCK</w:t>
            </w:r>
          </w:p>
        </w:tc>
      </w:tr>
      <w:tr w:rsidR="003B2942" w:rsidRPr="003B2942" w14:paraId="298ED529" w14:textId="77777777" w:rsidTr="003B2942">
        <w:trPr>
          <w:trHeight w:val="360"/>
          <w:jc w:val="center"/>
        </w:trPr>
        <w:tc>
          <w:tcPr>
            <w:tcW w:w="3020" w:type="dxa"/>
            <w:tcBorders>
              <w:top w:val="nil"/>
              <w:left w:val="single" w:sz="8" w:space="0" w:color="auto"/>
              <w:bottom w:val="single" w:sz="8" w:space="0" w:color="auto"/>
              <w:right w:val="single" w:sz="8" w:space="0" w:color="auto"/>
            </w:tcBorders>
            <w:shd w:val="clear" w:color="000000" w:fill="D9D9D9"/>
            <w:vAlign w:val="center"/>
            <w:hideMark/>
          </w:tcPr>
          <w:p w14:paraId="27607CE6"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FOREIGN BODY</w:t>
            </w:r>
          </w:p>
        </w:tc>
        <w:tc>
          <w:tcPr>
            <w:tcW w:w="4140" w:type="dxa"/>
            <w:tcBorders>
              <w:top w:val="nil"/>
              <w:left w:val="nil"/>
              <w:bottom w:val="single" w:sz="8" w:space="0" w:color="auto"/>
              <w:right w:val="single" w:sz="8" w:space="0" w:color="auto"/>
            </w:tcBorders>
            <w:shd w:val="clear" w:color="000000" w:fill="D9D9D9"/>
            <w:vAlign w:val="center"/>
            <w:hideMark/>
          </w:tcPr>
          <w:p w14:paraId="3BA44F9C"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FOREIGN BODY</w:t>
            </w:r>
          </w:p>
        </w:tc>
      </w:tr>
      <w:tr w:rsidR="003B2942" w:rsidRPr="003B2942" w14:paraId="069D6543" w14:textId="77777777" w:rsidTr="003B2942">
        <w:trPr>
          <w:trHeight w:val="360"/>
          <w:jc w:val="center"/>
        </w:trPr>
        <w:tc>
          <w:tcPr>
            <w:tcW w:w="3020" w:type="dxa"/>
            <w:tcBorders>
              <w:top w:val="nil"/>
              <w:left w:val="single" w:sz="8" w:space="0" w:color="auto"/>
              <w:bottom w:val="single" w:sz="8" w:space="0" w:color="auto"/>
              <w:right w:val="single" w:sz="8" w:space="0" w:color="auto"/>
            </w:tcBorders>
            <w:shd w:val="clear" w:color="auto" w:fill="auto"/>
            <w:vAlign w:val="center"/>
            <w:hideMark/>
          </w:tcPr>
          <w:p w14:paraId="6794564A"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FRACTURE</w:t>
            </w:r>
          </w:p>
        </w:tc>
        <w:tc>
          <w:tcPr>
            <w:tcW w:w="4140" w:type="dxa"/>
            <w:tcBorders>
              <w:top w:val="nil"/>
              <w:left w:val="nil"/>
              <w:bottom w:val="single" w:sz="8" w:space="0" w:color="auto"/>
              <w:right w:val="single" w:sz="8" w:space="0" w:color="auto"/>
            </w:tcBorders>
            <w:shd w:val="clear" w:color="auto" w:fill="auto"/>
            <w:vAlign w:val="center"/>
            <w:hideMark/>
          </w:tcPr>
          <w:p w14:paraId="40BF5144"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FRACTURE</w:t>
            </w:r>
          </w:p>
        </w:tc>
      </w:tr>
      <w:tr w:rsidR="003B2942" w:rsidRPr="003B2942" w14:paraId="6379B7D7" w14:textId="77777777" w:rsidTr="003B2942">
        <w:trPr>
          <w:trHeight w:val="360"/>
          <w:jc w:val="center"/>
        </w:trPr>
        <w:tc>
          <w:tcPr>
            <w:tcW w:w="3020" w:type="dxa"/>
            <w:tcBorders>
              <w:top w:val="nil"/>
              <w:left w:val="single" w:sz="8" w:space="0" w:color="auto"/>
              <w:bottom w:val="single" w:sz="8" w:space="0" w:color="auto"/>
              <w:right w:val="single" w:sz="8" w:space="0" w:color="auto"/>
            </w:tcBorders>
            <w:shd w:val="clear" w:color="000000" w:fill="D9D9D9"/>
            <w:vAlign w:val="center"/>
            <w:hideMark/>
          </w:tcPr>
          <w:p w14:paraId="5F4280B9"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HERNIA</w:t>
            </w:r>
          </w:p>
        </w:tc>
        <w:tc>
          <w:tcPr>
            <w:tcW w:w="4140" w:type="dxa"/>
            <w:tcBorders>
              <w:top w:val="nil"/>
              <w:left w:val="nil"/>
              <w:bottom w:val="single" w:sz="8" w:space="0" w:color="auto"/>
              <w:right w:val="single" w:sz="8" w:space="0" w:color="auto"/>
            </w:tcBorders>
            <w:shd w:val="clear" w:color="000000" w:fill="D9D9D9"/>
            <w:vAlign w:val="center"/>
            <w:hideMark/>
          </w:tcPr>
          <w:p w14:paraId="15511AB1"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HERNIA</w:t>
            </w:r>
          </w:p>
        </w:tc>
      </w:tr>
      <w:tr w:rsidR="003B2942" w:rsidRPr="003B2942" w14:paraId="51C47F22" w14:textId="77777777" w:rsidTr="003B2942">
        <w:trPr>
          <w:trHeight w:val="320"/>
          <w:jc w:val="center"/>
        </w:trPr>
        <w:tc>
          <w:tcPr>
            <w:tcW w:w="3020" w:type="dxa"/>
            <w:vMerge w:val="restart"/>
            <w:tcBorders>
              <w:top w:val="nil"/>
              <w:left w:val="single" w:sz="8" w:space="0" w:color="auto"/>
              <w:bottom w:val="single" w:sz="8" w:space="0" w:color="000000"/>
              <w:right w:val="single" w:sz="8" w:space="0" w:color="auto"/>
            </w:tcBorders>
            <w:shd w:val="clear" w:color="auto" w:fill="auto"/>
            <w:vAlign w:val="center"/>
            <w:hideMark/>
          </w:tcPr>
          <w:p w14:paraId="4F8E8E25"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INFECTIOUS DISEASE</w:t>
            </w:r>
          </w:p>
        </w:tc>
        <w:tc>
          <w:tcPr>
            <w:tcW w:w="4140" w:type="dxa"/>
            <w:tcBorders>
              <w:top w:val="nil"/>
              <w:left w:val="nil"/>
              <w:bottom w:val="nil"/>
              <w:right w:val="single" w:sz="8" w:space="0" w:color="auto"/>
            </w:tcBorders>
            <w:shd w:val="clear" w:color="auto" w:fill="auto"/>
            <w:vAlign w:val="center"/>
            <w:hideMark/>
          </w:tcPr>
          <w:p w14:paraId="2AEFEF85"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COVID-19</w:t>
            </w:r>
          </w:p>
        </w:tc>
      </w:tr>
      <w:tr w:rsidR="003B2942" w:rsidRPr="003B2942" w14:paraId="78B6579E" w14:textId="77777777" w:rsidTr="003B2942">
        <w:trPr>
          <w:trHeight w:val="320"/>
          <w:jc w:val="center"/>
        </w:trPr>
        <w:tc>
          <w:tcPr>
            <w:tcW w:w="3020" w:type="dxa"/>
            <w:vMerge/>
            <w:tcBorders>
              <w:top w:val="nil"/>
              <w:left w:val="single" w:sz="8" w:space="0" w:color="auto"/>
              <w:bottom w:val="single" w:sz="8" w:space="0" w:color="000000"/>
              <w:right w:val="single" w:sz="8" w:space="0" w:color="auto"/>
            </w:tcBorders>
            <w:vAlign w:val="center"/>
            <w:hideMark/>
          </w:tcPr>
          <w:p w14:paraId="7A4E0F91"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nil"/>
              <w:right w:val="single" w:sz="8" w:space="0" w:color="auto"/>
            </w:tcBorders>
            <w:shd w:val="clear" w:color="auto" w:fill="auto"/>
            <w:vAlign w:val="center"/>
            <w:hideMark/>
          </w:tcPr>
          <w:p w14:paraId="1FB8342D"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INFECTION</w:t>
            </w:r>
          </w:p>
        </w:tc>
      </w:tr>
      <w:tr w:rsidR="003B2942" w:rsidRPr="003B2942" w14:paraId="14E00555" w14:textId="77777777" w:rsidTr="003B2942">
        <w:trPr>
          <w:trHeight w:val="320"/>
          <w:jc w:val="center"/>
        </w:trPr>
        <w:tc>
          <w:tcPr>
            <w:tcW w:w="3020" w:type="dxa"/>
            <w:vMerge/>
            <w:tcBorders>
              <w:top w:val="nil"/>
              <w:left w:val="single" w:sz="8" w:space="0" w:color="auto"/>
              <w:bottom w:val="single" w:sz="8" w:space="0" w:color="000000"/>
              <w:right w:val="single" w:sz="8" w:space="0" w:color="auto"/>
            </w:tcBorders>
            <w:vAlign w:val="center"/>
            <w:hideMark/>
          </w:tcPr>
          <w:p w14:paraId="064C4E39"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nil"/>
              <w:right w:val="single" w:sz="8" w:space="0" w:color="auto"/>
            </w:tcBorders>
            <w:shd w:val="clear" w:color="auto" w:fill="auto"/>
            <w:vAlign w:val="center"/>
            <w:hideMark/>
          </w:tcPr>
          <w:p w14:paraId="3861A411"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CONTAGIOUS DISEASE</w:t>
            </w:r>
          </w:p>
        </w:tc>
      </w:tr>
      <w:tr w:rsidR="003B2942" w:rsidRPr="003B2942" w14:paraId="6D2F8C4B" w14:textId="77777777" w:rsidTr="003B2942">
        <w:trPr>
          <w:trHeight w:val="320"/>
          <w:jc w:val="center"/>
        </w:trPr>
        <w:tc>
          <w:tcPr>
            <w:tcW w:w="3020" w:type="dxa"/>
            <w:vMerge/>
            <w:tcBorders>
              <w:top w:val="nil"/>
              <w:left w:val="single" w:sz="8" w:space="0" w:color="auto"/>
              <w:bottom w:val="single" w:sz="8" w:space="0" w:color="000000"/>
              <w:right w:val="single" w:sz="8" w:space="0" w:color="auto"/>
            </w:tcBorders>
            <w:vAlign w:val="center"/>
            <w:hideMark/>
          </w:tcPr>
          <w:p w14:paraId="71394998"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nil"/>
              <w:right w:val="single" w:sz="8" w:space="0" w:color="auto"/>
            </w:tcBorders>
            <w:shd w:val="clear" w:color="auto" w:fill="auto"/>
            <w:vAlign w:val="center"/>
            <w:hideMark/>
          </w:tcPr>
          <w:p w14:paraId="3DC94381"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AIDS</w:t>
            </w:r>
          </w:p>
        </w:tc>
      </w:tr>
      <w:tr w:rsidR="003B2942" w:rsidRPr="003B2942" w14:paraId="5E2CC9B3" w14:textId="77777777" w:rsidTr="003B2942">
        <w:trPr>
          <w:trHeight w:val="340"/>
          <w:jc w:val="center"/>
        </w:trPr>
        <w:tc>
          <w:tcPr>
            <w:tcW w:w="3020" w:type="dxa"/>
            <w:vMerge/>
            <w:tcBorders>
              <w:top w:val="nil"/>
              <w:left w:val="single" w:sz="8" w:space="0" w:color="auto"/>
              <w:bottom w:val="single" w:sz="8" w:space="0" w:color="000000"/>
              <w:right w:val="single" w:sz="8" w:space="0" w:color="auto"/>
            </w:tcBorders>
            <w:vAlign w:val="center"/>
            <w:hideMark/>
          </w:tcPr>
          <w:p w14:paraId="542610AE"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single" w:sz="8" w:space="0" w:color="auto"/>
              <w:right w:val="single" w:sz="8" w:space="0" w:color="auto"/>
            </w:tcBorders>
            <w:shd w:val="clear" w:color="auto" w:fill="auto"/>
            <w:vAlign w:val="center"/>
            <w:hideMark/>
          </w:tcPr>
          <w:p w14:paraId="535AD1BB"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HEPATITIS C</w:t>
            </w:r>
          </w:p>
        </w:tc>
      </w:tr>
      <w:tr w:rsidR="003B2942" w:rsidRPr="003B2942" w14:paraId="35011328" w14:textId="77777777" w:rsidTr="003B2942">
        <w:trPr>
          <w:trHeight w:val="360"/>
          <w:jc w:val="center"/>
        </w:trPr>
        <w:tc>
          <w:tcPr>
            <w:tcW w:w="3020" w:type="dxa"/>
            <w:tcBorders>
              <w:top w:val="nil"/>
              <w:left w:val="single" w:sz="8" w:space="0" w:color="auto"/>
              <w:bottom w:val="single" w:sz="8" w:space="0" w:color="auto"/>
              <w:right w:val="single" w:sz="8" w:space="0" w:color="auto"/>
            </w:tcBorders>
            <w:shd w:val="clear" w:color="000000" w:fill="D9D9D9"/>
            <w:vAlign w:val="center"/>
            <w:hideMark/>
          </w:tcPr>
          <w:p w14:paraId="7742BEE7"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INFLAMMATION</w:t>
            </w:r>
          </w:p>
        </w:tc>
        <w:tc>
          <w:tcPr>
            <w:tcW w:w="4140" w:type="dxa"/>
            <w:tcBorders>
              <w:top w:val="nil"/>
              <w:left w:val="nil"/>
              <w:bottom w:val="single" w:sz="8" w:space="0" w:color="auto"/>
              <w:right w:val="single" w:sz="8" w:space="0" w:color="auto"/>
            </w:tcBorders>
            <w:shd w:val="clear" w:color="000000" w:fill="D9D9D9"/>
            <w:vAlign w:val="center"/>
            <w:hideMark/>
          </w:tcPr>
          <w:p w14:paraId="56A28CD1"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INFLAMMATION</w:t>
            </w:r>
          </w:p>
        </w:tc>
      </w:tr>
      <w:tr w:rsidR="003B2942" w:rsidRPr="003B2942" w14:paraId="391F2140" w14:textId="77777777" w:rsidTr="003B2942">
        <w:trPr>
          <w:trHeight w:val="320"/>
          <w:jc w:val="center"/>
        </w:trPr>
        <w:tc>
          <w:tcPr>
            <w:tcW w:w="3020" w:type="dxa"/>
            <w:vMerge w:val="restart"/>
            <w:tcBorders>
              <w:top w:val="nil"/>
              <w:left w:val="single" w:sz="8" w:space="0" w:color="auto"/>
              <w:bottom w:val="single" w:sz="8" w:space="0" w:color="000000"/>
              <w:right w:val="single" w:sz="8" w:space="0" w:color="auto"/>
            </w:tcBorders>
            <w:shd w:val="clear" w:color="auto" w:fill="auto"/>
            <w:vAlign w:val="center"/>
            <w:hideMark/>
          </w:tcPr>
          <w:p w14:paraId="0548A839"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MENTAL INJURY</w:t>
            </w:r>
          </w:p>
        </w:tc>
        <w:tc>
          <w:tcPr>
            <w:tcW w:w="4140" w:type="dxa"/>
            <w:tcBorders>
              <w:top w:val="nil"/>
              <w:left w:val="nil"/>
              <w:bottom w:val="nil"/>
              <w:right w:val="single" w:sz="8" w:space="0" w:color="auto"/>
            </w:tcBorders>
            <w:shd w:val="clear" w:color="auto" w:fill="auto"/>
            <w:vAlign w:val="center"/>
            <w:hideMark/>
          </w:tcPr>
          <w:p w14:paraId="4F6A3925"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MENTAL STRESS</w:t>
            </w:r>
          </w:p>
        </w:tc>
      </w:tr>
      <w:tr w:rsidR="003B2942" w:rsidRPr="003B2942" w14:paraId="7C622203" w14:textId="77777777" w:rsidTr="003B2942">
        <w:trPr>
          <w:trHeight w:val="320"/>
          <w:jc w:val="center"/>
        </w:trPr>
        <w:tc>
          <w:tcPr>
            <w:tcW w:w="3020" w:type="dxa"/>
            <w:vMerge/>
            <w:tcBorders>
              <w:top w:val="nil"/>
              <w:left w:val="single" w:sz="8" w:space="0" w:color="auto"/>
              <w:bottom w:val="single" w:sz="8" w:space="0" w:color="000000"/>
              <w:right w:val="single" w:sz="8" w:space="0" w:color="auto"/>
            </w:tcBorders>
            <w:vAlign w:val="center"/>
            <w:hideMark/>
          </w:tcPr>
          <w:p w14:paraId="7A4B61CC"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nil"/>
              <w:right w:val="single" w:sz="8" w:space="0" w:color="auto"/>
            </w:tcBorders>
            <w:shd w:val="clear" w:color="auto" w:fill="auto"/>
            <w:vAlign w:val="center"/>
            <w:hideMark/>
          </w:tcPr>
          <w:p w14:paraId="38F3CF3D"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MENTAL DISORDER</w:t>
            </w:r>
          </w:p>
        </w:tc>
      </w:tr>
      <w:tr w:rsidR="003B2942" w:rsidRPr="003B2942" w14:paraId="49C747CA" w14:textId="77777777" w:rsidTr="003B2942">
        <w:trPr>
          <w:trHeight w:val="340"/>
          <w:jc w:val="center"/>
        </w:trPr>
        <w:tc>
          <w:tcPr>
            <w:tcW w:w="3020" w:type="dxa"/>
            <w:vMerge/>
            <w:tcBorders>
              <w:top w:val="nil"/>
              <w:left w:val="single" w:sz="8" w:space="0" w:color="auto"/>
              <w:bottom w:val="single" w:sz="8" w:space="0" w:color="000000"/>
              <w:right w:val="single" w:sz="8" w:space="0" w:color="auto"/>
            </w:tcBorders>
            <w:vAlign w:val="center"/>
            <w:hideMark/>
          </w:tcPr>
          <w:p w14:paraId="5BBFB889"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single" w:sz="8" w:space="0" w:color="auto"/>
              <w:right w:val="single" w:sz="8" w:space="0" w:color="auto"/>
            </w:tcBorders>
            <w:shd w:val="clear" w:color="auto" w:fill="auto"/>
            <w:vAlign w:val="center"/>
            <w:hideMark/>
          </w:tcPr>
          <w:p w14:paraId="65174BE4"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NO PHYSICAL INJURY</w:t>
            </w:r>
          </w:p>
        </w:tc>
      </w:tr>
      <w:tr w:rsidR="003B2942" w:rsidRPr="003B2942" w14:paraId="73456117" w14:textId="77777777" w:rsidTr="003B2942">
        <w:trPr>
          <w:trHeight w:val="320"/>
          <w:jc w:val="center"/>
        </w:trPr>
        <w:tc>
          <w:tcPr>
            <w:tcW w:w="3020"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7D19E1AD"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OTHER/MISC.</w:t>
            </w:r>
          </w:p>
        </w:tc>
        <w:tc>
          <w:tcPr>
            <w:tcW w:w="4140" w:type="dxa"/>
            <w:tcBorders>
              <w:top w:val="nil"/>
              <w:left w:val="nil"/>
              <w:bottom w:val="nil"/>
              <w:right w:val="single" w:sz="8" w:space="0" w:color="auto"/>
            </w:tcBorders>
            <w:shd w:val="clear" w:color="000000" w:fill="D9D9D9"/>
            <w:vAlign w:val="center"/>
            <w:hideMark/>
          </w:tcPr>
          <w:p w14:paraId="64F3AD1F"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ALL OTHER SPECIFIC INJURIES</w:t>
            </w:r>
          </w:p>
        </w:tc>
      </w:tr>
      <w:tr w:rsidR="003B2942" w:rsidRPr="003B2942" w14:paraId="24959C2F" w14:textId="77777777" w:rsidTr="003B2942">
        <w:trPr>
          <w:trHeight w:val="320"/>
          <w:jc w:val="center"/>
        </w:trPr>
        <w:tc>
          <w:tcPr>
            <w:tcW w:w="3020" w:type="dxa"/>
            <w:vMerge/>
            <w:tcBorders>
              <w:top w:val="nil"/>
              <w:left w:val="single" w:sz="8" w:space="0" w:color="auto"/>
              <w:bottom w:val="single" w:sz="8" w:space="0" w:color="000000"/>
              <w:right w:val="single" w:sz="8" w:space="0" w:color="auto"/>
            </w:tcBorders>
            <w:vAlign w:val="center"/>
            <w:hideMark/>
          </w:tcPr>
          <w:p w14:paraId="47AA9F99"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nil"/>
              <w:right w:val="single" w:sz="8" w:space="0" w:color="auto"/>
            </w:tcBorders>
            <w:shd w:val="clear" w:color="000000" w:fill="D9D9D9"/>
            <w:vAlign w:val="center"/>
            <w:hideMark/>
          </w:tcPr>
          <w:p w14:paraId="77B98E50"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MULTIPLE PHYSICAL INJURIES ONLY</w:t>
            </w:r>
          </w:p>
        </w:tc>
      </w:tr>
      <w:tr w:rsidR="003B2942" w:rsidRPr="003B2942" w14:paraId="5E3857D6" w14:textId="77777777" w:rsidTr="003B2942">
        <w:trPr>
          <w:trHeight w:val="320"/>
          <w:jc w:val="center"/>
        </w:trPr>
        <w:tc>
          <w:tcPr>
            <w:tcW w:w="3020" w:type="dxa"/>
            <w:vMerge/>
            <w:tcBorders>
              <w:top w:val="nil"/>
              <w:left w:val="single" w:sz="8" w:space="0" w:color="auto"/>
              <w:bottom w:val="single" w:sz="8" w:space="0" w:color="000000"/>
              <w:right w:val="single" w:sz="8" w:space="0" w:color="auto"/>
            </w:tcBorders>
            <w:vAlign w:val="center"/>
            <w:hideMark/>
          </w:tcPr>
          <w:p w14:paraId="1A957A23"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nil"/>
              <w:right w:val="single" w:sz="8" w:space="0" w:color="auto"/>
            </w:tcBorders>
            <w:shd w:val="clear" w:color="000000" w:fill="D9D9D9"/>
            <w:vAlign w:val="center"/>
            <w:hideMark/>
          </w:tcPr>
          <w:p w14:paraId="737B59FE"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ALL OTHER CUMMULATIVE</w:t>
            </w:r>
          </w:p>
        </w:tc>
      </w:tr>
      <w:tr w:rsidR="003B2942" w:rsidRPr="003B2942" w14:paraId="2E21EBF9" w14:textId="77777777" w:rsidTr="003B2942">
        <w:trPr>
          <w:trHeight w:val="320"/>
          <w:jc w:val="center"/>
        </w:trPr>
        <w:tc>
          <w:tcPr>
            <w:tcW w:w="3020" w:type="dxa"/>
            <w:vMerge/>
            <w:tcBorders>
              <w:top w:val="nil"/>
              <w:left w:val="single" w:sz="8" w:space="0" w:color="auto"/>
              <w:bottom w:val="single" w:sz="8" w:space="0" w:color="000000"/>
              <w:right w:val="single" w:sz="8" w:space="0" w:color="auto"/>
            </w:tcBorders>
            <w:vAlign w:val="center"/>
            <w:hideMark/>
          </w:tcPr>
          <w:p w14:paraId="328EA29B"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nil"/>
              <w:right w:val="single" w:sz="8" w:space="0" w:color="auto"/>
            </w:tcBorders>
            <w:shd w:val="clear" w:color="000000" w:fill="D9D9D9"/>
            <w:vAlign w:val="center"/>
            <w:hideMark/>
          </w:tcPr>
          <w:p w14:paraId="2500E36F"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ALL OTHER OCCUPATIONAL DISEASE</w:t>
            </w:r>
          </w:p>
        </w:tc>
      </w:tr>
      <w:tr w:rsidR="003B2942" w:rsidRPr="003B2942" w14:paraId="69CFB7F4" w14:textId="77777777" w:rsidTr="003B2942">
        <w:trPr>
          <w:trHeight w:val="320"/>
          <w:jc w:val="center"/>
        </w:trPr>
        <w:tc>
          <w:tcPr>
            <w:tcW w:w="3020" w:type="dxa"/>
            <w:vMerge/>
            <w:tcBorders>
              <w:top w:val="nil"/>
              <w:left w:val="single" w:sz="8" w:space="0" w:color="auto"/>
              <w:bottom w:val="single" w:sz="8" w:space="0" w:color="000000"/>
              <w:right w:val="single" w:sz="8" w:space="0" w:color="auto"/>
            </w:tcBorders>
            <w:vAlign w:val="center"/>
            <w:hideMark/>
          </w:tcPr>
          <w:p w14:paraId="66667058"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nil"/>
              <w:right w:val="single" w:sz="8" w:space="0" w:color="auto"/>
            </w:tcBorders>
            <w:shd w:val="clear" w:color="000000" w:fill="D9D9D9"/>
            <w:vAlign w:val="center"/>
            <w:hideMark/>
          </w:tcPr>
          <w:p w14:paraId="02F0C55A"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MULTIPLE INJURIES</w:t>
            </w:r>
          </w:p>
        </w:tc>
      </w:tr>
      <w:tr w:rsidR="003B2942" w:rsidRPr="003B2942" w14:paraId="6B3250D0" w14:textId="77777777" w:rsidTr="003B2942">
        <w:trPr>
          <w:trHeight w:val="320"/>
          <w:jc w:val="center"/>
        </w:trPr>
        <w:tc>
          <w:tcPr>
            <w:tcW w:w="3020" w:type="dxa"/>
            <w:vMerge/>
            <w:tcBorders>
              <w:top w:val="nil"/>
              <w:left w:val="single" w:sz="8" w:space="0" w:color="auto"/>
              <w:bottom w:val="single" w:sz="8" w:space="0" w:color="000000"/>
              <w:right w:val="single" w:sz="8" w:space="0" w:color="auto"/>
            </w:tcBorders>
            <w:vAlign w:val="center"/>
            <w:hideMark/>
          </w:tcPr>
          <w:p w14:paraId="60D0F690"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nil"/>
              <w:right w:val="single" w:sz="8" w:space="0" w:color="auto"/>
            </w:tcBorders>
            <w:shd w:val="clear" w:color="000000" w:fill="D9D9D9"/>
            <w:vAlign w:val="center"/>
            <w:hideMark/>
          </w:tcPr>
          <w:p w14:paraId="4B8FEADF"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ADVERSE REACTION TO VACCINATION</w:t>
            </w:r>
          </w:p>
        </w:tc>
      </w:tr>
      <w:tr w:rsidR="003B2942" w:rsidRPr="003B2942" w14:paraId="09D978B3" w14:textId="77777777" w:rsidTr="003B2942">
        <w:trPr>
          <w:trHeight w:val="320"/>
          <w:jc w:val="center"/>
        </w:trPr>
        <w:tc>
          <w:tcPr>
            <w:tcW w:w="3020" w:type="dxa"/>
            <w:vMerge/>
            <w:tcBorders>
              <w:top w:val="nil"/>
              <w:left w:val="single" w:sz="8" w:space="0" w:color="auto"/>
              <w:bottom w:val="single" w:sz="8" w:space="0" w:color="000000"/>
              <w:right w:val="single" w:sz="8" w:space="0" w:color="auto"/>
            </w:tcBorders>
            <w:vAlign w:val="center"/>
            <w:hideMark/>
          </w:tcPr>
          <w:p w14:paraId="045339AC"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nil"/>
              <w:right w:val="single" w:sz="8" w:space="0" w:color="auto"/>
            </w:tcBorders>
            <w:shd w:val="clear" w:color="000000" w:fill="D9D9D9"/>
            <w:vAlign w:val="center"/>
            <w:hideMark/>
          </w:tcPr>
          <w:p w14:paraId="07D82393"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RADIATION</w:t>
            </w:r>
          </w:p>
        </w:tc>
      </w:tr>
      <w:tr w:rsidR="003B2942" w:rsidRPr="003B2942" w14:paraId="7CF7BF71" w14:textId="77777777" w:rsidTr="003B2942">
        <w:trPr>
          <w:trHeight w:val="340"/>
          <w:jc w:val="center"/>
        </w:trPr>
        <w:tc>
          <w:tcPr>
            <w:tcW w:w="3020" w:type="dxa"/>
            <w:vMerge/>
            <w:tcBorders>
              <w:top w:val="nil"/>
              <w:left w:val="single" w:sz="8" w:space="0" w:color="auto"/>
              <w:bottom w:val="single" w:sz="8" w:space="0" w:color="000000"/>
              <w:right w:val="single" w:sz="8" w:space="0" w:color="auto"/>
            </w:tcBorders>
            <w:vAlign w:val="center"/>
            <w:hideMark/>
          </w:tcPr>
          <w:p w14:paraId="76F82AA3"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single" w:sz="8" w:space="0" w:color="auto"/>
              <w:right w:val="single" w:sz="8" w:space="0" w:color="auto"/>
            </w:tcBorders>
            <w:shd w:val="clear" w:color="000000" w:fill="D9D9D9"/>
            <w:vAlign w:val="center"/>
            <w:hideMark/>
          </w:tcPr>
          <w:p w14:paraId="2988B796"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VDT RELATED DISEASES</w:t>
            </w:r>
          </w:p>
        </w:tc>
      </w:tr>
      <w:tr w:rsidR="003B2942" w:rsidRPr="003B2942" w14:paraId="04E10505" w14:textId="77777777" w:rsidTr="003B2942">
        <w:trPr>
          <w:trHeight w:val="320"/>
          <w:jc w:val="center"/>
        </w:trPr>
        <w:tc>
          <w:tcPr>
            <w:tcW w:w="3020" w:type="dxa"/>
            <w:vMerge w:val="restart"/>
            <w:tcBorders>
              <w:top w:val="nil"/>
              <w:left w:val="single" w:sz="8" w:space="0" w:color="auto"/>
              <w:bottom w:val="single" w:sz="8" w:space="0" w:color="000000"/>
              <w:right w:val="single" w:sz="8" w:space="0" w:color="auto"/>
            </w:tcBorders>
            <w:shd w:val="clear" w:color="auto" w:fill="auto"/>
            <w:vAlign w:val="center"/>
            <w:hideMark/>
          </w:tcPr>
          <w:p w14:paraId="47785CF8"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POISIONING</w:t>
            </w:r>
          </w:p>
        </w:tc>
        <w:tc>
          <w:tcPr>
            <w:tcW w:w="4140" w:type="dxa"/>
            <w:tcBorders>
              <w:top w:val="nil"/>
              <w:left w:val="nil"/>
              <w:bottom w:val="nil"/>
              <w:right w:val="single" w:sz="8" w:space="0" w:color="auto"/>
            </w:tcBorders>
            <w:shd w:val="clear" w:color="auto" w:fill="auto"/>
            <w:vAlign w:val="center"/>
            <w:hideMark/>
          </w:tcPr>
          <w:p w14:paraId="6F9366F0"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POISONING- GENERAL</w:t>
            </w:r>
          </w:p>
        </w:tc>
      </w:tr>
      <w:tr w:rsidR="003B2942" w:rsidRPr="003B2942" w14:paraId="2843B953" w14:textId="77777777" w:rsidTr="003B2942">
        <w:trPr>
          <w:trHeight w:val="320"/>
          <w:jc w:val="center"/>
        </w:trPr>
        <w:tc>
          <w:tcPr>
            <w:tcW w:w="3020" w:type="dxa"/>
            <w:vMerge/>
            <w:tcBorders>
              <w:top w:val="nil"/>
              <w:left w:val="single" w:sz="8" w:space="0" w:color="auto"/>
              <w:bottom w:val="single" w:sz="8" w:space="0" w:color="000000"/>
              <w:right w:val="single" w:sz="8" w:space="0" w:color="auto"/>
            </w:tcBorders>
            <w:vAlign w:val="center"/>
            <w:hideMark/>
          </w:tcPr>
          <w:p w14:paraId="478A3FCC"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nil"/>
              <w:right w:val="single" w:sz="8" w:space="0" w:color="auto"/>
            </w:tcBorders>
            <w:shd w:val="clear" w:color="auto" w:fill="auto"/>
            <w:vAlign w:val="center"/>
            <w:hideMark/>
          </w:tcPr>
          <w:p w14:paraId="1DBE4AAE"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POISONING- CHEMICALS</w:t>
            </w:r>
          </w:p>
        </w:tc>
      </w:tr>
      <w:tr w:rsidR="003B2942" w:rsidRPr="003B2942" w14:paraId="2086940E" w14:textId="77777777" w:rsidTr="003B2942">
        <w:trPr>
          <w:trHeight w:val="340"/>
          <w:jc w:val="center"/>
        </w:trPr>
        <w:tc>
          <w:tcPr>
            <w:tcW w:w="3020" w:type="dxa"/>
            <w:vMerge/>
            <w:tcBorders>
              <w:top w:val="nil"/>
              <w:left w:val="single" w:sz="8" w:space="0" w:color="auto"/>
              <w:bottom w:val="single" w:sz="8" w:space="0" w:color="000000"/>
              <w:right w:val="single" w:sz="8" w:space="0" w:color="auto"/>
            </w:tcBorders>
            <w:vAlign w:val="center"/>
            <w:hideMark/>
          </w:tcPr>
          <w:p w14:paraId="49295CE6"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single" w:sz="8" w:space="0" w:color="auto"/>
              <w:right w:val="single" w:sz="8" w:space="0" w:color="auto"/>
            </w:tcBorders>
            <w:shd w:val="clear" w:color="auto" w:fill="auto"/>
            <w:vAlign w:val="center"/>
            <w:hideMark/>
          </w:tcPr>
          <w:p w14:paraId="52DDC2CA"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POISONING- METALS</w:t>
            </w:r>
          </w:p>
        </w:tc>
      </w:tr>
      <w:tr w:rsidR="003B2942" w:rsidRPr="003B2942" w14:paraId="32EC23B9" w14:textId="77777777" w:rsidTr="003B2942">
        <w:trPr>
          <w:trHeight w:val="360"/>
          <w:jc w:val="center"/>
        </w:trPr>
        <w:tc>
          <w:tcPr>
            <w:tcW w:w="3020" w:type="dxa"/>
            <w:tcBorders>
              <w:top w:val="nil"/>
              <w:left w:val="single" w:sz="8" w:space="0" w:color="auto"/>
              <w:bottom w:val="single" w:sz="8" w:space="0" w:color="auto"/>
              <w:right w:val="single" w:sz="8" w:space="0" w:color="auto"/>
            </w:tcBorders>
            <w:shd w:val="clear" w:color="000000" w:fill="D9D9D9"/>
            <w:vAlign w:val="center"/>
            <w:hideMark/>
          </w:tcPr>
          <w:p w14:paraId="65EA9A4D"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PUNCTURE</w:t>
            </w:r>
          </w:p>
        </w:tc>
        <w:tc>
          <w:tcPr>
            <w:tcW w:w="4140" w:type="dxa"/>
            <w:tcBorders>
              <w:top w:val="nil"/>
              <w:left w:val="nil"/>
              <w:bottom w:val="single" w:sz="8" w:space="0" w:color="auto"/>
              <w:right w:val="single" w:sz="8" w:space="0" w:color="auto"/>
            </w:tcBorders>
            <w:shd w:val="clear" w:color="000000" w:fill="D9D9D9"/>
            <w:vAlign w:val="center"/>
            <w:hideMark/>
          </w:tcPr>
          <w:p w14:paraId="742E652B"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PUNCTURE</w:t>
            </w:r>
          </w:p>
        </w:tc>
      </w:tr>
      <w:tr w:rsidR="003B2942" w:rsidRPr="003B2942" w14:paraId="7DC1EE0B" w14:textId="77777777" w:rsidTr="003B2942">
        <w:trPr>
          <w:trHeight w:val="320"/>
          <w:jc w:val="center"/>
        </w:trPr>
        <w:tc>
          <w:tcPr>
            <w:tcW w:w="3020" w:type="dxa"/>
            <w:vMerge w:val="restart"/>
            <w:tcBorders>
              <w:top w:val="nil"/>
              <w:left w:val="single" w:sz="8" w:space="0" w:color="auto"/>
              <w:bottom w:val="single" w:sz="8" w:space="0" w:color="000000"/>
              <w:right w:val="single" w:sz="8" w:space="0" w:color="auto"/>
            </w:tcBorders>
            <w:shd w:val="clear" w:color="auto" w:fill="auto"/>
            <w:vAlign w:val="center"/>
            <w:hideMark/>
          </w:tcPr>
          <w:p w14:paraId="282348D9"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REPIRATORY</w:t>
            </w:r>
          </w:p>
        </w:tc>
        <w:tc>
          <w:tcPr>
            <w:tcW w:w="4140" w:type="dxa"/>
            <w:tcBorders>
              <w:top w:val="nil"/>
              <w:left w:val="nil"/>
              <w:bottom w:val="nil"/>
              <w:right w:val="single" w:sz="8" w:space="0" w:color="auto"/>
            </w:tcBorders>
            <w:shd w:val="clear" w:color="auto" w:fill="auto"/>
            <w:vAlign w:val="center"/>
            <w:hideMark/>
          </w:tcPr>
          <w:p w14:paraId="6CAE8219"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RESPIRATORY DISORDERS</w:t>
            </w:r>
          </w:p>
        </w:tc>
      </w:tr>
      <w:tr w:rsidR="003B2942" w:rsidRPr="003B2942" w14:paraId="38756D60" w14:textId="77777777" w:rsidTr="003B2942">
        <w:trPr>
          <w:trHeight w:val="320"/>
          <w:jc w:val="center"/>
        </w:trPr>
        <w:tc>
          <w:tcPr>
            <w:tcW w:w="3020" w:type="dxa"/>
            <w:vMerge/>
            <w:tcBorders>
              <w:top w:val="nil"/>
              <w:left w:val="single" w:sz="8" w:space="0" w:color="auto"/>
              <w:bottom w:val="single" w:sz="8" w:space="0" w:color="000000"/>
              <w:right w:val="single" w:sz="8" w:space="0" w:color="auto"/>
            </w:tcBorders>
            <w:vAlign w:val="center"/>
            <w:hideMark/>
          </w:tcPr>
          <w:p w14:paraId="13D60AAB"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nil"/>
              <w:right w:val="single" w:sz="8" w:space="0" w:color="auto"/>
            </w:tcBorders>
            <w:shd w:val="clear" w:color="auto" w:fill="auto"/>
            <w:vAlign w:val="center"/>
            <w:hideMark/>
          </w:tcPr>
          <w:p w14:paraId="1564008A"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 xml:space="preserve">ASBESTOSIS </w:t>
            </w:r>
          </w:p>
        </w:tc>
      </w:tr>
      <w:tr w:rsidR="003B2942" w:rsidRPr="003B2942" w14:paraId="6E1B337B" w14:textId="77777777" w:rsidTr="003B2942">
        <w:trPr>
          <w:trHeight w:val="320"/>
          <w:jc w:val="center"/>
        </w:trPr>
        <w:tc>
          <w:tcPr>
            <w:tcW w:w="3020" w:type="dxa"/>
            <w:vMerge/>
            <w:tcBorders>
              <w:top w:val="nil"/>
              <w:left w:val="single" w:sz="8" w:space="0" w:color="auto"/>
              <w:bottom w:val="single" w:sz="8" w:space="0" w:color="000000"/>
              <w:right w:val="single" w:sz="8" w:space="0" w:color="auto"/>
            </w:tcBorders>
            <w:vAlign w:val="center"/>
            <w:hideMark/>
          </w:tcPr>
          <w:p w14:paraId="0BF1BB0B"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nil"/>
              <w:right w:val="single" w:sz="8" w:space="0" w:color="auto"/>
            </w:tcBorders>
            <w:shd w:val="clear" w:color="auto" w:fill="auto"/>
            <w:vAlign w:val="center"/>
            <w:hideMark/>
          </w:tcPr>
          <w:p w14:paraId="53A14D31"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DUST DISEASE</w:t>
            </w:r>
          </w:p>
        </w:tc>
      </w:tr>
      <w:tr w:rsidR="003B2942" w:rsidRPr="003B2942" w14:paraId="105E28BC" w14:textId="77777777" w:rsidTr="003B2942">
        <w:trPr>
          <w:trHeight w:val="320"/>
          <w:jc w:val="center"/>
        </w:trPr>
        <w:tc>
          <w:tcPr>
            <w:tcW w:w="3020" w:type="dxa"/>
            <w:vMerge/>
            <w:tcBorders>
              <w:top w:val="nil"/>
              <w:left w:val="single" w:sz="8" w:space="0" w:color="auto"/>
              <w:bottom w:val="single" w:sz="8" w:space="0" w:color="000000"/>
              <w:right w:val="single" w:sz="8" w:space="0" w:color="auto"/>
            </w:tcBorders>
            <w:vAlign w:val="center"/>
            <w:hideMark/>
          </w:tcPr>
          <w:p w14:paraId="2492D7FE"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nil"/>
              <w:right w:val="single" w:sz="8" w:space="0" w:color="auto"/>
            </w:tcBorders>
            <w:shd w:val="clear" w:color="auto" w:fill="auto"/>
            <w:vAlign w:val="center"/>
            <w:hideMark/>
          </w:tcPr>
          <w:p w14:paraId="3074EABD"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ASPHYXIATION</w:t>
            </w:r>
          </w:p>
        </w:tc>
      </w:tr>
      <w:tr w:rsidR="003B2942" w:rsidRPr="003B2942" w14:paraId="11E4047E" w14:textId="77777777" w:rsidTr="003B2942">
        <w:trPr>
          <w:trHeight w:val="320"/>
          <w:jc w:val="center"/>
        </w:trPr>
        <w:tc>
          <w:tcPr>
            <w:tcW w:w="3020" w:type="dxa"/>
            <w:vMerge/>
            <w:tcBorders>
              <w:top w:val="nil"/>
              <w:left w:val="single" w:sz="8" w:space="0" w:color="auto"/>
              <w:bottom w:val="single" w:sz="8" w:space="0" w:color="000000"/>
              <w:right w:val="single" w:sz="8" w:space="0" w:color="auto"/>
            </w:tcBorders>
            <w:vAlign w:val="center"/>
            <w:hideMark/>
          </w:tcPr>
          <w:p w14:paraId="074D6022"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nil"/>
              <w:right w:val="single" w:sz="8" w:space="0" w:color="auto"/>
            </w:tcBorders>
            <w:shd w:val="clear" w:color="auto" w:fill="auto"/>
            <w:vAlign w:val="center"/>
            <w:hideMark/>
          </w:tcPr>
          <w:p w14:paraId="3E6DB5CB"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SILICOSIS</w:t>
            </w:r>
          </w:p>
        </w:tc>
      </w:tr>
      <w:tr w:rsidR="003B2942" w:rsidRPr="003B2942" w14:paraId="6E0FC6ED" w14:textId="77777777" w:rsidTr="003B2942">
        <w:trPr>
          <w:trHeight w:val="320"/>
          <w:jc w:val="center"/>
        </w:trPr>
        <w:tc>
          <w:tcPr>
            <w:tcW w:w="3020" w:type="dxa"/>
            <w:vMerge/>
            <w:tcBorders>
              <w:top w:val="nil"/>
              <w:left w:val="single" w:sz="8" w:space="0" w:color="auto"/>
              <w:bottom w:val="single" w:sz="8" w:space="0" w:color="000000"/>
              <w:right w:val="single" w:sz="8" w:space="0" w:color="auto"/>
            </w:tcBorders>
            <w:vAlign w:val="center"/>
            <w:hideMark/>
          </w:tcPr>
          <w:p w14:paraId="738CFDC8"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nil"/>
              <w:right w:val="single" w:sz="8" w:space="0" w:color="auto"/>
            </w:tcBorders>
            <w:shd w:val="clear" w:color="auto" w:fill="auto"/>
            <w:vAlign w:val="center"/>
            <w:hideMark/>
          </w:tcPr>
          <w:p w14:paraId="02F0E1B6"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BLACK LUNG</w:t>
            </w:r>
          </w:p>
        </w:tc>
      </w:tr>
      <w:tr w:rsidR="003B2942" w:rsidRPr="003B2942" w14:paraId="34DC3104" w14:textId="77777777" w:rsidTr="003B2942">
        <w:trPr>
          <w:trHeight w:val="340"/>
          <w:jc w:val="center"/>
        </w:trPr>
        <w:tc>
          <w:tcPr>
            <w:tcW w:w="3020" w:type="dxa"/>
            <w:vMerge/>
            <w:tcBorders>
              <w:top w:val="nil"/>
              <w:left w:val="single" w:sz="8" w:space="0" w:color="auto"/>
              <w:bottom w:val="single" w:sz="8" w:space="0" w:color="000000"/>
              <w:right w:val="single" w:sz="8" w:space="0" w:color="auto"/>
            </w:tcBorders>
            <w:vAlign w:val="center"/>
            <w:hideMark/>
          </w:tcPr>
          <w:p w14:paraId="6E4F5AB3"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single" w:sz="8" w:space="0" w:color="auto"/>
              <w:right w:val="single" w:sz="8" w:space="0" w:color="auto"/>
            </w:tcBorders>
            <w:shd w:val="clear" w:color="auto" w:fill="auto"/>
            <w:vAlign w:val="center"/>
            <w:hideMark/>
          </w:tcPr>
          <w:p w14:paraId="75576575"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BYSSINOSIS</w:t>
            </w:r>
          </w:p>
        </w:tc>
      </w:tr>
      <w:tr w:rsidR="003B2942" w:rsidRPr="003B2942" w14:paraId="6770D6A7" w14:textId="77777777" w:rsidTr="003B2942">
        <w:trPr>
          <w:trHeight w:val="360"/>
          <w:jc w:val="center"/>
        </w:trPr>
        <w:tc>
          <w:tcPr>
            <w:tcW w:w="3020" w:type="dxa"/>
            <w:tcBorders>
              <w:top w:val="nil"/>
              <w:left w:val="single" w:sz="8" w:space="0" w:color="auto"/>
              <w:bottom w:val="single" w:sz="8" w:space="0" w:color="auto"/>
              <w:right w:val="single" w:sz="8" w:space="0" w:color="auto"/>
            </w:tcBorders>
            <w:shd w:val="clear" w:color="000000" w:fill="D9D9D9"/>
            <w:vAlign w:val="center"/>
            <w:hideMark/>
          </w:tcPr>
          <w:p w14:paraId="7E513580"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RUPTURE</w:t>
            </w:r>
          </w:p>
        </w:tc>
        <w:tc>
          <w:tcPr>
            <w:tcW w:w="4140" w:type="dxa"/>
            <w:tcBorders>
              <w:top w:val="nil"/>
              <w:left w:val="nil"/>
              <w:bottom w:val="single" w:sz="8" w:space="0" w:color="auto"/>
              <w:right w:val="single" w:sz="8" w:space="0" w:color="auto"/>
            </w:tcBorders>
            <w:shd w:val="clear" w:color="000000" w:fill="D9D9D9"/>
            <w:vAlign w:val="center"/>
            <w:hideMark/>
          </w:tcPr>
          <w:p w14:paraId="0C7E618B"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RUPTURE</w:t>
            </w:r>
          </w:p>
        </w:tc>
      </w:tr>
      <w:tr w:rsidR="003B2942" w:rsidRPr="003B2942" w14:paraId="04D88C65" w14:textId="77777777" w:rsidTr="003B2942">
        <w:trPr>
          <w:trHeight w:val="320"/>
          <w:jc w:val="center"/>
        </w:trPr>
        <w:tc>
          <w:tcPr>
            <w:tcW w:w="3020" w:type="dxa"/>
            <w:vMerge w:val="restart"/>
            <w:tcBorders>
              <w:top w:val="nil"/>
              <w:left w:val="single" w:sz="8" w:space="0" w:color="auto"/>
              <w:bottom w:val="single" w:sz="8" w:space="0" w:color="000000"/>
              <w:right w:val="single" w:sz="8" w:space="0" w:color="auto"/>
            </w:tcBorders>
            <w:shd w:val="clear" w:color="auto" w:fill="auto"/>
            <w:vAlign w:val="center"/>
            <w:hideMark/>
          </w:tcPr>
          <w:p w14:paraId="6EE7B79B"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SPRAIN OR TEAR</w:t>
            </w:r>
          </w:p>
        </w:tc>
        <w:tc>
          <w:tcPr>
            <w:tcW w:w="4140" w:type="dxa"/>
            <w:tcBorders>
              <w:top w:val="nil"/>
              <w:left w:val="nil"/>
              <w:bottom w:val="nil"/>
              <w:right w:val="single" w:sz="8" w:space="0" w:color="auto"/>
            </w:tcBorders>
            <w:shd w:val="clear" w:color="auto" w:fill="auto"/>
            <w:vAlign w:val="center"/>
            <w:hideMark/>
          </w:tcPr>
          <w:p w14:paraId="4A7BA793"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SPRAIN OR TEAR</w:t>
            </w:r>
          </w:p>
        </w:tc>
      </w:tr>
      <w:tr w:rsidR="003B2942" w:rsidRPr="003B2942" w14:paraId="21AB0939" w14:textId="77777777" w:rsidTr="003B2942">
        <w:trPr>
          <w:trHeight w:val="340"/>
          <w:jc w:val="center"/>
        </w:trPr>
        <w:tc>
          <w:tcPr>
            <w:tcW w:w="3020" w:type="dxa"/>
            <w:vMerge/>
            <w:tcBorders>
              <w:top w:val="nil"/>
              <w:left w:val="single" w:sz="8" w:space="0" w:color="auto"/>
              <w:bottom w:val="single" w:sz="8" w:space="0" w:color="000000"/>
              <w:right w:val="single" w:sz="8" w:space="0" w:color="auto"/>
            </w:tcBorders>
            <w:vAlign w:val="center"/>
            <w:hideMark/>
          </w:tcPr>
          <w:p w14:paraId="028EB7F1"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single" w:sz="8" w:space="0" w:color="auto"/>
              <w:right w:val="single" w:sz="8" w:space="0" w:color="auto"/>
            </w:tcBorders>
            <w:shd w:val="clear" w:color="auto" w:fill="auto"/>
            <w:vAlign w:val="center"/>
            <w:hideMark/>
          </w:tcPr>
          <w:p w14:paraId="38334356"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STRAIN OR TEAR</w:t>
            </w:r>
          </w:p>
        </w:tc>
      </w:tr>
      <w:tr w:rsidR="003B2942" w:rsidRPr="003B2942" w14:paraId="0FBB970C" w14:textId="77777777" w:rsidTr="003B2942">
        <w:trPr>
          <w:trHeight w:val="320"/>
          <w:jc w:val="center"/>
        </w:trPr>
        <w:tc>
          <w:tcPr>
            <w:tcW w:w="3020"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398D850F"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THERMAL INJURY</w:t>
            </w:r>
          </w:p>
        </w:tc>
        <w:tc>
          <w:tcPr>
            <w:tcW w:w="4140" w:type="dxa"/>
            <w:tcBorders>
              <w:top w:val="nil"/>
              <w:left w:val="nil"/>
              <w:bottom w:val="nil"/>
              <w:right w:val="single" w:sz="8" w:space="0" w:color="auto"/>
            </w:tcBorders>
            <w:shd w:val="clear" w:color="000000" w:fill="D9D9D9"/>
            <w:vAlign w:val="center"/>
            <w:hideMark/>
          </w:tcPr>
          <w:p w14:paraId="05365084"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HEAT PROSTRATION</w:t>
            </w:r>
          </w:p>
        </w:tc>
      </w:tr>
      <w:tr w:rsidR="003B2942" w:rsidRPr="003B2942" w14:paraId="3CA3742E" w14:textId="77777777" w:rsidTr="003B2942">
        <w:trPr>
          <w:trHeight w:val="340"/>
          <w:jc w:val="center"/>
        </w:trPr>
        <w:tc>
          <w:tcPr>
            <w:tcW w:w="3020" w:type="dxa"/>
            <w:vMerge/>
            <w:tcBorders>
              <w:top w:val="nil"/>
              <w:left w:val="single" w:sz="8" w:space="0" w:color="auto"/>
              <w:bottom w:val="single" w:sz="8" w:space="0" w:color="000000"/>
              <w:right w:val="single" w:sz="8" w:space="0" w:color="auto"/>
            </w:tcBorders>
            <w:vAlign w:val="center"/>
            <w:hideMark/>
          </w:tcPr>
          <w:p w14:paraId="2A9E5897"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single" w:sz="8" w:space="0" w:color="auto"/>
              <w:right w:val="single" w:sz="8" w:space="0" w:color="auto"/>
            </w:tcBorders>
            <w:shd w:val="clear" w:color="000000" w:fill="D9D9D9"/>
            <w:vAlign w:val="center"/>
            <w:hideMark/>
          </w:tcPr>
          <w:p w14:paraId="17B9594C"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FREEZING</w:t>
            </w:r>
          </w:p>
        </w:tc>
      </w:tr>
      <w:tr w:rsidR="003B2942" w:rsidRPr="003B2942" w14:paraId="34235DEE" w14:textId="77777777" w:rsidTr="003B2942">
        <w:trPr>
          <w:trHeight w:val="320"/>
          <w:jc w:val="center"/>
        </w:trPr>
        <w:tc>
          <w:tcPr>
            <w:tcW w:w="3020" w:type="dxa"/>
            <w:vMerge w:val="restart"/>
            <w:tcBorders>
              <w:top w:val="nil"/>
              <w:left w:val="single" w:sz="8" w:space="0" w:color="auto"/>
              <w:bottom w:val="single" w:sz="8" w:space="0" w:color="000000"/>
              <w:right w:val="single" w:sz="8" w:space="0" w:color="auto"/>
            </w:tcBorders>
            <w:shd w:val="clear" w:color="auto" w:fill="auto"/>
            <w:vAlign w:val="center"/>
            <w:hideMark/>
          </w:tcPr>
          <w:p w14:paraId="65ACCBB2" w14:textId="77777777" w:rsidR="003B2942" w:rsidRPr="003B2942" w:rsidRDefault="003B2942" w:rsidP="003B2942">
            <w:pPr>
              <w:rPr>
                <w:rFonts w:ascii="Calibri" w:eastAsia="Times New Roman" w:hAnsi="Calibri" w:cs="Calibri"/>
                <w:color w:val="000000"/>
              </w:rPr>
            </w:pPr>
            <w:r w:rsidRPr="003B2942">
              <w:rPr>
                <w:rFonts w:ascii="Calibri" w:eastAsia="Times New Roman" w:hAnsi="Calibri" w:cstheme="minorHAnsi"/>
                <w:color w:val="000000"/>
              </w:rPr>
              <w:t>VISION/HEARING LOSS</w:t>
            </w:r>
          </w:p>
        </w:tc>
        <w:tc>
          <w:tcPr>
            <w:tcW w:w="4140" w:type="dxa"/>
            <w:tcBorders>
              <w:top w:val="nil"/>
              <w:left w:val="nil"/>
              <w:bottom w:val="nil"/>
              <w:right w:val="single" w:sz="8" w:space="0" w:color="auto"/>
            </w:tcBorders>
            <w:shd w:val="clear" w:color="auto" w:fill="auto"/>
            <w:vAlign w:val="center"/>
            <w:hideMark/>
          </w:tcPr>
          <w:p w14:paraId="310F5457"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HEARING LOSS OR IMPAIRMENT</w:t>
            </w:r>
          </w:p>
        </w:tc>
      </w:tr>
      <w:tr w:rsidR="003B2942" w:rsidRPr="003B2942" w14:paraId="7BC98712" w14:textId="77777777" w:rsidTr="003B2942">
        <w:trPr>
          <w:trHeight w:val="320"/>
          <w:jc w:val="center"/>
        </w:trPr>
        <w:tc>
          <w:tcPr>
            <w:tcW w:w="3020" w:type="dxa"/>
            <w:vMerge/>
            <w:tcBorders>
              <w:top w:val="nil"/>
              <w:left w:val="single" w:sz="8" w:space="0" w:color="auto"/>
              <w:bottom w:val="single" w:sz="8" w:space="0" w:color="000000"/>
              <w:right w:val="single" w:sz="8" w:space="0" w:color="auto"/>
            </w:tcBorders>
            <w:vAlign w:val="center"/>
            <w:hideMark/>
          </w:tcPr>
          <w:p w14:paraId="4BD74283"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nil"/>
              <w:right w:val="single" w:sz="8" w:space="0" w:color="auto"/>
            </w:tcBorders>
            <w:shd w:val="clear" w:color="auto" w:fill="auto"/>
            <w:vAlign w:val="center"/>
            <w:hideMark/>
          </w:tcPr>
          <w:p w14:paraId="1C1F6745"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LOSS OF HEARING</w:t>
            </w:r>
          </w:p>
        </w:tc>
      </w:tr>
      <w:tr w:rsidR="003B2942" w:rsidRPr="003B2942" w14:paraId="0E436ED7" w14:textId="77777777" w:rsidTr="003B2942">
        <w:trPr>
          <w:trHeight w:val="340"/>
          <w:jc w:val="center"/>
        </w:trPr>
        <w:tc>
          <w:tcPr>
            <w:tcW w:w="3020" w:type="dxa"/>
            <w:vMerge/>
            <w:tcBorders>
              <w:top w:val="nil"/>
              <w:left w:val="single" w:sz="8" w:space="0" w:color="auto"/>
              <w:bottom w:val="single" w:sz="8" w:space="0" w:color="000000"/>
              <w:right w:val="single" w:sz="8" w:space="0" w:color="auto"/>
            </w:tcBorders>
            <w:vAlign w:val="center"/>
            <w:hideMark/>
          </w:tcPr>
          <w:p w14:paraId="7D4FC8E7" w14:textId="77777777" w:rsidR="003B2942" w:rsidRPr="003B2942" w:rsidRDefault="003B2942" w:rsidP="003B2942">
            <w:pPr>
              <w:rPr>
                <w:rFonts w:ascii="Calibri" w:eastAsia="Times New Roman" w:hAnsi="Calibri" w:cs="Calibri"/>
                <w:color w:val="000000"/>
              </w:rPr>
            </w:pPr>
          </w:p>
        </w:tc>
        <w:tc>
          <w:tcPr>
            <w:tcW w:w="4140" w:type="dxa"/>
            <w:tcBorders>
              <w:top w:val="nil"/>
              <w:left w:val="nil"/>
              <w:bottom w:val="single" w:sz="8" w:space="0" w:color="auto"/>
              <w:right w:val="single" w:sz="8" w:space="0" w:color="auto"/>
            </w:tcBorders>
            <w:shd w:val="clear" w:color="auto" w:fill="auto"/>
            <w:vAlign w:val="center"/>
            <w:hideMark/>
          </w:tcPr>
          <w:p w14:paraId="78DB406C" w14:textId="77777777" w:rsidR="003B2942" w:rsidRPr="003B2942" w:rsidRDefault="003B2942" w:rsidP="003B2942">
            <w:pPr>
              <w:ind w:firstLineChars="100" w:firstLine="180"/>
              <w:rPr>
                <w:rFonts w:ascii="Symbol" w:eastAsia="Times New Roman" w:hAnsi="Symbol" w:cs="Calibri"/>
                <w:color w:val="000000"/>
                <w:sz w:val="18"/>
                <w:szCs w:val="18"/>
              </w:rPr>
            </w:pPr>
            <w:r w:rsidRPr="003B2942">
              <w:rPr>
                <w:rFonts w:ascii="Symbol" w:eastAsia="Symbol" w:hAnsi="Symbol" w:cs="Symbol"/>
                <w:color w:val="000000"/>
                <w:sz w:val="18"/>
                <w:szCs w:val="18"/>
              </w:rPr>
              <w:t>·</w:t>
            </w:r>
            <w:r w:rsidRPr="003B2942">
              <w:rPr>
                <w:rFonts w:ascii="Times New Roman" w:eastAsia="Symbol" w:hAnsi="Times New Roman" w:cs="Times New Roman"/>
                <w:color w:val="000000"/>
                <w:sz w:val="14"/>
                <w:szCs w:val="14"/>
              </w:rPr>
              <w:t xml:space="preserve">    </w:t>
            </w:r>
            <w:r w:rsidRPr="003B2942">
              <w:rPr>
                <w:rFonts w:ascii="Calibri" w:eastAsia="Symbol" w:hAnsi="Calibri" w:cs="Calibri"/>
                <w:color w:val="000000"/>
                <w:sz w:val="18"/>
                <w:szCs w:val="18"/>
              </w:rPr>
              <w:t>VISION LOSS</w:t>
            </w:r>
          </w:p>
        </w:tc>
      </w:tr>
    </w:tbl>
    <w:p w14:paraId="55882880" w14:textId="77777777" w:rsidR="008B691A" w:rsidRPr="008541C6" w:rsidRDefault="00643CA2" w:rsidP="008B691A">
      <w:pPr>
        <w:spacing w:line="480" w:lineRule="auto"/>
        <w:rPr>
          <w:rFonts w:cstheme="minorHAnsi"/>
        </w:rPr>
      </w:pPr>
      <w:r w:rsidRPr="008541C6">
        <w:rPr>
          <w:rFonts w:cstheme="minorHAnsi"/>
        </w:rPr>
        <w:tab/>
      </w:r>
    </w:p>
    <w:p w14:paraId="6AB782D3" w14:textId="6B856FE9" w:rsidR="00BD0E34" w:rsidRPr="008541C6" w:rsidRDefault="00643CA2" w:rsidP="006C7456">
      <w:pPr>
        <w:spacing w:line="480" w:lineRule="auto"/>
        <w:ind w:firstLine="720"/>
        <w:rPr>
          <w:rFonts w:cstheme="minorHAnsi"/>
        </w:rPr>
      </w:pPr>
      <w:r w:rsidRPr="008541C6">
        <w:rPr>
          <w:rFonts w:cstheme="minorHAnsi"/>
        </w:rPr>
        <w:t xml:space="preserve">The last column to be significantly consolidated </w:t>
      </w:r>
      <w:r w:rsidR="005F5008" w:rsidRPr="008541C6">
        <w:rPr>
          <w:rFonts w:cstheme="minorHAnsi"/>
        </w:rPr>
        <w:t xml:space="preserve">was </w:t>
      </w:r>
      <w:r w:rsidRPr="008541C6">
        <w:rPr>
          <w:rFonts w:cstheme="minorHAnsi"/>
        </w:rPr>
        <w:t xml:space="preserve">the </w:t>
      </w:r>
      <w:r w:rsidR="005F5008" w:rsidRPr="008541C6">
        <w:rPr>
          <w:rFonts w:cstheme="minorHAnsi"/>
        </w:rPr>
        <w:t xml:space="preserve">Injured Body Part column. Each body part was recategorized using the same criteria proposed in the medical publication, </w:t>
      </w:r>
      <w:r w:rsidR="005F5008" w:rsidRPr="008541C6">
        <w:rPr>
          <w:rFonts w:cstheme="minorHAnsi"/>
          <w:i/>
          <w:iCs/>
        </w:rPr>
        <w:t>Occupational Injury Risk Mitigation</w:t>
      </w:r>
      <w:r w:rsidR="005F5008" w:rsidRPr="008541C6">
        <w:rPr>
          <w:rFonts w:cstheme="minorHAnsi"/>
        </w:rPr>
        <w:t xml:space="preserve"> (Khairudden et. al. 2022), where “Injured Body Part” was used as a predictor in their machine learning model to predict injury severity. </w:t>
      </w:r>
      <w:r w:rsidR="004B2AF9" w:rsidRPr="008541C6">
        <w:rPr>
          <w:rFonts w:cstheme="minorHAnsi"/>
        </w:rPr>
        <w:t xml:space="preserve"> </w:t>
      </w:r>
    </w:p>
    <w:p w14:paraId="0C05FF86" w14:textId="77777777" w:rsidR="004313A1" w:rsidRPr="008541C6" w:rsidRDefault="004313A1" w:rsidP="004313A1">
      <w:pPr>
        <w:rPr>
          <w:rFonts w:cstheme="minorHAnsi"/>
        </w:rPr>
      </w:pPr>
    </w:p>
    <w:tbl>
      <w:tblPr>
        <w:tblW w:w="5020" w:type="dxa"/>
        <w:jc w:val="center"/>
        <w:tblLook w:val="04A0" w:firstRow="1" w:lastRow="0" w:firstColumn="1" w:lastColumn="0" w:noHBand="0" w:noVBand="1"/>
      </w:tblPr>
      <w:tblGrid>
        <w:gridCol w:w="2180"/>
        <w:gridCol w:w="2840"/>
      </w:tblGrid>
      <w:tr w:rsidR="00BD0E34" w:rsidRPr="00BD0E34" w14:paraId="3A869435" w14:textId="77777777" w:rsidTr="00BD0E34">
        <w:trPr>
          <w:trHeight w:val="440"/>
          <w:jc w:val="center"/>
        </w:trPr>
        <w:tc>
          <w:tcPr>
            <w:tcW w:w="5020" w:type="dxa"/>
            <w:gridSpan w:val="2"/>
            <w:tcBorders>
              <w:top w:val="single" w:sz="8" w:space="0" w:color="auto"/>
              <w:left w:val="single" w:sz="8" w:space="0" w:color="auto"/>
              <w:bottom w:val="single" w:sz="8" w:space="0" w:color="auto"/>
              <w:right w:val="single" w:sz="8" w:space="0" w:color="000000"/>
            </w:tcBorders>
            <w:shd w:val="clear" w:color="000000" w:fill="BDD7EF"/>
            <w:vAlign w:val="center"/>
            <w:hideMark/>
          </w:tcPr>
          <w:p w14:paraId="3F9E649C" w14:textId="77777777" w:rsidR="00BD0E34" w:rsidRPr="00BD0E34" w:rsidRDefault="00BD0E34" w:rsidP="00BD0E34">
            <w:pPr>
              <w:jc w:val="center"/>
              <w:rPr>
                <w:rFonts w:ascii="Calibri" w:eastAsia="Times New Roman" w:hAnsi="Calibri" w:cs="Calibri"/>
                <w:b/>
                <w:bCs/>
                <w:color w:val="000000"/>
                <w:sz w:val="32"/>
                <w:szCs w:val="32"/>
              </w:rPr>
            </w:pPr>
            <w:r w:rsidRPr="00BD0E34">
              <w:rPr>
                <w:rFonts w:ascii="Calibri" w:eastAsia="Times New Roman" w:hAnsi="Calibri" w:cstheme="minorHAnsi"/>
                <w:b/>
                <w:bCs/>
                <w:color w:val="000000"/>
                <w:sz w:val="32"/>
                <w:szCs w:val="32"/>
              </w:rPr>
              <w:t>INJURED BODY PART</w:t>
            </w:r>
          </w:p>
        </w:tc>
      </w:tr>
      <w:tr w:rsidR="00BD0E34" w:rsidRPr="00BD0E34" w14:paraId="2EC52B92" w14:textId="77777777" w:rsidTr="00BD0E34">
        <w:trPr>
          <w:trHeight w:val="420"/>
          <w:jc w:val="center"/>
        </w:trPr>
        <w:tc>
          <w:tcPr>
            <w:tcW w:w="2180" w:type="dxa"/>
            <w:tcBorders>
              <w:top w:val="nil"/>
              <w:left w:val="single" w:sz="8" w:space="0" w:color="auto"/>
              <w:bottom w:val="single" w:sz="8" w:space="0" w:color="auto"/>
              <w:right w:val="single" w:sz="8" w:space="0" w:color="auto"/>
            </w:tcBorders>
            <w:shd w:val="clear" w:color="auto" w:fill="auto"/>
            <w:vAlign w:val="center"/>
            <w:hideMark/>
          </w:tcPr>
          <w:p w14:paraId="57F07F6F" w14:textId="77777777" w:rsidR="00BD0E34" w:rsidRPr="00BD0E34" w:rsidRDefault="00BD0E34" w:rsidP="00BD0E34">
            <w:pPr>
              <w:jc w:val="center"/>
              <w:rPr>
                <w:rFonts w:ascii="Calibri" w:eastAsia="Times New Roman" w:hAnsi="Calibri" w:cs="Calibri"/>
                <w:b/>
                <w:bCs/>
                <w:color w:val="000000"/>
                <w:sz w:val="28"/>
                <w:szCs w:val="28"/>
              </w:rPr>
            </w:pPr>
            <w:r w:rsidRPr="00BD0E34">
              <w:rPr>
                <w:rFonts w:ascii="Calibri" w:eastAsia="Times New Roman" w:hAnsi="Calibri" w:cstheme="minorHAnsi"/>
                <w:b/>
                <w:bCs/>
                <w:color w:val="000000"/>
                <w:sz w:val="28"/>
                <w:szCs w:val="28"/>
              </w:rPr>
              <w:t>NEW VALUES (8)</w:t>
            </w:r>
          </w:p>
        </w:tc>
        <w:tc>
          <w:tcPr>
            <w:tcW w:w="2840" w:type="dxa"/>
            <w:tcBorders>
              <w:top w:val="nil"/>
              <w:left w:val="nil"/>
              <w:bottom w:val="single" w:sz="8" w:space="0" w:color="auto"/>
              <w:right w:val="single" w:sz="8" w:space="0" w:color="auto"/>
            </w:tcBorders>
            <w:shd w:val="clear" w:color="auto" w:fill="auto"/>
            <w:vAlign w:val="center"/>
            <w:hideMark/>
          </w:tcPr>
          <w:p w14:paraId="4055986C" w14:textId="77777777" w:rsidR="00BD0E34" w:rsidRPr="00BD0E34" w:rsidRDefault="00BD0E34" w:rsidP="00BD0E34">
            <w:pPr>
              <w:rPr>
                <w:rFonts w:ascii="Calibri" w:eastAsia="Times New Roman" w:hAnsi="Calibri" w:cs="Calibri"/>
                <w:b/>
                <w:bCs/>
                <w:color w:val="000000"/>
                <w:sz w:val="28"/>
                <w:szCs w:val="28"/>
              </w:rPr>
            </w:pPr>
            <w:r w:rsidRPr="00BD0E34">
              <w:rPr>
                <w:rFonts w:ascii="Calibri" w:eastAsia="Times New Roman" w:hAnsi="Calibri" w:cstheme="minorHAnsi"/>
                <w:b/>
                <w:bCs/>
                <w:color w:val="000000"/>
                <w:sz w:val="28"/>
                <w:szCs w:val="28"/>
              </w:rPr>
              <w:t>OLD VALUES (55)</w:t>
            </w:r>
          </w:p>
        </w:tc>
      </w:tr>
      <w:tr w:rsidR="00BD0E34" w:rsidRPr="00BD0E34" w14:paraId="2EF96EC7" w14:textId="77777777" w:rsidTr="00BD0E34">
        <w:trPr>
          <w:trHeight w:val="320"/>
          <w:jc w:val="center"/>
        </w:trPr>
        <w:tc>
          <w:tcPr>
            <w:tcW w:w="2180"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5D254CB0" w14:textId="77777777" w:rsidR="00BD0E34" w:rsidRPr="00BD0E34" w:rsidRDefault="00BD0E34" w:rsidP="00BD0E34">
            <w:pPr>
              <w:rPr>
                <w:rFonts w:ascii="Calibri" w:eastAsia="Times New Roman" w:hAnsi="Calibri" w:cs="Calibri"/>
                <w:color w:val="000000"/>
              </w:rPr>
            </w:pPr>
            <w:r w:rsidRPr="00BD0E34">
              <w:rPr>
                <w:rFonts w:ascii="Calibri" w:eastAsia="Times New Roman" w:hAnsi="Calibri" w:cstheme="minorHAnsi"/>
                <w:color w:val="000000"/>
              </w:rPr>
              <w:t>HEAD</w:t>
            </w:r>
          </w:p>
        </w:tc>
        <w:tc>
          <w:tcPr>
            <w:tcW w:w="2840" w:type="dxa"/>
            <w:tcBorders>
              <w:top w:val="nil"/>
              <w:left w:val="nil"/>
              <w:bottom w:val="nil"/>
              <w:right w:val="single" w:sz="8" w:space="0" w:color="auto"/>
            </w:tcBorders>
            <w:shd w:val="clear" w:color="000000" w:fill="D9D9D9"/>
            <w:vAlign w:val="center"/>
            <w:hideMark/>
          </w:tcPr>
          <w:p w14:paraId="7AFBF52B"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EYES</w:t>
            </w:r>
          </w:p>
        </w:tc>
      </w:tr>
      <w:tr w:rsidR="00BD0E34" w:rsidRPr="00BD0E34" w14:paraId="66D7D0A9"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321BA162"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000000" w:fill="D9D9D9"/>
            <w:vAlign w:val="center"/>
            <w:hideMark/>
          </w:tcPr>
          <w:p w14:paraId="690B0551"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MULTIPLE HEAD INJURY</w:t>
            </w:r>
          </w:p>
        </w:tc>
      </w:tr>
      <w:tr w:rsidR="00BD0E34" w:rsidRPr="00BD0E34" w14:paraId="0D1F696C"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006CD43E"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000000" w:fill="D9D9D9"/>
            <w:vAlign w:val="center"/>
            <w:hideMark/>
          </w:tcPr>
          <w:p w14:paraId="6A16F0C3"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SKILL</w:t>
            </w:r>
          </w:p>
        </w:tc>
      </w:tr>
      <w:tr w:rsidR="00BD0E34" w:rsidRPr="00BD0E34" w14:paraId="327EBB1A"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091C077D"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000000" w:fill="D9D9D9"/>
            <w:vAlign w:val="center"/>
            <w:hideMark/>
          </w:tcPr>
          <w:p w14:paraId="1358032E"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FACIAL BONES</w:t>
            </w:r>
          </w:p>
        </w:tc>
      </w:tr>
      <w:tr w:rsidR="00BD0E34" w:rsidRPr="00BD0E34" w14:paraId="7C79F7C6"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42DCA18C"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000000" w:fill="D9D9D9"/>
            <w:vAlign w:val="center"/>
            <w:hideMark/>
          </w:tcPr>
          <w:p w14:paraId="252E4E2E"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EARS</w:t>
            </w:r>
          </w:p>
        </w:tc>
      </w:tr>
      <w:tr w:rsidR="00BD0E34" w:rsidRPr="00BD0E34" w14:paraId="3E623C4F"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6E23688E"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000000" w:fill="D9D9D9"/>
            <w:vAlign w:val="center"/>
            <w:hideMark/>
          </w:tcPr>
          <w:p w14:paraId="5F6EF2B7"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NOSE</w:t>
            </w:r>
          </w:p>
        </w:tc>
      </w:tr>
      <w:tr w:rsidR="00BD0E34" w:rsidRPr="00BD0E34" w14:paraId="7F205DA4"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59B076C4"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000000" w:fill="D9D9D9"/>
            <w:vAlign w:val="center"/>
            <w:hideMark/>
          </w:tcPr>
          <w:p w14:paraId="61C935C3"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MOUTH</w:t>
            </w:r>
          </w:p>
        </w:tc>
      </w:tr>
      <w:tr w:rsidR="00BD0E34" w:rsidRPr="00BD0E34" w14:paraId="6A4158D6"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17B55AAF"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000000" w:fill="D9D9D9"/>
            <w:vAlign w:val="center"/>
            <w:hideMark/>
          </w:tcPr>
          <w:p w14:paraId="2364BA07"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 xml:space="preserve">BRAIN </w:t>
            </w:r>
          </w:p>
        </w:tc>
      </w:tr>
      <w:tr w:rsidR="00BD0E34" w:rsidRPr="00BD0E34" w14:paraId="73C74026" w14:textId="77777777" w:rsidTr="00BD0E34">
        <w:trPr>
          <w:trHeight w:val="340"/>
          <w:jc w:val="center"/>
        </w:trPr>
        <w:tc>
          <w:tcPr>
            <w:tcW w:w="2180" w:type="dxa"/>
            <w:vMerge/>
            <w:tcBorders>
              <w:top w:val="nil"/>
              <w:left w:val="single" w:sz="8" w:space="0" w:color="auto"/>
              <w:bottom w:val="single" w:sz="8" w:space="0" w:color="000000"/>
              <w:right w:val="single" w:sz="8" w:space="0" w:color="auto"/>
            </w:tcBorders>
            <w:vAlign w:val="center"/>
            <w:hideMark/>
          </w:tcPr>
          <w:p w14:paraId="67F9EFB8"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single" w:sz="8" w:space="0" w:color="auto"/>
              <w:right w:val="single" w:sz="8" w:space="0" w:color="auto"/>
            </w:tcBorders>
            <w:shd w:val="clear" w:color="000000" w:fill="D9D9D9"/>
            <w:vAlign w:val="center"/>
            <w:hideMark/>
          </w:tcPr>
          <w:p w14:paraId="7A6E47D9"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TEETH</w:t>
            </w:r>
          </w:p>
        </w:tc>
      </w:tr>
      <w:tr w:rsidR="00BD0E34" w:rsidRPr="00BD0E34" w14:paraId="661AB28C" w14:textId="77777777" w:rsidTr="00BD0E34">
        <w:trPr>
          <w:trHeight w:val="320"/>
          <w:jc w:val="center"/>
        </w:trPr>
        <w:tc>
          <w:tcPr>
            <w:tcW w:w="2180" w:type="dxa"/>
            <w:vMerge w:val="restart"/>
            <w:tcBorders>
              <w:top w:val="nil"/>
              <w:left w:val="single" w:sz="8" w:space="0" w:color="auto"/>
              <w:bottom w:val="single" w:sz="8" w:space="0" w:color="000000"/>
              <w:right w:val="single" w:sz="8" w:space="0" w:color="auto"/>
            </w:tcBorders>
            <w:shd w:val="clear" w:color="auto" w:fill="auto"/>
            <w:vAlign w:val="center"/>
            <w:hideMark/>
          </w:tcPr>
          <w:p w14:paraId="3DF4D66F" w14:textId="77777777" w:rsidR="00BD0E34" w:rsidRPr="00BD0E34" w:rsidRDefault="00BD0E34" w:rsidP="00BD0E34">
            <w:pPr>
              <w:rPr>
                <w:rFonts w:ascii="Calibri" w:eastAsia="Times New Roman" w:hAnsi="Calibri" w:cs="Calibri"/>
                <w:color w:val="000000"/>
              </w:rPr>
            </w:pPr>
            <w:r w:rsidRPr="00BD0E34">
              <w:rPr>
                <w:rFonts w:ascii="Calibri" w:eastAsia="Times New Roman" w:hAnsi="Calibri" w:cstheme="minorHAnsi"/>
                <w:color w:val="000000"/>
              </w:rPr>
              <w:t>INTERNAL ORGANS</w:t>
            </w:r>
          </w:p>
        </w:tc>
        <w:tc>
          <w:tcPr>
            <w:tcW w:w="2840" w:type="dxa"/>
            <w:tcBorders>
              <w:top w:val="nil"/>
              <w:left w:val="nil"/>
              <w:bottom w:val="nil"/>
              <w:right w:val="single" w:sz="8" w:space="0" w:color="auto"/>
            </w:tcBorders>
            <w:shd w:val="clear" w:color="auto" w:fill="auto"/>
            <w:vAlign w:val="center"/>
            <w:hideMark/>
          </w:tcPr>
          <w:p w14:paraId="74D33810"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LUNGS</w:t>
            </w:r>
          </w:p>
        </w:tc>
      </w:tr>
      <w:tr w:rsidR="00BD0E34" w:rsidRPr="00BD0E34" w14:paraId="6A62F66F"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2940A510"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auto" w:fill="auto"/>
            <w:vAlign w:val="center"/>
            <w:hideMark/>
          </w:tcPr>
          <w:p w14:paraId="3009287C"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INTERNAL ORGANS</w:t>
            </w:r>
          </w:p>
        </w:tc>
      </w:tr>
      <w:tr w:rsidR="00BD0E34" w:rsidRPr="00BD0E34" w14:paraId="484C84E4"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7194F4E9"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auto" w:fill="auto"/>
            <w:vAlign w:val="center"/>
            <w:hideMark/>
          </w:tcPr>
          <w:p w14:paraId="7A8480C2"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HEART</w:t>
            </w:r>
          </w:p>
        </w:tc>
      </w:tr>
      <w:tr w:rsidR="00BD0E34" w:rsidRPr="00BD0E34" w14:paraId="2F1ACD95" w14:textId="77777777" w:rsidTr="00BD0E34">
        <w:trPr>
          <w:trHeight w:val="340"/>
          <w:jc w:val="center"/>
        </w:trPr>
        <w:tc>
          <w:tcPr>
            <w:tcW w:w="2180" w:type="dxa"/>
            <w:vMerge/>
            <w:tcBorders>
              <w:top w:val="nil"/>
              <w:left w:val="single" w:sz="8" w:space="0" w:color="auto"/>
              <w:bottom w:val="single" w:sz="8" w:space="0" w:color="000000"/>
              <w:right w:val="single" w:sz="8" w:space="0" w:color="auto"/>
            </w:tcBorders>
            <w:vAlign w:val="center"/>
            <w:hideMark/>
          </w:tcPr>
          <w:p w14:paraId="3A9306C1"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single" w:sz="8" w:space="0" w:color="auto"/>
              <w:right w:val="single" w:sz="8" w:space="0" w:color="auto"/>
            </w:tcBorders>
            <w:shd w:val="clear" w:color="auto" w:fill="auto"/>
            <w:vAlign w:val="center"/>
            <w:hideMark/>
          </w:tcPr>
          <w:p w14:paraId="3576F17B"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TRACHEA</w:t>
            </w:r>
          </w:p>
        </w:tc>
      </w:tr>
      <w:tr w:rsidR="00BD0E34" w:rsidRPr="00BD0E34" w14:paraId="205CE1BA" w14:textId="77777777" w:rsidTr="00BD0E34">
        <w:trPr>
          <w:trHeight w:val="320"/>
          <w:jc w:val="center"/>
        </w:trPr>
        <w:tc>
          <w:tcPr>
            <w:tcW w:w="2180"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324D9510" w14:textId="77777777" w:rsidR="00BD0E34" w:rsidRPr="00BD0E34" w:rsidRDefault="00BD0E34" w:rsidP="00BD0E34">
            <w:pPr>
              <w:rPr>
                <w:rFonts w:ascii="Calibri" w:eastAsia="Times New Roman" w:hAnsi="Calibri" w:cs="Calibri"/>
                <w:color w:val="000000"/>
              </w:rPr>
            </w:pPr>
            <w:r w:rsidRPr="00BD0E34">
              <w:rPr>
                <w:rFonts w:ascii="Calibri" w:eastAsia="Times New Roman" w:hAnsi="Calibri" w:cstheme="minorHAnsi"/>
                <w:color w:val="000000"/>
              </w:rPr>
              <w:t>LOWER EXTREMITIES</w:t>
            </w:r>
          </w:p>
        </w:tc>
        <w:tc>
          <w:tcPr>
            <w:tcW w:w="2840" w:type="dxa"/>
            <w:tcBorders>
              <w:top w:val="nil"/>
              <w:left w:val="nil"/>
              <w:bottom w:val="nil"/>
              <w:right w:val="single" w:sz="8" w:space="0" w:color="auto"/>
            </w:tcBorders>
            <w:shd w:val="clear" w:color="000000" w:fill="D9D9D9"/>
            <w:vAlign w:val="center"/>
            <w:hideMark/>
          </w:tcPr>
          <w:p w14:paraId="655C48AC"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KNEE</w:t>
            </w:r>
          </w:p>
        </w:tc>
      </w:tr>
      <w:tr w:rsidR="00BD0E34" w:rsidRPr="00BD0E34" w14:paraId="52F531F5"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264C5DFC"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000000" w:fill="D9D9D9"/>
            <w:vAlign w:val="center"/>
            <w:hideMark/>
          </w:tcPr>
          <w:p w14:paraId="5ABE55FA"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 xml:space="preserve">ANKLE </w:t>
            </w:r>
          </w:p>
        </w:tc>
      </w:tr>
      <w:tr w:rsidR="00BD0E34" w:rsidRPr="00BD0E34" w14:paraId="6B3F7CB6"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238A718D"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000000" w:fill="D9D9D9"/>
            <w:vAlign w:val="center"/>
            <w:hideMark/>
          </w:tcPr>
          <w:p w14:paraId="1132F722"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 xml:space="preserve">FOOT </w:t>
            </w:r>
          </w:p>
        </w:tc>
      </w:tr>
      <w:tr w:rsidR="00BD0E34" w:rsidRPr="00BD0E34" w14:paraId="63411250"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7DA03625"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000000" w:fill="D9D9D9"/>
            <w:vAlign w:val="center"/>
            <w:hideMark/>
          </w:tcPr>
          <w:p w14:paraId="064A162B"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UPPER LEG</w:t>
            </w:r>
          </w:p>
        </w:tc>
      </w:tr>
      <w:tr w:rsidR="00BD0E34" w:rsidRPr="00BD0E34" w14:paraId="60B345AB"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526864B9"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000000" w:fill="D9D9D9"/>
            <w:vAlign w:val="center"/>
            <w:hideMark/>
          </w:tcPr>
          <w:p w14:paraId="09ECE8FF"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TOES</w:t>
            </w:r>
          </w:p>
        </w:tc>
      </w:tr>
      <w:tr w:rsidR="00BD0E34" w:rsidRPr="00BD0E34" w14:paraId="3F88A317" w14:textId="77777777" w:rsidTr="00BD0E34">
        <w:trPr>
          <w:trHeight w:val="520"/>
          <w:jc w:val="center"/>
        </w:trPr>
        <w:tc>
          <w:tcPr>
            <w:tcW w:w="2180" w:type="dxa"/>
            <w:vMerge/>
            <w:tcBorders>
              <w:top w:val="nil"/>
              <w:left w:val="single" w:sz="8" w:space="0" w:color="auto"/>
              <w:bottom w:val="single" w:sz="8" w:space="0" w:color="000000"/>
              <w:right w:val="single" w:sz="8" w:space="0" w:color="auto"/>
            </w:tcBorders>
            <w:vAlign w:val="center"/>
            <w:hideMark/>
          </w:tcPr>
          <w:p w14:paraId="58849274"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000000" w:fill="D9D9D9"/>
            <w:vAlign w:val="center"/>
            <w:hideMark/>
          </w:tcPr>
          <w:p w14:paraId="70F3441B"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MULTIPLE LOWER EXTREMITIES</w:t>
            </w:r>
          </w:p>
        </w:tc>
      </w:tr>
      <w:tr w:rsidR="00BD0E34" w:rsidRPr="00BD0E34" w14:paraId="4589CF48" w14:textId="77777777" w:rsidTr="00BD0E34">
        <w:trPr>
          <w:trHeight w:val="340"/>
          <w:jc w:val="center"/>
        </w:trPr>
        <w:tc>
          <w:tcPr>
            <w:tcW w:w="2180" w:type="dxa"/>
            <w:vMerge/>
            <w:tcBorders>
              <w:top w:val="nil"/>
              <w:left w:val="single" w:sz="8" w:space="0" w:color="auto"/>
              <w:bottom w:val="single" w:sz="8" w:space="0" w:color="000000"/>
              <w:right w:val="single" w:sz="8" w:space="0" w:color="auto"/>
            </w:tcBorders>
            <w:vAlign w:val="center"/>
            <w:hideMark/>
          </w:tcPr>
          <w:p w14:paraId="77E576C1"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single" w:sz="8" w:space="0" w:color="auto"/>
              <w:right w:val="single" w:sz="8" w:space="0" w:color="auto"/>
            </w:tcBorders>
            <w:shd w:val="clear" w:color="000000" w:fill="D9D9D9"/>
            <w:vAlign w:val="center"/>
            <w:hideMark/>
          </w:tcPr>
          <w:p w14:paraId="3909BC4E"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GREAT TOE</w:t>
            </w:r>
          </w:p>
        </w:tc>
      </w:tr>
      <w:tr w:rsidR="00BD0E34" w:rsidRPr="00BD0E34" w14:paraId="54DBBFD3" w14:textId="77777777" w:rsidTr="00BD0E34">
        <w:trPr>
          <w:trHeight w:val="320"/>
          <w:jc w:val="center"/>
        </w:trPr>
        <w:tc>
          <w:tcPr>
            <w:tcW w:w="2180" w:type="dxa"/>
            <w:vMerge w:val="restart"/>
            <w:tcBorders>
              <w:top w:val="nil"/>
              <w:left w:val="single" w:sz="8" w:space="0" w:color="auto"/>
              <w:bottom w:val="single" w:sz="8" w:space="0" w:color="000000"/>
              <w:right w:val="single" w:sz="8" w:space="0" w:color="auto"/>
            </w:tcBorders>
            <w:shd w:val="clear" w:color="auto" w:fill="auto"/>
            <w:vAlign w:val="center"/>
            <w:hideMark/>
          </w:tcPr>
          <w:p w14:paraId="52E1D9EB" w14:textId="77777777" w:rsidR="00BD0E34" w:rsidRPr="00BD0E34" w:rsidRDefault="00BD0E34" w:rsidP="00BD0E34">
            <w:pPr>
              <w:rPr>
                <w:rFonts w:ascii="Calibri" w:eastAsia="Times New Roman" w:hAnsi="Calibri" w:cs="Calibri"/>
                <w:color w:val="000000"/>
              </w:rPr>
            </w:pPr>
            <w:r w:rsidRPr="00BD0E34">
              <w:rPr>
                <w:rFonts w:ascii="Calibri" w:eastAsia="Times New Roman" w:hAnsi="Calibri" w:cstheme="minorHAnsi"/>
                <w:color w:val="000000"/>
              </w:rPr>
              <w:t>MISC.</w:t>
            </w:r>
          </w:p>
        </w:tc>
        <w:tc>
          <w:tcPr>
            <w:tcW w:w="2840" w:type="dxa"/>
            <w:tcBorders>
              <w:top w:val="nil"/>
              <w:left w:val="nil"/>
              <w:bottom w:val="nil"/>
              <w:right w:val="single" w:sz="8" w:space="0" w:color="auto"/>
            </w:tcBorders>
            <w:shd w:val="clear" w:color="auto" w:fill="auto"/>
            <w:vAlign w:val="center"/>
            <w:hideMark/>
          </w:tcPr>
          <w:p w14:paraId="3D71E144"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NO PHYSICAL INJURY</w:t>
            </w:r>
          </w:p>
        </w:tc>
      </w:tr>
      <w:tr w:rsidR="00BD0E34" w:rsidRPr="00BD0E34" w14:paraId="5A39746E" w14:textId="77777777" w:rsidTr="00BD0E34">
        <w:trPr>
          <w:trHeight w:val="340"/>
          <w:jc w:val="center"/>
        </w:trPr>
        <w:tc>
          <w:tcPr>
            <w:tcW w:w="2180" w:type="dxa"/>
            <w:vMerge/>
            <w:tcBorders>
              <w:top w:val="nil"/>
              <w:left w:val="single" w:sz="8" w:space="0" w:color="auto"/>
              <w:bottom w:val="single" w:sz="8" w:space="0" w:color="000000"/>
              <w:right w:val="single" w:sz="8" w:space="0" w:color="auto"/>
            </w:tcBorders>
            <w:vAlign w:val="center"/>
            <w:hideMark/>
          </w:tcPr>
          <w:p w14:paraId="0D5ADE7E"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single" w:sz="8" w:space="0" w:color="auto"/>
              <w:right w:val="single" w:sz="8" w:space="0" w:color="auto"/>
            </w:tcBorders>
            <w:shd w:val="clear" w:color="auto" w:fill="auto"/>
            <w:vAlign w:val="center"/>
            <w:hideMark/>
          </w:tcPr>
          <w:p w14:paraId="72163D45"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ARTIFICIAL APPLIANCE</w:t>
            </w:r>
          </w:p>
        </w:tc>
      </w:tr>
      <w:tr w:rsidR="00BD0E34" w:rsidRPr="00BD0E34" w14:paraId="5F8E8ECD" w14:textId="77777777" w:rsidTr="00BD0E34">
        <w:trPr>
          <w:trHeight w:val="320"/>
          <w:jc w:val="center"/>
        </w:trPr>
        <w:tc>
          <w:tcPr>
            <w:tcW w:w="2180"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69347D3F" w14:textId="77777777" w:rsidR="00BD0E34" w:rsidRPr="00BD0E34" w:rsidRDefault="00BD0E34" w:rsidP="00BD0E34">
            <w:pPr>
              <w:rPr>
                <w:rFonts w:ascii="Calibri" w:eastAsia="Times New Roman" w:hAnsi="Calibri" w:cs="Calibri"/>
                <w:color w:val="000000"/>
              </w:rPr>
            </w:pPr>
            <w:r w:rsidRPr="00BD0E34">
              <w:rPr>
                <w:rFonts w:ascii="Calibri" w:eastAsia="Times New Roman" w:hAnsi="Calibri" w:cstheme="minorHAnsi"/>
                <w:color w:val="000000"/>
              </w:rPr>
              <w:t>MULTIPLE BODY PARTS</w:t>
            </w:r>
          </w:p>
        </w:tc>
        <w:tc>
          <w:tcPr>
            <w:tcW w:w="2840" w:type="dxa"/>
            <w:tcBorders>
              <w:top w:val="nil"/>
              <w:left w:val="nil"/>
              <w:bottom w:val="nil"/>
              <w:right w:val="single" w:sz="8" w:space="0" w:color="auto"/>
            </w:tcBorders>
            <w:shd w:val="clear" w:color="000000" w:fill="D9D9D9"/>
            <w:vAlign w:val="center"/>
            <w:hideMark/>
          </w:tcPr>
          <w:p w14:paraId="1DB5B933"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MULTIPLE BODY PARTS</w:t>
            </w:r>
          </w:p>
        </w:tc>
      </w:tr>
      <w:tr w:rsidR="00BD0E34" w:rsidRPr="00BD0E34" w14:paraId="25194990"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7B092DEE"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000000" w:fill="D9D9D9"/>
            <w:vAlign w:val="center"/>
            <w:hideMark/>
          </w:tcPr>
          <w:p w14:paraId="2A33ED09"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 xml:space="preserve">MULTIPLE BODY SYSTEMS </w:t>
            </w:r>
          </w:p>
        </w:tc>
      </w:tr>
      <w:tr w:rsidR="00BD0E34" w:rsidRPr="00BD0E34" w14:paraId="6E12F140" w14:textId="77777777" w:rsidTr="00BD0E34">
        <w:trPr>
          <w:trHeight w:val="340"/>
          <w:jc w:val="center"/>
        </w:trPr>
        <w:tc>
          <w:tcPr>
            <w:tcW w:w="2180" w:type="dxa"/>
            <w:vMerge/>
            <w:tcBorders>
              <w:top w:val="nil"/>
              <w:left w:val="single" w:sz="8" w:space="0" w:color="auto"/>
              <w:bottom w:val="single" w:sz="8" w:space="0" w:color="000000"/>
              <w:right w:val="single" w:sz="8" w:space="0" w:color="auto"/>
            </w:tcBorders>
            <w:vAlign w:val="center"/>
            <w:hideMark/>
          </w:tcPr>
          <w:p w14:paraId="5627E43D"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single" w:sz="8" w:space="0" w:color="auto"/>
              <w:right w:val="single" w:sz="8" w:space="0" w:color="auto"/>
            </w:tcBorders>
            <w:shd w:val="clear" w:color="000000" w:fill="D9D9D9"/>
            <w:vAlign w:val="center"/>
            <w:hideMark/>
          </w:tcPr>
          <w:p w14:paraId="536BEA93"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WHOLE BODY</w:t>
            </w:r>
          </w:p>
        </w:tc>
      </w:tr>
      <w:tr w:rsidR="00BD0E34" w:rsidRPr="00BD0E34" w14:paraId="5AEF9199" w14:textId="77777777" w:rsidTr="00BD0E34">
        <w:trPr>
          <w:trHeight w:val="320"/>
          <w:jc w:val="center"/>
        </w:trPr>
        <w:tc>
          <w:tcPr>
            <w:tcW w:w="2180" w:type="dxa"/>
            <w:vMerge w:val="restart"/>
            <w:tcBorders>
              <w:top w:val="nil"/>
              <w:left w:val="single" w:sz="8" w:space="0" w:color="auto"/>
              <w:bottom w:val="single" w:sz="8" w:space="0" w:color="000000"/>
              <w:right w:val="single" w:sz="8" w:space="0" w:color="auto"/>
            </w:tcBorders>
            <w:shd w:val="clear" w:color="auto" w:fill="auto"/>
            <w:vAlign w:val="center"/>
            <w:hideMark/>
          </w:tcPr>
          <w:p w14:paraId="67BE1B02" w14:textId="77777777" w:rsidR="00BD0E34" w:rsidRPr="00BD0E34" w:rsidRDefault="00BD0E34" w:rsidP="00BD0E34">
            <w:pPr>
              <w:rPr>
                <w:rFonts w:ascii="Calibri" w:eastAsia="Times New Roman" w:hAnsi="Calibri" w:cs="Calibri"/>
                <w:color w:val="000000"/>
              </w:rPr>
            </w:pPr>
            <w:r w:rsidRPr="00BD0E34">
              <w:rPr>
                <w:rFonts w:ascii="Calibri" w:eastAsia="Times New Roman" w:hAnsi="Calibri" w:cstheme="minorHAnsi"/>
                <w:color w:val="000000"/>
              </w:rPr>
              <w:t>NECK/THROAT</w:t>
            </w:r>
          </w:p>
        </w:tc>
        <w:tc>
          <w:tcPr>
            <w:tcW w:w="2840" w:type="dxa"/>
            <w:tcBorders>
              <w:top w:val="nil"/>
              <w:left w:val="nil"/>
              <w:bottom w:val="nil"/>
              <w:right w:val="single" w:sz="8" w:space="0" w:color="auto"/>
            </w:tcBorders>
            <w:shd w:val="clear" w:color="auto" w:fill="auto"/>
            <w:vAlign w:val="center"/>
            <w:hideMark/>
          </w:tcPr>
          <w:p w14:paraId="031F1830"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MULTIPLE NECK INJURY</w:t>
            </w:r>
          </w:p>
        </w:tc>
      </w:tr>
      <w:tr w:rsidR="00BD0E34" w:rsidRPr="00BD0E34" w14:paraId="2DBF45DA" w14:textId="77777777" w:rsidTr="00BD0E34">
        <w:trPr>
          <w:trHeight w:val="340"/>
          <w:jc w:val="center"/>
        </w:trPr>
        <w:tc>
          <w:tcPr>
            <w:tcW w:w="2180" w:type="dxa"/>
            <w:vMerge/>
            <w:tcBorders>
              <w:top w:val="nil"/>
              <w:left w:val="single" w:sz="8" w:space="0" w:color="auto"/>
              <w:bottom w:val="single" w:sz="8" w:space="0" w:color="000000"/>
              <w:right w:val="single" w:sz="8" w:space="0" w:color="auto"/>
            </w:tcBorders>
            <w:vAlign w:val="center"/>
            <w:hideMark/>
          </w:tcPr>
          <w:p w14:paraId="33B18236"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single" w:sz="8" w:space="0" w:color="auto"/>
              <w:right w:val="single" w:sz="8" w:space="0" w:color="auto"/>
            </w:tcBorders>
            <w:shd w:val="clear" w:color="auto" w:fill="auto"/>
            <w:vAlign w:val="center"/>
            <w:hideMark/>
          </w:tcPr>
          <w:p w14:paraId="3BDD241D"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LARYNX</w:t>
            </w:r>
          </w:p>
        </w:tc>
      </w:tr>
      <w:tr w:rsidR="00BD0E34" w:rsidRPr="00BD0E34" w14:paraId="13EE6A0F" w14:textId="77777777" w:rsidTr="00BD0E34">
        <w:trPr>
          <w:trHeight w:val="320"/>
          <w:jc w:val="center"/>
        </w:trPr>
        <w:tc>
          <w:tcPr>
            <w:tcW w:w="2180"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1DE78374" w14:textId="77777777" w:rsidR="00BD0E34" w:rsidRPr="00BD0E34" w:rsidRDefault="00BD0E34" w:rsidP="00BD0E34">
            <w:pPr>
              <w:rPr>
                <w:rFonts w:ascii="Calibri" w:eastAsia="Times New Roman" w:hAnsi="Calibri" w:cs="Calibri"/>
                <w:color w:val="000000"/>
              </w:rPr>
            </w:pPr>
            <w:r w:rsidRPr="00BD0E34">
              <w:rPr>
                <w:rFonts w:ascii="Calibri" w:eastAsia="Times New Roman" w:hAnsi="Calibri" w:cstheme="minorHAnsi"/>
                <w:color w:val="000000"/>
              </w:rPr>
              <w:t>TRUNK</w:t>
            </w:r>
          </w:p>
        </w:tc>
        <w:tc>
          <w:tcPr>
            <w:tcW w:w="2840" w:type="dxa"/>
            <w:tcBorders>
              <w:top w:val="nil"/>
              <w:left w:val="nil"/>
              <w:bottom w:val="nil"/>
              <w:right w:val="single" w:sz="8" w:space="0" w:color="auto"/>
            </w:tcBorders>
            <w:shd w:val="clear" w:color="000000" w:fill="D9D9D9"/>
            <w:vAlign w:val="center"/>
            <w:hideMark/>
          </w:tcPr>
          <w:p w14:paraId="55AAC903"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LOWER BACK AREA</w:t>
            </w:r>
          </w:p>
        </w:tc>
      </w:tr>
      <w:tr w:rsidR="00BD0E34" w:rsidRPr="00BD0E34" w14:paraId="3EFDA68A"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3C677F7E"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000000" w:fill="D9D9D9"/>
            <w:vAlign w:val="center"/>
            <w:hideMark/>
          </w:tcPr>
          <w:p w14:paraId="6992C788"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 xml:space="preserve">CHEST </w:t>
            </w:r>
          </w:p>
        </w:tc>
      </w:tr>
      <w:tr w:rsidR="00BD0E34" w:rsidRPr="00BD0E34" w14:paraId="496A1A39"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23EAD8D2"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000000" w:fill="D9D9D9"/>
            <w:vAlign w:val="center"/>
            <w:hideMark/>
          </w:tcPr>
          <w:p w14:paraId="038CBE38"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UPPER BACK AREA</w:t>
            </w:r>
          </w:p>
        </w:tc>
      </w:tr>
      <w:tr w:rsidR="00BD0E34" w:rsidRPr="00BD0E34" w14:paraId="7A52D6F7"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067CD92C"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000000" w:fill="D9D9D9"/>
            <w:vAlign w:val="center"/>
            <w:hideMark/>
          </w:tcPr>
          <w:p w14:paraId="7EA42600"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ABDOMEN INCLUDING GROIN</w:t>
            </w:r>
          </w:p>
        </w:tc>
      </w:tr>
      <w:tr w:rsidR="00BD0E34" w:rsidRPr="00BD0E34" w14:paraId="51A36A36"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570DC36E"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000000" w:fill="D9D9D9"/>
            <w:vAlign w:val="center"/>
            <w:hideMark/>
          </w:tcPr>
          <w:p w14:paraId="460F3CFC"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HIP</w:t>
            </w:r>
          </w:p>
        </w:tc>
      </w:tr>
      <w:tr w:rsidR="00BD0E34" w:rsidRPr="00BD0E34" w14:paraId="3D9414C4"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052E6B38"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000000" w:fill="D9D9D9"/>
            <w:vAlign w:val="center"/>
            <w:hideMark/>
          </w:tcPr>
          <w:p w14:paraId="60D3EF66"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DISC</w:t>
            </w:r>
          </w:p>
        </w:tc>
      </w:tr>
      <w:tr w:rsidR="00BD0E34" w:rsidRPr="00BD0E34" w14:paraId="58BC04B0"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74ED6E94"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000000" w:fill="D9D9D9"/>
            <w:vAlign w:val="center"/>
            <w:hideMark/>
          </w:tcPr>
          <w:p w14:paraId="53B819A1"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MULTIPLE TRUNK</w:t>
            </w:r>
          </w:p>
        </w:tc>
      </w:tr>
      <w:tr w:rsidR="00BD0E34" w:rsidRPr="00BD0E34" w14:paraId="3BBAAB73"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400CAD8D"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000000" w:fill="D9D9D9"/>
            <w:vAlign w:val="center"/>
            <w:hideMark/>
          </w:tcPr>
          <w:p w14:paraId="416ADD5A"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BUTTOCKS</w:t>
            </w:r>
          </w:p>
        </w:tc>
      </w:tr>
      <w:tr w:rsidR="00BD0E34" w:rsidRPr="00BD0E34" w14:paraId="43C63185"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035027E2"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000000" w:fill="D9D9D9"/>
            <w:vAlign w:val="center"/>
            <w:hideMark/>
          </w:tcPr>
          <w:p w14:paraId="3516B90F"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PELVIS</w:t>
            </w:r>
          </w:p>
        </w:tc>
      </w:tr>
      <w:tr w:rsidR="00BD0E34" w:rsidRPr="00BD0E34" w14:paraId="612D419D" w14:textId="77777777" w:rsidTr="00BD0E34">
        <w:trPr>
          <w:trHeight w:val="340"/>
          <w:jc w:val="center"/>
        </w:trPr>
        <w:tc>
          <w:tcPr>
            <w:tcW w:w="2180" w:type="dxa"/>
            <w:vMerge/>
            <w:tcBorders>
              <w:top w:val="nil"/>
              <w:left w:val="single" w:sz="8" w:space="0" w:color="auto"/>
              <w:bottom w:val="single" w:sz="8" w:space="0" w:color="000000"/>
              <w:right w:val="single" w:sz="8" w:space="0" w:color="auto"/>
            </w:tcBorders>
            <w:vAlign w:val="center"/>
            <w:hideMark/>
          </w:tcPr>
          <w:p w14:paraId="25668739"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single" w:sz="8" w:space="0" w:color="auto"/>
              <w:right w:val="single" w:sz="8" w:space="0" w:color="auto"/>
            </w:tcBorders>
            <w:shd w:val="clear" w:color="000000" w:fill="D9D9D9"/>
            <w:vAlign w:val="center"/>
            <w:hideMark/>
          </w:tcPr>
          <w:p w14:paraId="695E4941"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SACRUM AND COCCYX</w:t>
            </w:r>
          </w:p>
        </w:tc>
      </w:tr>
      <w:tr w:rsidR="00BD0E34" w:rsidRPr="00BD0E34" w14:paraId="41C0CE70" w14:textId="77777777" w:rsidTr="00BD0E34">
        <w:trPr>
          <w:trHeight w:val="320"/>
          <w:jc w:val="center"/>
        </w:trPr>
        <w:tc>
          <w:tcPr>
            <w:tcW w:w="2180" w:type="dxa"/>
            <w:vMerge w:val="restart"/>
            <w:tcBorders>
              <w:top w:val="nil"/>
              <w:left w:val="single" w:sz="8" w:space="0" w:color="auto"/>
              <w:bottom w:val="single" w:sz="8" w:space="0" w:color="000000"/>
              <w:right w:val="single" w:sz="8" w:space="0" w:color="auto"/>
            </w:tcBorders>
            <w:shd w:val="clear" w:color="auto" w:fill="auto"/>
            <w:vAlign w:val="center"/>
            <w:hideMark/>
          </w:tcPr>
          <w:p w14:paraId="203B1FAB" w14:textId="77777777" w:rsidR="00BD0E34" w:rsidRPr="00BD0E34" w:rsidRDefault="00BD0E34" w:rsidP="00BD0E34">
            <w:pPr>
              <w:rPr>
                <w:rFonts w:ascii="Calibri" w:eastAsia="Times New Roman" w:hAnsi="Calibri" w:cs="Calibri"/>
                <w:color w:val="000000"/>
              </w:rPr>
            </w:pPr>
            <w:r w:rsidRPr="00BD0E34">
              <w:rPr>
                <w:rFonts w:ascii="Calibri" w:eastAsia="Times New Roman" w:hAnsi="Calibri" w:cstheme="minorHAnsi"/>
                <w:color w:val="000000"/>
              </w:rPr>
              <w:t>UPPER EXTREMITIES</w:t>
            </w:r>
          </w:p>
        </w:tc>
        <w:tc>
          <w:tcPr>
            <w:tcW w:w="2840" w:type="dxa"/>
            <w:tcBorders>
              <w:top w:val="nil"/>
              <w:left w:val="nil"/>
              <w:bottom w:val="nil"/>
              <w:right w:val="single" w:sz="8" w:space="0" w:color="auto"/>
            </w:tcBorders>
            <w:shd w:val="clear" w:color="auto" w:fill="auto"/>
            <w:vAlign w:val="center"/>
            <w:hideMark/>
          </w:tcPr>
          <w:p w14:paraId="173AB1B9"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FINGERS</w:t>
            </w:r>
          </w:p>
        </w:tc>
      </w:tr>
      <w:tr w:rsidR="00BD0E34" w:rsidRPr="00BD0E34" w14:paraId="00D15C30"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1CBC7C6D"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auto" w:fill="auto"/>
            <w:vAlign w:val="center"/>
            <w:hideMark/>
          </w:tcPr>
          <w:p w14:paraId="05FE1DFE"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SHOULDERS</w:t>
            </w:r>
          </w:p>
        </w:tc>
      </w:tr>
      <w:tr w:rsidR="00BD0E34" w:rsidRPr="00BD0E34" w14:paraId="47E250BC"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7ACA58C7"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auto" w:fill="auto"/>
            <w:vAlign w:val="center"/>
            <w:hideMark/>
          </w:tcPr>
          <w:p w14:paraId="3FBCC51A"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HAND</w:t>
            </w:r>
          </w:p>
        </w:tc>
      </w:tr>
      <w:tr w:rsidR="00BD0E34" w:rsidRPr="00BD0E34" w14:paraId="3846B63E"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5040116A"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auto" w:fill="auto"/>
            <w:vAlign w:val="center"/>
            <w:hideMark/>
          </w:tcPr>
          <w:p w14:paraId="44E8F689"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WRIST</w:t>
            </w:r>
          </w:p>
        </w:tc>
      </w:tr>
      <w:tr w:rsidR="00BD0E34" w:rsidRPr="00BD0E34" w14:paraId="5691B04D"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0BCA4583"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auto" w:fill="auto"/>
            <w:vAlign w:val="center"/>
            <w:hideMark/>
          </w:tcPr>
          <w:p w14:paraId="69D97606"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 xml:space="preserve">LOWER ARM </w:t>
            </w:r>
          </w:p>
        </w:tc>
      </w:tr>
      <w:tr w:rsidR="00BD0E34" w:rsidRPr="00BD0E34" w14:paraId="6954AB2C"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2E2557EF"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auto" w:fill="auto"/>
            <w:vAlign w:val="center"/>
            <w:hideMark/>
          </w:tcPr>
          <w:p w14:paraId="69AB3D1F"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THUMB</w:t>
            </w:r>
          </w:p>
        </w:tc>
      </w:tr>
      <w:tr w:rsidR="00BD0E34" w:rsidRPr="00BD0E34" w14:paraId="54CFAC92"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703799D0"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auto" w:fill="auto"/>
            <w:vAlign w:val="center"/>
            <w:hideMark/>
          </w:tcPr>
          <w:p w14:paraId="2014B0CF"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LOWER LEG</w:t>
            </w:r>
          </w:p>
        </w:tc>
      </w:tr>
      <w:tr w:rsidR="00BD0E34" w:rsidRPr="00BD0E34" w14:paraId="0819F987" w14:textId="77777777" w:rsidTr="00BD0E34">
        <w:trPr>
          <w:trHeight w:val="320"/>
          <w:jc w:val="center"/>
        </w:trPr>
        <w:tc>
          <w:tcPr>
            <w:tcW w:w="2180" w:type="dxa"/>
            <w:vMerge/>
            <w:tcBorders>
              <w:top w:val="nil"/>
              <w:left w:val="single" w:sz="8" w:space="0" w:color="auto"/>
              <w:bottom w:val="single" w:sz="8" w:space="0" w:color="000000"/>
              <w:right w:val="single" w:sz="8" w:space="0" w:color="auto"/>
            </w:tcBorders>
            <w:vAlign w:val="center"/>
            <w:hideMark/>
          </w:tcPr>
          <w:p w14:paraId="3E1C3FCC"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nil"/>
              <w:right w:val="single" w:sz="8" w:space="0" w:color="auto"/>
            </w:tcBorders>
            <w:shd w:val="clear" w:color="auto" w:fill="auto"/>
            <w:vAlign w:val="center"/>
            <w:hideMark/>
          </w:tcPr>
          <w:p w14:paraId="5CC83805"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UPPER ARM</w:t>
            </w:r>
          </w:p>
        </w:tc>
      </w:tr>
      <w:tr w:rsidR="00BD0E34" w:rsidRPr="00BD0E34" w14:paraId="2B3F192C" w14:textId="77777777" w:rsidTr="00BD0E34">
        <w:trPr>
          <w:trHeight w:val="340"/>
          <w:jc w:val="center"/>
        </w:trPr>
        <w:tc>
          <w:tcPr>
            <w:tcW w:w="2180" w:type="dxa"/>
            <w:vMerge/>
            <w:tcBorders>
              <w:top w:val="nil"/>
              <w:left w:val="single" w:sz="8" w:space="0" w:color="auto"/>
              <w:bottom w:val="single" w:sz="8" w:space="0" w:color="000000"/>
              <w:right w:val="single" w:sz="8" w:space="0" w:color="auto"/>
            </w:tcBorders>
            <w:vAlign w:val="center"/>
            <w:hideMark/>
          </w:tcPr>
          <w:p w14:paraId="67865E1F" w14:textId="77777777" w:rsidR="00BD0E34" w:rsidRPr="00BD0E34" w:rsidRDefault="00BD0E34" w:rsidP="00BD0E34">
            <w:pPr>
              <w:rPr>
                <w:rFonts w:ascii="Calibri" w:eastAsia="Times New Roman" w:hAnsi="Calibri" w:cs="Calibri"/>
                <w:color w:val="000000"/>
              </w:rPr>
            </w:pPr>
          </w:p>
        </w:tc>
        <w:tc>
          <w:tcPr>
            <w:tcW w:w="2840" w:type="dxa"/>
            <w:tcBorders>
              <w:top w:val="nil"/>
              <w:left w:val="nil"/>
              <w:bottom w:val="single" w:sz="8" w:space="0" w:color="auto"/>
              <w:right w:val="single" w:sz="8" w:space="0" w:color="auto"/>
            </w:tcBorders>
            <w:shd w:val="clear" w:color="auto" w:fill="auto"/>
            <w:vAlign w:val="center"/>
            <w:hideMark/>
          </w:tcPr>
          <w:p w14:paraId="28D5C04D" w14:textId="77777777" w:rsidR="00BD0E34" w:rsidRPr="00BD0E34" w:rsidRDefault="00BD0E34" w:rsidP="00BD0E34">
            <w:pPr>
              <w:ind w:firstLineChars="100" w:firstLine="180"/>
              <w:rPr>
                <w:rFonts w:ascii="Symbol" w:eastAsia="Times New Roman" w:hAnsi="Symbol" w:cs="Calibri"/>
                <w:color w:val="000000"/>
                <w:sz w:val="18"/>
                <w:szCs w:val="18"/>
              </w:rPr>
            </w:pPr>
            <w:r w:rsidRPr="00BD0E34">
              <w:rPr>
                <w:rFonts w:ascii="Symbol" w:eastAsia="Symbol" w:hAnsi="Symbol" w:cs="Symbol"/>
                <w:color w:val="000000"/>
                <w:sz w:val="18"/>
                <w:szCs w:val="18"/>
              </w:rPr>
              <w:t>·</w:t>
            </w:r>
            <w:r w:rsidRPr="00BD0E34">
              <w:rPr>
                <w:rFonts w:ascii="Times New Roman" w:eastAsia="Symbol" w:hAnsi="Times New Roman" w:cs="Times New Roman"/>
                <w:color w:val="000000"/>
                <w:sz w:val="14"/>
                <w:szCs w:val="14"/>
              </w:rPr>
              <w:t xml:space="preserve">    </w:t>
            </w:r>
            <w:r w:rsidRPr="00BD0E34">
              <w:rPr>
                <w:rFonts w:ascii="Calibri" w:eastAsia="Symbol" w:hAnsi="Calibri" w:cs="Calibri"/>
                <w:color w:val="000000"/>
                <w:sz w:val="18"/>
                <w:szCs w:val="18"/>
              </w:rPr>
              <w:t>ELBOW</w:t>
            </w:r>
          </w:p>
        </w:tc>
      </w:tr>
    </w:tbl>
    <w:p w14:paraId="0FECEFA1" w14:textId="1CEE4066" w:rsidR="00BA100A" w:rsidRPr="008541C6" w:rsidRDefault="00BA100A" w:rsidP="00BD0E34">
      <w:pPr>
        <w:jc w:val="center"/>
        <w:rPr>
          <w:rFonts w:cstheme="minorHAnsi"/>
          <w:b/>
          <w:bCs/>
          <w:sz w:val="28"/>
          <w:szCs w:val="28"/>
        </w:rPr>
      </w:pPr>
    </w:p>
    <w:p w14:paraId="0319A8B3" w14:textId="2F2113D1" w:rsidR="006E4EE2" w:rsidRPr="008541C6" w:rsidRDefault="00BA100A" w:rsidP="00600AB4">
      <w:pPr>
        <w:spacing w:line="480" w:lineRule="auto"/>
        <w:ind w:firstLine="720"/>
        <w:rPr>
          <w:rFonts w:cstheme="minorHAnsi"/>
        </w:rPr>
      </w:pPr>
      <w:r w:rsidRPr="008541C6">
        <w:rPr>
          <w:rFonts w:cstheme="minorHAnsi"/>
        </w:rPr>
        <w:t>In addition to the other recod</w:t>
      </w:r>
      <w:r w:rsidR="00C40C0C" w:rsidRPr="008541C6">
        <w:rPr>
          <w:rFonts w:cstheme="minorHAnsi"/>
        </w:rPr>
        <w:t xml:space="preserve">ing efforts, the </w:t>
      </w:r>
      <w:r w:rsidR="00C40C0C" w:rsidRPr="008541C6">
        <w:rPr>
          <w:rFonts w:cstheme="minorHAnsi"/>
          <w:b/>
          <w:bCs/>
          <w:i/>
          <w:iCs/>
        </w:rPr>
        <w:t xml:space="preserve">AGE AT INJURY </w:t>
      </w:r>
      <w:r w:rsidR="00C40C0C" w:rsidRPr="008541C6">
        <w:rPr>
          <w:rFonts w:cstheme="minorHAnsi"/>
        </w:rPr>
        <w:t xml:space="preserve">values were divided into age groups from 17-19, 20-29, 30-39, and so on until the age limit of 99. This reduction method is meant to simplify the data analysis and visualization for age as a descriptor variable, ultimately enhancing predictability of exploratory analysis and machine learning models. </w:t>
      </w:r>
    </w:p>
    <w:p w14:paraId="1FD6635A" w14:textId="0FF69E0A" w:rsidR="00643CA2" w:rsidRPr="008541C6" w:rsidRDefault="006E4EE2" w:rsidP="004313A1">
      <w:pPr>
        <w:rPr>
          <w:rFonts w:cstheme="minorHAnsi"/>
          <w:b/>
          <w:bCs/>
        </w:rPr>
      </w:pPr>
      <w:r w:rsidRPr="008541C6">
        <w:rPr>
          <w:rFonts w:cstheme="minorHAnsi"/>
          <w:b/>
          <w:bCs/>
          <w:sz w:val="28"/>
          <w:szCs w:val="28"/>
        </w:rPr>
        <w:t>Variable Creation Methods</w:t>
      </w:r>
    </w:p>
    <w:p w14:paraId="33A74636" w14:textId="77777777" w:rsidR="006E4EE2" w:rsidRPr="008541C6" w:rsidRDefault="006E4EE2" w:rsidP="004313A1">
      <w:pPr>
        <w:rPr>
          <w:rFonts w:cstheme="minorHAnsi"/>
        </w:rPr>
      </w:pPr>
    </w:p>
    <w:p w14:paraId="361F1D90" w14:textId="4799788F" w:rsidR="00DD1712" w:rsidRPr="008541C6" w:rsidRDefault="009E1BD5" w:rsidP="00781A6C">
      <w:pPr>
        <w:spacing w:line="480" w:lineRule="auto"/>
        <w:rPr>
          <w:rFonts w:cstheme="minorHAnsi"/>
        </w:rPr>
      </w:pPr>
      <w:r w:rsidRPr="008541C6">
        <w:rPr>
          <w:rFonts w:cstheme="minorHAnsi"/>
        </w:rPr>
        <w:lastRenderedPageBreak/>
        <w:tab/>
      </w:r>
      <w:r w:rsidR="0045463C" w:rsidRPr="008541C6">
        <w:rPr>
          <w:rFonts w:cstheme="minorHAnsi"/>
        </w:rPr>
        <w:t xml:space="preserve">Variable creation methods were </w:t>
      </w:r>
      <w:r w:rsidR="00A13637" w:rsidRPr="008541C6">
        <w:rPr>
          <w:rFonts w:cstheme="minorHAnsi"/>
        </w:rPr>
        <w:t>utilized</w:t>
      </w:r>
      <w:r w:rsidR="0045463C" w:rsidRPr="008541C6">
        <w:rPr>
          <w:rFonts w:cstheme="minorHAnsi"/>
        </w:rPr>
        <w:t xml:space="preserve"> in this study by </w:t>
      </w:r>
      <w:r w:rsidR="00A13637" w:rsidRPr="008541C6">
        <w:rPr>
          <w:rFonts w:cstheme="minorHAnsi"/>
        </w:rPr>
        <w:t>generating</w:t>
      </w:r>
      <w:r w:rsidR="0045463C" w:rsidRPr="008541C6">
        <w:rPr>
          <w:rFonts w:cstheme="minorHAnsi"/>
        </w:rPr>
        <w:t xml:space="preserve"> new variables using existing </w:t>
      </w:r>
      <w:r w:rsidR="00A13637" w:rsidRPr="008541C6">
        <w:rPr>
          <w:rFonts w:cstheme="minorHAnsi"/>
        </w:rPr>
        <w:t xml:space="preserve">ones. The dataset did not include an official ranking system to measure the severity of an injury. However, the dataset does include the variable “Claim Injury Type”, which categorizes the long-term medical consequence that the injury had on the employee’s ability to continue working. The variable “Claim Injury Type” is divided into five categories that are described as follows: </w:t>
      </w:r>
    </w:p>
    <w:tbl>
      <w:tblPr>
        <w:tblW w:w="6620" w:type="dxa"/>
        <w:jc w:val="center"/>
        <w:tblLook w:val="04A0" w:firstRow="1" w:lastRow="0" w:firstColumn="1" w:lastColumn="0" w:noHBand="0" w:noVBand="1"/>
      </w:tblPr>
      <w:tblGrid>
        <w:gridCol w:w="2040"/>
        <w:gridCol w:w="4580"/>
      </w:tblGrid>
      <w:tr w:rsidR="00DD1712" w:rsidRPr="00DD1712" w14:paraId="47F41297" w14:textId="77777777" w:rsidTr="00DD1712">
        <w:trPr>
          <w:trHeight w:val="500"/>
          <w:jc w:val="center"/>
        </w:trPr>
        <w:tc>
          <w:tcPr>
            <w:tcW w:w="6620" w:type="dxa"/>
            <w:gridSpan w:val="2"/>
            <w:tcBorders>
              <w:top w:val="single" w:sz="8" w:space="0" w:color="auto"/>
              <w:left w:val="single" w:sz="8" w:space="0" w:color="auto"/>
              <w:bottom w:val="single" w:sz="8" w:space="0" w:color="auto"/>
              <w:right w:val="single" w:sz="8" w:space="0" w:color="000000"/>
            </w:tcBorders>
            <w:shd w:val="clear" w:color="000000" w:fill="BDD7EF"/>
            <w:vAlign w:val="center"/>
            <w:hideMark/>
          </w:tcPr>
          <w:p w14:paraId="6DFAC212" w14:textId="77777777" w:rsidR="00DD1712" w:rsidRPr="00DD1712" w:rsidRDefault="00DD1712" w:rsidP="00DD1712">
            <w:pPr>
              <w:jc w:val="center"/>
              <w:rPr>
                <w:rFonts w:ascii="Calibri" w:eastAsia="Times New Roman" w:hAnsi="Calibri" w:cs="Calibri"/>
                <w:color w:val="000000"/>
                <w:sz w:val="36"/>
                <w:szCs w:val="36"/>
              </w:rPr>
            </w:pPr>
            <w:r w:rsidRPr="00DD1712">
              <w:rPr>
                <w:rFonts w:ascii="Calibri" w:eastAsia="Times New Roman" w:hAnsi="Calibri" w:cstheme="minorHAnsi"/>
                <w:color w:val="000000"/>
                <w:sz w:val="36"/>
                <w:szCs w:val="36"/>
              </w:rPr>
              <w:t>Claim Injury Type</w:t>
            </w:r>
          </w:p>
        </w:tc>
      </w:tr>
      <w:tr w:rsidR="00DD1712" w:rsidRPr="00DD1712" w14:paraId="2704087B" w14:textId="77777777" w:rsidTr="00DD1712">
        <w:trPr>
          <w:trHeight w:val="1020"/>
          <w:jc w:val="center"/>
        </w:trPr>
        <w:tc>
          <w:tcPr>
            <w:tcW w:w="2040" w:type="dxa"/>
            <w:vMerge w:val="restart"/>
            <w:tcBorders>
              <w:top w:val="nil"/>
              <w:left w:val="single" w:sz="8" w:space="0" w:color="auto"/>
              <w:bottom w:val="single" w:sz="8" w:space="0" w:color="000000"/>
              <w:right w:val="single" w:sz="8" w:space="0" w:color="auto"/>
            </w:tcBorders>
            <w:shd w:val="clear" w:color="auto" w:fill="auto"/>
            <w:vAlign w:val="center"/>
            <w:hideMark/>
          </w:tcPr>
          <w:p w14:paraId="797A13FA" w14:textId="77777777" w:rsidR="00DD1712" w:rsidRPr="00DD1712" w:rsidRDefault="00DD1712" w:rsidP="00DD1712">
            <w:pPr>
              <w:rPr>
                <w:rFonts w:ascii="Calibri" w:eastAsia="Times New Roman" w:hAnsi="Calibri" w:cs="Calibri"/>
                <w:b/>
                <w:bCs/>
                <w:color w:val="000000"/>
                <w:sz w:val="28"/>
                <w:szCs w:val="28"/>
              </w:rPr>
            </w:pPr>
            <w:r w:rsidRPr="00DD1712">
              <w:rPr>
                <w:rFonts w:ascii="Calibri" w:eastAsia="Times New Roman" w:hAnsi="Calibri" w:cstheme="minorHAnsi"/>
                <w:b/>
                <w:bCs/>
                <w:color w:val="000000"/>
                <w:sz w:val="28"/>
                <w:szCs w:val="28"/>
              </w:rPr>
              <w:t>Med Only</w:t>
            </w:r>
          </w:p>
        </w:tc>
        <w:tc>
          <w:tcPr>
            <w:tcW w:w="4580" w:type="dxa"/>
            <w:tcBorders>
              <w:top w:val="nil"/>
              <w:left w:val="nil"/>
              <w:bottom w:val="nil"/>
              <w:right w:val="single" w:sz="8" w:space="0" w:color="auto"/>
            </w:tcBorders>
            <w:shd w:val="clear" w:color="auto" w:fill="auto"/>
            <w:vAlign w:val="center"/>
            <w:hideMark/>
          </w:tcPr>
          <w:p w14:paraId="5B5D57F4" w14:textId="77777777" w:rsidR="00DD1712" w:rsidRPr="00DD1712" w:rsidRDefault="00DD1712" w:rsidP="00DD1712">
            <w:pPr>
              <w:ind w:firstLineChars="100" w:firstLine="180"/>
              <w:rPr>
                <w:rFonts w:ascii="Symbol" w:eastAsia="Times New Roman" w:hAnsi="Symbol" w:cs="Calibri"/>
                <w:color w:val="000000"/>
                <w:sz w:val="18"/>
                <w:szCs w:val="18"/>
              </w:rPr>
            </w:pPr>
            <w:r w:rsidRPr="00DD1712">
              <w:rPr>
                <w:rFonts w:ascii="Symbol" w:eastAsia="Symbol" w:hAnsi="Symbol" w:cs="Symbol"/>
                <w:color w:val="000000"/>
                <w:sz w:val="18"/>
                <w:szCs w:val="18"/>
              </w:rPr>
              <w:t>·</w:t>
            </w:r>
            <w:r w:rsidRPr="00DD1712">
              <w:rPr>
                <w:rFonts w:ascii="Times New Roman" w:eastAsia="Symbol" w:hAnsi="Times New Roman" w:cs="Times New Roman"/>
                <w:color w:val="000000"/>
                <w:sz w:val="14"/>
                <w:szCs w:val="14"/>
              </w:rPr>
              <w:t xml:space="preserve">    </w:t>
            </w:r>
            <w:r w:rsidRPr="00DD1712">
              <w:rPr>
                <w:rFonts w:ascii="Calibri" w:eastAsia="Symbol" w:hAnsi="Calibri" w:cs="Calibri"/>
                <w:color w:val="000000"/>
              </w:rPr>
              <w:t>Requires medical treatment but does not result in disability or loss of bodily functions.</w:t>
            </w:r>
          </w:p>
        </w:tc>
      </w:tr>
      <w:tr w:rsidR="00DD1712" w:rsidRPr="00DD1712" w14:paraId="09D6F71E" w14:textId="77777777" w:rsidTr="00DD1712">
        <w:trPr>
          <w:trHeight w:val="700"/>
          <w:jc w:val="center"/>
        </w:trPr>
        <w:tc>
          <w:tcPr>
            <w:tcW w:w="2040" w:type="dxa"/>
            <w:vMerge/>
            <w:tcBorders>
              <w:top w:val="nil"/>
              <w:left w:val="single" w:sz="8" w:space="0" w:color="auto"/>
              <w:bottom w:val="single" w:sz="8" w:space="0" w:color="000000"/>
              <w:right w:val="single" w:sz="8" w:space="0" w:color="auto"/>
            </w:tcBorders>
            <w:vAlign w:val="center"/>
            <w:hideMark/>
          </w:tcPr>
          <w:p w14:paraId="60C60C2E" w14:textId="77777777" w:rsidR="00DD1712" w:rsidRPr="00DD1712" w:rsidRDefault="00DD1712" w:rsidP="00DD1712">
            <w:pPr>
              <w:rPr>
                <w:rFonts w:ascii="Calibri" w:eastAsia="Times New Roman" w:hAnsi="Calibri" w:cs="Calibri"/>
                <w:b/>
                <w:bCs/>
                <w:color w:val="000000"/>
                <w:sz w:val="28"/>
                <w:szCs w:val="28"/>
              </w:rPr>
            </w:pPr>
          </w:p>
        </w:tc>
        <w:tc>
          <w:tcPr>
            <w:tcW w:w="4580" w:type="dxa"/>
            <w:tcBorders>
              <w:top w:val="nil"/>
              <w:left w:val="nil"/>
              <w:bottom w:val="single" w:sz="8" w:space="0" w:color="auto"/>
              <w:right w:val="single" w:sz="8" w:space="0" w:color="auto"/>
            </w:tcBorders>
            <w:shd w:val="clear" w:color="auto" w:fill="auto"/>
            <w:vAlign w:val="center"/>
            <w:hideMark/>
          </w:tcPr>
          <w:p w14:paraId="28CE3514" w14:textId="77777777" w:rsidR="00DD1712" w:rsidRPr="00DD1712" w:rsidRDefault="00DD1712" w:rsidP="00DD1712">
            <w:pPr>
              <w:ind w:firstLineChars="100" w:firstLine="180"/>
              <w:rPr>
                <w:rFonts w:ascii="Symbol" w:eastAsia="Times New Roman" w:hAnsi="Symbol" w:cs="Calibri"/>
                <w:color w:val="000000"/>
                <w:sz w:val="18"/>
                <w:szCs w:val="18"/>
              </w:rPr>
            </w:pPr>
            <w:r w:rsidRPr="00DD1712">
              <w:rPr>
                <w:rFonts w:ascii="Symbol" w:eastAsia="Symbol" w:hAnsi="Symbol" w:cs="Symbol"/>
                <w:color w:val="000000"/>
                <w:sz w:val="18"/>
                <w:szCs w:val="18"/>
              </w:rPr>
              <w:t>·</w:t>
            </w:r>
            <w:r w:rsidRPr="00DD1712">
              <w:rPr>
                <w:rFonts w:ascii="Times New Roman" w:eastAsia="Symbol" w:hAnsi="Times New Roman" w:cs="Times New Roman"/>
                <w:color w:val="000000"/>
                <w:sz w:val="14"/>
                <w:szCs w:val="14"/>
              </w:rPr>
              <w:t xml:space="preserve">    </w:t>
            </w:r>
            <w:r w:rsidRPr="00DD1712">
              <w:rPr>
                <w:rFonts w:ascii="Calibri" w:eastAsia="Symbol" w:hAnsi="Calibri" w:cs="Calibri"/>
                <w:color w:val="000000"/>
              </w:rPr>
              <w:t xml:space="preserve">Implies little to no time lost in the workplace.  </w:t>
            </w:r>
          </w:p>
        </w:tc>
      </w:tr>
      <w:tr w:rsidR="00DD1712" w:rsidRPr="00DD1712" w14:paraId="57D0876F" w14:textId="77777777" w:rsidTr="00DD1712">
        <w:trPr>
          <w:trHeight w:val="340"/>
          <w:jc w:val="center"/>
        </w:trPr>
        <w:tc>
          <w:tcPr>
            <w:tcW w:w="2040"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16D2EBE1" w14:textId="77777777" w:rsidR="00DD1712" w:rsidRPr="00DD1712" w:rsidRDefault="00DD1712" w:rsidP="00DD1712">
            <w:pPr>
              <w:rPr>
                <w:rFonts w:ascii="Calibri" w:eastAsia="Times New Roman" w:hAnsi="Calibri" w:cs="Calibri"/>
                <w:b/>
                <w:bCs/>
                <w:color w:val="000000"/>
                <w:sz w:val="28"/>
                <w:szCs w:val="28"/>
              </w:rPr>
            </w:pPr>
            <w:r w:rsidRPr="00DD1712">
              <w:rPr>
                <w:rFonts w:ascii="Calibri" w:eastAsia="Times New Roman" w:hAnsi="Calibri" w:cstheme="minorHAnsi"/>
                <w:b/>
                <w:bCs/>
                <w:color w:val="000000"/>
                <w:sz w:val="28"/>
                <w:szCs w:val="28"/>
              </w:rPr>
              <w:t>Temporary</w:t>
            </w:r>
          </w:p>
        </w:tc>
        <w:tc>
          <w:tcPr>
            <w:tcW w:w="4580" w:type="dxa"/>
            <w:tcBorders>
              <w:top w:val="nil"/>
              <w:left w:val="nil"/>
              <w:bottom w:val="nil"/>
              <w:right w:val="single" w:sz="8" w:space="0" w:color="auto"/>
            </w:tcBorders>
            <w:shd w:val="clear" w:color="000000" w:fill="D9D9D9"/>
            <w:vAlign w:val="center"/>
            <w:hideMark/>
          </w:tcPr>
          <w:p w14:paraId="34AFD022" w14:textId="77777777" w:rsidR="00DD1712" w:rsidRPr="00DD1712" w:rsidRDefault="00DD1712" w:rsidP="00DD1712">
            <w:pPr>
              <w:ind w:firstLineChars="100" w:firstLine="180"/>
              <w:rPr>
                <w:rFonts w:ascii="Symbol" w:eastAsia="Times New Roman" w:hAnsi="Symbol" w:cs="Calibri"/>
                <w:color w:val="000000"/>
                <w:sz w:val="18"/>
                <w:szCs w:val="18"/>
              </w:rPr>
            </w:pPr>
            <w:r w:rsidRPr="00DD1712">
              <w:rPr>
                <w:rFonts w:ascii="Symbol" w:eastAsia="Symbol" w:hAnsi="Symbol" w:cs="Symbol"/>
                <w:color w:val="000000"/>
                <w:sz w:val="18"/>
                <w:szCs w:val="18"/>
              </w:rPr>
              <w:t>·</w:t>
            </w:r>
            <w:r w:rsidRPr="00DD1712">
              <w:rPr>
                <w:rFonts w:ascii="Times New Roman" w:eastAsia="Symbol" w:hAnsi="Times New Roman" w:cs="Times New Roman"/>
                <w:color w:val="000000"/>
                <w:sz w:val="14"/>
                <w:szCs w:val="14"/>
              </w:rPr>
              <w:t xml:space="preserve">    </w:t>
            </w:r>
            <w:r w:rsidRPr="00DD1712">
              <w:rPr>
                <w:rFonts w:ascii="Calibri" w:eastAsia="Symbol" w:hAnsi="Calibri" w:cs="Calibri"/>
                <w:color w:val="000000"/>
              </w:rPr>
              <w:t>Requires medical treatment.</w:t>
            </w:r>
          </w:p>
        </w:tc>
      </w:tr>
      <w:tr w:rsidR="00DD1712" w:rsidRPr="00DD1712" w14:paraId="7436FCD3" w14:textId="77777777" w:rsidTr="00DD1712">
        <w:trPr>
          <w:trHeight w:val="340"/>
          <w:jc w:val="center"/>
        </w:trPr>
        <w:tc>
          <w:tcPr>
            <w:tcW w:w="2040" w:type="dxa"/>
            <w:vMerge/>
            <w:tcBorders>
              <w:top w:val="nil"/>
              <w:left w:val="single" w:sz="8" w:space="0" w:color="auto"/>
              <w:bottom w:val="single" w:sz="8" w:space="0" w:color="000000"/>
              <w:right w:val="single" w:sz="8" w:space="0" w:color="auto"/>
            </w:tcBorders>
            <w:vAlign w:val="center"/>
            <w:hideMark/>
          </w:tcPr>
          <w:p w14:paraId="75E89A6B" w14:textId="77777777" w:rsidR="00DD1712" w:rsidRPr="00DD1712" w:rsidRDefault="00DD1712" w:rsidP="00DD1712">
            <w:pPr>
              <w:rPr>
                <w:rFonts w:ascii="Calibri" w:eastAsia="Times New Roman" w:hAnsi="Calibri" w:cs="Calibri"/>
                <w:b/>
                <w:bCs/>
                <w:color w:val="000000"/>
                <w:sz w:val="28"/>
                <w:szCs w:val="28"/>
              </w:rPr>
            </w:pPr>
          </w:p>
        </w:tc>
        <w:tc>
          <w:tcPr>
            <w:tcW w:w="4580" w:type="dxa"/>
            <w:tcBorders>
              <w:top w:val="nil"/>
              <w:left w:val="nil"/>
              <w:bottom w:val="nil"/>
              <w:right w:val="single" w:sz="8" w:space="0" w:color="auto"/>
            </w:tcBorders>
            <w:shd w:val="clear" w:color="000000" w:fill="D9D9D9"/>
            <w:vAlign w:val="center"/>
            <w:hideMark/>
          </w:tcPr>
          <w:p w14:paraId="7778E6B1" w14:textId="77777777" w:rsidR="00DD1712" w:rsidRPr="00DD1712" w:rsidRDefault="00DD1712" w:rsidP="00DD1712">
            <w:pPr>
              <w:ind w:firstLineChars="100" w:firstLine="180"/>
              <w:rPr>
                <w:rFonts w:ascii="Symbol" w:eastAsia="Times New Roman" w:hAnsi="Symbol" w:cs="Calibri"/>
                <w:color w:val="000000"/>
                <w:sz w:val="18"/>
                <w:szCs w:val="18"/>
              </w:rPr>
            </w:pPr>
            <w:r w:rsidRPr="00DD1712">
              <w:rPr>
                <w:rFonts w:ascii="Symbol" w:eastAsia="Symbol" w:hAnsi="Symbol" w:cs="Symbol"/>
                <w:color w:val="000000"/>
                <w:sz w:val="18"/>
                <w:szCs w:val="18"/>
              </w:rPr>
              <w:t>·</w:t>
            </w:r>
            <w:r w:rsidRPr="00DD1712">
              <w:rPr>
                <w:rFonts w:ascii="Times New Roman" w:eastAsia="Symbol" w:hAnsi="Times New Roman" w:cs="Times New Roman"/>
                <w:color w:val="000000"/>
                <w:sz w:val="14"/>
                <w:szCs w:val="14"/>
              </w:rPr>
              <w:t xml:space="preserve">    </w:t>
            </w:r>
            <w:r w:rsidRPr="00DD1712">
              <w:rPr>
                <w:rFonts w:ascii="Calibri" w:eastAsia="Symbol" w:hAnsi="Calibri" w:cs="Calibri"/>
                <w:color w:val="000000"/>
              </w:rPr>
              <w:t>Results in temporary loss of work.</w:t>
            </w:r>
          </w:p>
        </w:tc>
      </w:tr>
      <w:tr w:rsidR="00DD1712" w:rsidRPr="00DD1712" w14:paraId="71AEB3E1" w14:textId="77777777" w:rsidTr="00DD1712">
        <w:trPr>
          <w:trHeight w:val="360"/>
          <w:jc w:val="center"/>
        </w:trPr>
        <w:tc>
          <w:tcPr>
            <w:tcW w:w="2040" w:type="dxa"/>
            <w:vMerge/>
            <w:tcBorders>
              <w:top w:val="nil"/>
              <w:left w:val="single" w:sz="8" w:space="0" w:color="auto"/>
              <w:bottom w:val="single" w:sz="8" w:space="0" w:color="000000"/>
              <w:right w:val="single" w:sz="8" w:space="0" w:color="auto"/>
            </w:tcBorders>
            <w:vAlign w:val="center"/>
            <w:hideMark/>
          </w:tcPr>
          <w:p w14:paraId="7C8E1379" w14:textId="77777777" w:rsidR="00DD1712" w:rsidRPr="00DD1712" w:rsidRDefault="00DD1712" w:rsidP="00DD1712">
            <w:pPr>
              <w:rPr>
                <w:rFonts w:ascii="Calibri" w:eastAsia="Times New Roman" w:hAnsi="Calibri" w:cs="Calibri"/>
                <w:b/>
                <w:bCs/>
                <w:color w:val="000000"/>
                <w:sz w:val="28"/>
                <w:szCs w:val="28"/>
              </w:rPr>
            </w:pPr>
          </w:p>
        </w:tc>
        <w:tc>
          <w:tcPr>
            <w:tcW w:w="4580" w:type="dxa"/>
            <w:tcBorders>
              <w:top w:val="nil"/>
              <w:left w:val="nil"/>
              <w:bottom w:val="single" w:sz="8" w:space="0" w:color="auto"/>
              <w:right w:val="single" w:sz="8" w:space="0" w:color="auto"/>
            </w:tcBorders>
            <w:shd w:val="clear" w:color="000000" w:fill="D9D9D9"/>
            <w:vAlign w:val="center"/>
            <w:hideMark/>
          </w:tcPr>
          <w:p w14:paraId="718E0DA7" w14:textId="77777777" w:rsidR="00DD1712" w:rsidRPr="00DD1712" w:rsidRDefault="00DD1712" w:rsidP="00DD1712">
            <w:pPr>
              <w:ind w:firstLineChars="100" w:firstLine="180"/>
              <w:rPr>
                <w:rFonts w:ascii="Symbol" w:eastAsia="Times New Roman" w:hAnsi="Symbol" w:cs="Calibri"/>
                <w:color w:val="000000"/>
                <w:sz w:val="18"/>
                <w:szCs w:val="18"/>
              </w:rPr>
            </w:pPr>
            <w:r w:rsidRPr="00DD1712">
              <w:rPr>
                <w:rFonts w:ascii="Symbol" w:eastAsia="Symbol" w:hAnsi="Symbol" w:cs="Symbol"/>
                <w:color w:val="000000"/>
                <w:sz w:val="18"/>
                <w:szCs w:val="18"/>
              </w:rPr>
              <w:t>·</w:t>
            </w:r>
            <w:r w:rsidRPr="00DD1712">
              <w:rPr>
                <w:rFonts w:ascii="Times New Roman" w:eastAsia="Symbol" w:hAnsi="Times New Roman" w:cs="Times New Roman"/>
                <w:color w:val="000000"/>
                <w:sz w:val="14"/>
                <w:szCs w:val="14"/>
              </w:rPr>
              <w:t xml:space="preserve">    </w:t>
            </w:r>
            <w:r w:rsidRPr="00DD1712">
              <w:rPr>
                <w:rFonts w:ascii="Calibri" w:eastAsia="Symbol" w:hAnsi="Calibri" w:cs="Calibri"/>
                <w:color w:val="000000"/>
              </w:rPr>
              <w:t>Expected full recovery</w:t>
            </w:r>
          </w:p>
        </w:tc>
      </w:tr>
      <w:tr w:rsidR="00DD1712" w:rsidRPr="00DD1712" w14:paraId="0BE15C47" w14:textId="77777777" w:rsidTr="00DD1712">
        <w:trPr>
          <w:trHeight w:val="340"/>
          <w:jc w:val="center"/>
        </w:trPr>
        <w:tc>
          <w:tcPr>
            <w:tcW w:w="2040" w:type="dxa"/>
            <w:vMerge w:val="restart"/>
            <w:tcBorders>
              <w:top w:val="nil"/>
              <w:left w:val="single" w:sz="8" w:space="0" w:color="auto"/>
              <w:bottom w:val="single" w:sz="8" w:space="0" w:color="000000"/>
              <w:right w:val="single" w:sz="8" w:space="0" w:color="auto"/>
            </w:tcBorders>
            <w:shd w:val="clear" w:color="auto" w:fill="auto"/>
            <w:vAlign w:val="center"/>
            <w:hideMark/>
          </w:tcPr>
          <w:p w14:paraId="5637B473" w14:textId="77777777" w:rsidR="00DD1712" w:rsidRPr="00DD1712" w:rsidRDefault="00DD1712" w:rsidP="00DD1712">
            <w:pPr>
              <w:rPr>
                <w:rFonts w:ascii="Calibri" w:eastAsia="Times New Roman" w:hAnsi="Calibri" w:cs="Calibri"/>
                <w:b/>
                <w:bCs/>
                <w:color w:val="000000"/>
                <w:sz w:val="28"/>
                <w:szCs w:val="28"/>
              </w:rPr>
            </w:pPr>
            <w:r w:rsidRPr="00DD1712">
              <w:rPr>
                <w:rFonts w:ascii="Calibri" w:eastAsia="Times New Roman" w:hAnsi="Calibri" w:cstheme="minorHAnsi"/>
                <w:b/>
                <w:bCs/>
                <w:color w:val="000000"/>
                <w:sz w:val="28"/>
                <w:szCs w:val="28"/>
              </w:rPr>
              <w:t>Permanent Partial Disability</w:t>
            </w:r>
          </w:p>
        </w:tc>
        <w:tc>
          <w:tcPr>
            <w:tcW w:w="4580" w:type="dxa"/>
            <w:tcBorders>
              <w:top w:val="nil"/>
              <w:left w:val="nil"/>
              <w:bottom w:val="nil"/>
              <w:right w:val="single" w:sz="8" w:space="0" w:color="auto"/>
            </w:tcBorders>
            <w:shd w:val="clear" w:color="auto" w:fill="auto"/>
            <w:vAlign w:val="center"/>
            <w:hideMark/>
          </w:tcPr>
          <w:p w14:paraId="32128768" w14:textId="77777777" w:rsidR="00DD1712" w:rsidRPr="00DD1712" w:rsidRDefault="00DD1712" w:rsidP="00DD1712">
            <w:pPr>
              <w:ind w:firstLineChars="100" w:firstLine="180"/>
              <w:rPr>
                <w:rFonts w:ascii="Symbol" w:eastAsia="Times New Roman" w:hAnsi="Symbol" w:cs="Calibri"/>
                <w:color w:val="000000"/>
                <w:sz w:val="18"/>
                <w:szCs w:val="18"/>
              </w:rPr>
            </w:pPr>
            <w:r w:rsidRPr="00DD1712">
              <w:rPr>
                <w:rFonts w:ascii="Symbol" w:eastAsia="Symbol" w:hAnsi="Symbol" w:cs="Symbol"/>
                <w:color w:val="000000"/>
                <w:sz w:val="18"/>
                <w:szCs w:val="18"/>
              </w:rPr>
              <w:t>·</w:t>
            </w:r>
            <w:r w:rsidRPr="00DD1712">
              <w:rPr>
                <w:rFonts w:ascii="Times New Roman" w:eastAsia="Symbol" w:hAnsi="Times New Roman" w:cs="Times New Roman"/>
                <w:color w:val="000000"/>
                <w:sz w:val="14"/>
                <w:szCs w:val="14"/>
              </w:rPr>
              <w:t xml:space="preserve">    </w:t>
            </w:r>
            <w:r w:rsidRPr="00DD1712">
              <w:rPr>
                <w:rFonts w:ascii="Calibri" w:eastAsia="Symbol" w:hAnsi="Calibri" w:cs="Calibri"/>
                <w:color w:val="000000"/>
              </w:rPr>
              <w:t>Requires medical treatment.</w:t>
            </w:r>
          </w:p>
        </w:tc>
      </w:tr>
      <w:tr w:rsidR="00DD1712" w:rsidRPr="00DD1712" w14:paraId="06B2F697" w14:textId="77777777" w:rsidTr="00DD1712">
        <w:trPr>
          <w:trHeight w:val="680"/>
          <w:jc w:val="center"/>
        </w:trPr>
        <w:tc>
          <w:tcPr>
            <w:tcW w:w="2040" w:type="dxa"/>
            <w:vMerge/>
            <w:tcBorders>
              <w:top w:val="nil"/>
              <w:left w:val="single" w:sz="8" w:space="0" w:color="auto"/>
              <w:bottom w:val="single" w:sz="8" w:space="0" w:color="000000"/>
              <w:right w:val="single" w:sz="8" w:space="0" w:color="auto"/>
            </w:tcBorders>
            <w:vAlign w:val="center"/>
            <w:hideMark/>
          </w:tcPr>
          <w:p w14:paraId="5F9DCBCF" w14:textId="77777777" w:rsidR="00DD1712" w:rsidRPr="00DD1712" w:rsidRDefault="00DD1712" w:rsidP="00DD1712">
            <w:pPr>
              <w:rPr>
                <w:rFonts w:ascii="Calibri" w:eastAsia="Times New Roman" w:hAnsi="Calibri" w:cs="Calibri"/>
                <w:b/>
                <w:bCs/>
                <w:color w:val="000000"/>
                <w:sz w:val="28"/>
                <w:szCs w:val="28"/>
              </w:rPr>
            </w:pPr>
          </w:p>
        </w:tc>
        <w:tc>
          <w:tcPr>
            <w:tcW w:w="4580" w:type="dxa"/>
            <w:tcBorders>
              <w:top w:val="nil"/>
              <w:left w:val="nil"/>
              <w:bottom w:val="nil"/>
              <w:right w:val="single" w:sz="8" w:space="0" w:color="auto"/>
            </w:tcBorders>
            <w:shd w:val="clear" w:color="auto" w:fill="auto"/>
            <w:vAlign w:val="center"/>
            <w:hideMark/>
          </w:tcPr>
          <w:p w14:paraId="43A0B0FF" w14:textId="77777777" w:rsidR="00DD1712" w:rsidRPr="00DD1712" w:rsidRDefault="00DD1712" w:rsidP="00DD1712">
            <w:pPr>
              <w:ind w:firstLineChars="100" w:firstLine="180"/>
              <w:rPr>
                <w:rFonts w:ascii="Symbol" w:eastAsia="Times New Roman" w:hAnsi="Symbol" w:cs="Calibri"/>
                <w:color w:val="000000"/>
                <w:sz w:val="18"/>
                <w:szCs w:val="18"/>
              </w:rPr>
            </w:pPr>
            <w:r w:rsidRPr="00DD1712">
              <w:rPr>
                <w:rFonts w:ascii="Symbol" w:eastAsia="Symbol" w:hAnsi="Symbol" w:cs="Symbol"/>
                <w:color w:val="000000"/>
                <w:sz w:val="18"/>
                <w:szCs w:val="18"/>
              </w:rPr>
              <w:t>·</w:t>
            </w:r>
            <w:r w:rsidRPr="00DD1712">
              <w:rPr>
                <w:rFonts w:ascii="Times New Roman" w:eastAsia="Symbol" w:hAnsi="Times New Roman" w:cs="Times New Roman"/>
                <w:color w:val="000000"/>
                <w:sz w:val="14"/>
                <w:szCs w:val="14"/>
              </w:rPr>
              <w:t xml:space="preserve">    </w:t>
            </w:r>
            <w:r w:rsidRPr="00DD1712">
              <w:rPr>
                <w:rFonts w:ascii="Calibri" w:eastAsia="Symbol" w:hAnsi="Calibri" w:cs="Calibri"/>
                <w:color w:val="000000"/>
              </w:rPr>
              <w:t>Permanent loss of partial bodily functions.</w:t>
            </w:r>
          </w:p>
        </w:tc>
      </w:tr>
      <w:tr w:rsidR="00DD1712" w:rsidRPr="00DD1712" w14:paraId="39403338" w14:textId="77777777" w:rsidTr="00DD1712">
        <w:trPr>
          <w:trHeight w:val="1040"/>
          <w:jc w:val="center"/>
        </w:trPr>
        <w:tc>
          <w:tcPr>
            <w:tcW w:w="2040" w:type="dxa"/>
            <w:vMerge/>
            <w:tcBorders>
              <w:top w:val="nil"/>
              <w:left w:val="single" w:sz="8" w:space="0" w:color="auto"/>
              <w:bottom w:val="single" w:sz="8" w:space="0" w:color="000000"/>
              <w:right w:val="single" w:sz="8" w:space="0" w:color="auto"/>
            </w:tcBorders>
            <w:vAlign w:val="center"/>
            <w:hideMark/>
          </w:tcPr>
          <w:p w14:paraId="1AAAAB11" w14:textId="77777777" w:rsidR="00DD1712" w:rsidRPr="00DD1712" w:rsidRDefault="00DD1712" w:rsidP="00DD1712">
            <w:pPr>
              <w:rPr>
                <w:rFonts w:ascii="Calibri" w:eastAsia="Times New Roman" w:hAnsi="Calibri" w:cs="Calibri"/>
                <w:b/>
                <w:bCs/>
                <w:color w:val="000000"/>
                <w:sz w:val="28"/>
                <w:szCs w:val="28"/>
              </w:rPr>
            </w:pPr>
          </w:p>
        </w:tc>
        <w:tc>
          <w:tcPr>
            <w:tcW w:w="4580" w:type="dxa"/>
            <w:tcBorders>
              <w:top w:val="nil"/>
              <w:left w:val="nil"/>
              <w:bottom w:val="single" w:sz="8" w:space="0" w:color="auto"/>
              <w:right w:val="single" w:sz="8" w:space="0" w:color="auto"/>
            </w:tcBorders>
            <w:shd w:val="clear" w:color="auto" w:fill="auto"/>
            <w:vAlign w:val="center"/>
            <w:hideMark/>
          </w:tcPr>
          <w:p w14:paraId="20716519" w14:textId="77777777" w:rsidR="00DD1712" w:rsidRPr="00DD1712" w:rsidRDefault="00DD1712" w:rsidP="00DD1712">
            <w:pPr>
              <w:ind w:firstLineChars="100" w:firstLine="180"/>
              <w:rPr>
                <w:rFonts w:ascii="Symbol" w:eastAsia="Times New Roman" w:hAnsi="Symbol" w:cs="Calibri"/>
                <w:color w:val="000000"/>
                <w:sz w:val="18"/>
                <w:szCs w:val="18"/>
              </w:rPr>
            </w:pPr>
            <w:r w:rsidRPr="00DD1712">
              <w:rPr>
                <w:rFonts w:ascii="Symbol" w:eastAsia="Symbol" w:hAnsi="Symbol" w:cs="Symbol"/>
                <w:color w:val="000000"/>
                <w:sz w:val="18"/>
                <w:szCs w:val="18"/>
              </w:rPr>
              <w:t>·</w:t>
            </w:r>
            <w:r w:rsidRPr="00DD1712">
              <w:rPr>
                <w:rFonts w:ascii="Times New Roman" w:eastAsia="Symbol" w:hAnsi="Times New Roman" w:cs="Times New Roman"/>
                <w:color w:val="000000"/>
                <w:sz w:val="14"/>
                <w:szCs w:val="14"/>
              </w:rPr>
              <w:t xml:space="preserve">    </w:t>
            </w:r>
            <w:r w:rsidRPr="00DD1712">
              <w:rPr>
                <w:rFonts w:ascii="Calibri" w:eastAsia="Symbol" w:hAnsi="Calibri" w:cs="Calibri"/>
                <w:color w:val="000000"/>
              </w:rPr>
              <w:t>Permanently limits an employee’s capacity to perform certain activities at work.</w:t>
            </w:r>
          </w:p>
        </w:tc>
      </w:tr>
      <w:tr w:rsidR="00DD1712" w:rsidRPr="00DD1712" w14:paraId="44601FEC" w14:textId="77777777" w:rsidTr="00DD1712">
        <w:trPr>
          <w:trHeight w:val="340"/>
          <w:jc w:val="center"/>
        </w:trPr>
        <w:tc>
          <w:tcPr>
            <w:tcW w:w="2040"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6EF9BB97" w14:textId="77777777" w:rsidR="00DD1712" w:rsidRPr="00DD1712" w:rsidRDefault="00DD1712" w:rsidP="00DD1712">
            <w:pPr>
              <w:rPr>
                <w:rFonts w:ascii="Calibri" w:eastAsia="Times New Roman" w:hAnsi="Calibri" w:cs="Calibri"/>
                <w:b/>
                <w:bCs/>
                <w:color w:val="000000"/>
                <w:sz w:val="28"/>
                <w:szCs w:val="28"/>
              </w:rPr>
            </w:pPr>
            <w:r w:rsidRPr="00DD1712">
              <w:rPr>
                <w:rFonts w:ascii="Calibri" w:eastAsia="Times New Roman" w:hAnsi="Calibri" w:cstheme="minorHAnsi"/>
                <w:b/>
                <w:bCs/>
                <w:color w:val="000000"/>
                <w:sz w:val="28"/>
                <w:szCs w:val="28"/>
              </w:rPr>
              <w:t xml:space="preserve">Permanent Total Disability </w:t>
            </w:r>
          </w:p>
        </w:tc>
        <w:tc>
          <w:tcPr>
            <w:tcW w:w="4580" w:type="dxa"/>
            <w:tcBorders>
              <w:top w:val="nil"/>
              <w:left w:val="nil"/>
              <w:bottom w:val="nil"/>
              <w:right w:val="single" w:sz="8" w:space="0" w:color="auto"/>
            </w:tcBorders>
            <w:shd w:val="clear" w:color="000000" w:fill="D9D9D9"/>
            <w:vAlign w:val="center"/>
            <w:hideMark/>
          </w:tcPr>
          <w:p w14:paraId="7D9E7E4C" w14:textId="77777777" w:rsidR="00DD1712" w:rsidRPr="00DD1712" w:rsidRDefault="00DD1712" w:rsidP="00DD1712">
            <w:pPr>
              <w:ind w:firstLineChars="100" w:firstLine="180"/>
              <w:rPr>
                <w:rFonts w:ascii="Symbol" w:eastAsia="Times New Roman" w:hAnsi="Symbol" w:cs="Calibri"/>
                <w:color w:val="000000"/>
                <w:sz w:val="18"/>
                <w:szCs w:val="18"/>
              </w:rPr>
            </w:pPr>
            <w:r w:rsidRPr="00DD1712">
              <w:rPr>
                <w:rFonts w:ascii="Symbol" w:eastAsia="Symbol" w:hAnsi="Symbol" w:cs="Symbol"/>
                <w:color w:val="000000"/>
                <w:sz w:val="18"/>
                <w:szCs w:val="18"/>
              </w:rPr>
              <w:t>·</w:t>
            </w:r>
            <w:r w:rsidRPr="00DD1712">
              <w:rPr>
                <w:rFonts w:ascii="Times New Roman" w:eastAsia="Symbol" w:hAnsi="Times New Roman" w:cs="Times New Roman"/>
                <w:color w:val="000000"/>
                <w:sz w:val="14"/>
                <w:szCs w:val="14"/>
              </w:rPr>
              <w:t xml:space="preserve">    </w:t>
            </w:r>
            <w:r w:rsidRPr="00DD1712">
              <w:rPr>
                <w:rFonts w:ascii="Calibri" w:eastAsia="Symbol" w:hAnsi="Calibri" w:cs="Calibri"/>
                <w:color w:val="000000"/>
              </w:rPr>
              <w:t>Requires medical treatment.</w:t>
            </w:r>
          </w:p>
        </w:tc>
      </w:tr>
      <w:tr w:rsidR="00DD1712" w:rsidRPr="00DD1712" w14:paraId="3E159BCA" w14:textId="77777777" w:rsidTr="00DD1712">
        <w:trPr>
          <w:trHeight w:val="680"/>
          <w:jc w:val="center"/>
        </w:trPr>
        <w:tc>
          <w:tcPr>
            <w:tcW w:w="2040" w:type="dxa"/>
            <w:vMerge/>
            <w:tcBorders>
              <w:top w:val="nil"/>
              <w:left w:val="single" w:sz="8" w:space="0" w:color="auto"/>
              <w:bottom w:val="single" w:sz="8" w:space="0" w:color="000000"/>
              <w:right w:val="single" w:sz="8" w:space="0" w:color="auto"/>
            </w:tcBorders>
            <w:vAlign w:val="center"/>
            <w:hideMark/>
          </w:tcPr>
          <w:p w14:paraId="36B57362" w14:textId="77777777" w:rsidR="00DD1712" w:rsidRPr="00DD1712" w:rsidRDefault="00DD1712" w:rsidP="00DD1712">
            <w:pPr>
              <w:rPr>
                <w:rFonts w:ascii="Calibri" w:eastAsia="Times New Roman" w:hAnsi="Calibri" w:cs="Calibri"/>
                <w:b/>
                <w:bCs/>
                <w:color w:val="000000"/>
                <w:sz w:val="28"/>
                <w:szCs w:val="28"/>
              </w:rPr>
            </w:pPr>
          </w:p>
        </w:tc>
        <w:tc>
          <w:tcPr>
            <w:tcW w:w="4580" w:type="dxa"/>
            <w:tcBorders>
              <w:top w:val="nil"/>
              <w:left w:val="nil"/>
              <w:bottom w:val="nil"/>
              <w:right w:val="single" w:sz="8" w:space="0" w:color="auto"/>
            </w:tcBorders>
            <w:shd w:val="clear" w:color="000000" w:fill="D9D9D9"/>
            <w:vAlign w:val="center"/>
            <w:hideMark/>
          </w:tcPr>
          <w:p w14:paraId="6A18377D" w14:textId="77777777" w:rsidR="00DD1712" w:rsidRPr="00DD1712" w:rsidRDefault="00DD1712" w:rsidP="00DD1712">
            <w:pPr>
              <w:ind w:firstLineChars="100" w:firstLine="180"/>
              <w:rPr>
                <w:rFonts w:ascii="Symbol" w:eastAsia="Times New Roman" w:hAnsi="Symbol" w:cs="Calibri"/>
                <w:color w:val="000000"/>
                <w:sz w:val="18"/>
                <w:szCs w:val="18"/>
              </w:rPr>
            </w:pPr>
            <w:r w:rsidRPr="00DD1712">
              <w:rPr>
                <w:rFonts w:ascii="Symbol" w:eastAsia="Symbol" w:hAnsi="Symbol" w:cs="Symbol"/>
                <w:color w:val="000000"/>
                <w:sz w:val="18"/>
                <w:szCs w:val="18"/>
              </w:rPr>
              <w:t>·</w:t>
            </w:r>
            <w:r w:rsidRPr="00DD1712">
              <w:rPr>
                <w:rFonts w:ascii="Times New Roman" w:eastAsia="Symbol" w:hAnsi="Times New Roman" w:cs="Times New Roman"/>
                <w:color w:val="000000"/>
                <w:sz w:val="14"/>
                <w:szCs w:val="14"/>
              </w:rPr>
              <w:t xml:space="preserve">    </w:t>
            </w:r>
            <w:r w:rsidRPr="00DD1712">
              <w:rPr>
                <w:rFonts w:ascii="Calibri" w:eastAsia="Symbol" w:hAnsi="Calibri" w:cs="Calibri"/>
                <w:color w:val="000000"/>
              </w:rPr>
              <w:t>Injury results in permanent loss of bodily function</w:t>
            </w:r>
          </w:p>
        </w:tc>
      </w:tr>
      <w:tr w:rsidR="00DD1712" w:rsidRPr="00DD1712" w14:paraId="45F34C13" w14:textId="77777777" w:rsidTr="00DD1712">
        <w:trPr>
          <w:trHeight w:val="360"/>
          <w:jc w:val="center"/>
        </w:trPr>
        <w:tc>
          <w:tcPr>
            <w:tcW w:w="2040" w:type="dxa"/>
            <w:vMerge/>
            <w:tcBorders>
              <w:top w:val="nil"/>
              <w:left w:val="single" w:sz="8" w:space="0" w:color="auto"/>
              <w:bottom w:val="single" w:sz="8" w:space="0" w:color="000000"/>
              <w:right w:val="single" w:sz="8" w:space="0" w:color="auto"/>
            </w:tcBorders>
            <w:vAlign w:val="center"/>
            <w:hideMark/>
          </w:tcPr>
          <w:p w14:paraId="5E066501" w14:textId="77777777" w:rsidR="00DD1712" w:rsidRPr="00DD1712" w:rsidRDefault="00DD1712" w:rsidP="00DD1712">
            <w:pPr>
              <w:rPr>
                <w:rFonts w:ascii="Calibri" w:eastAsia="Times New Roman" w:hAnsi="Calibri" w:cs="Calibri"/>
                <w:b/>
                <w:bCs/>
                <w:color w:val="000000"/>
                <w:sz w:val="28"/>
                <w:szCs w:val="28"/>
              </w:rPr>
            </w:pPr>
          </w:p>
        </w:tc>
        <w:tc>
          <w:tcPr>
            <w:tcW w:w="4580" w:type="dxa"/>
            <w:tcBorders>
              <w:top w:val="nil"/>
              <w:left w:val="nil"/>
              <w:bottom w:val="single" w:sz="8" w:space="0" w:color="auto"/>
              <w:right w:val="single" w:sz="8" w:space="0" w:color="auto"/>
            </w:tcBorders>
            <w:shd w:val="clear" w:color="000000" w:fill="D9D9D9"/>
            <w:vAlign w:val="center"/>
            <w:hideMark/>
          </w:tcPr>
          <w:p w14:paraId="365DC249" w14:textId="77777777" w:rsidR="00DD1712" w:rsidRPr="00DD1712" w:rsidRDefault="00DD1712" w:rsidP="00DD1712">
            <w:pPr>
              <w:ind w:firstLineChars="100" w:firstLine="180"/>
              <w:rPr>
                <w:rFonts w:ascii="Symbol" w:eastAsia="Times New Roman" w:hAnsi="Symbol" w:cs="Calibri"/>
                <w:color w:val="000000"/>
                <w:sz w:val="18"/>
                <w:szCs w:val="18"/>
              </w:rPr>
            </w:pPr>
            <w:r w:rsidRPr="00DD1712">
              <w:rPr>
                <w:rFonts w:ascii="Symbol" w:eastAsia="Symbol" w:hAnsi="Symbol" w:cs="Symbol"/>
                <w:color w:val="000000"/>
                <w:sz w:val="18"/>
                <w:szCs w:val="18"/>
              </w:rPr>
              <w:t>·</w:t>
            </w:r>
            <w:r w:rsidRPr="00DD1712">
              <w:rPr>
                <w:rFonts w:ascii="Times New Roman" w:eastAsia="Symbol" w:hAnsi="Times New Roman" w:cs="Times New Roman"/>
                <w:color w:val="000000"/>
                <w:sz w:val="14"/>
                <w:szCs w:val="14"/>
              </w:rPr>
              <w:t xml:space="preserve">    </w:t>
            </w:r>
            <w:r w:rsidRPr="00DD1712">
              <w:rPr>
                <w:rFonts w:ascii="Calibri" w:eastAsia="Symbol" w:hAnsi="Calibri" w:cs="Calibri"/>
                <w:color w:val="000000"/>
              </w:rPr>
              <w:t>Rendered permanently unable to work</w:t>
            </w:r>
          </w:p>
        </w:tc>
      </w:tr>
      <w:tr w:rsidR="00DD1712" w:rsidRPr="00DD1712" w14:paraId="3CDDB648" w14:textId="77777777" w:rsidTr="00DD1712">
        <w:trPr>
          <w:trHeight w:val="420"/>
          <w:jc w:val="center"/>
        </w:trPr>
        <w:tc>
          <w:tcPr>
            <w:tcW w:w="2040" w:type="dxa"/>
            <w:tcBorders>
              <w:top w:val="nil"/>
              <w:left w:val="single" w:sz="8" w:space="0" w:color="auto"/>
              <w:bottom w:val="single" w:sz="8" w:space="0" w:color="auto"/>
              <w:right w:val="single" w:sz="8" w:space="0" w:color="auto"/>
            </w:tcBorders>
            <w:shd w:val="clear" w:color="auto" w:fill="auto"/>
            <w:vAlign w:val="center"/>
            <w:hideMark/>
          </w:tcPr>
          <w:p w14:paraId="21BA61C6" w14:textId="77777777" w:rsidR="00DD1712" w:rsidRPr="00DD1712" w:rsidRDefault="00DD1712" w:rsidP="00DD1712">
            <w:pPr>
              <w:rPr>
                <w:rFonts w:ascii="Calibri" w:eastAsia="Times New Roman" w:hAnsi="Calibri" w:cs="Calibri"/>
                <w:b/>
                <w:bCs/>
                <w:color w:val="000000"/>
                <w:sz w:val="28"/>
                <w:szCs w:val="28"/>
              </w:rPr>
            </w:pPr>
            <w:r w:rsidRPr="00DD1712">
              <w:rPr>
                <w:rFonts w:ascii="Calibri" w:eastAsia="Times New Roman" w:hAnsi="Calibri" w:cstheme="minorHAnsi"/>
                <w:b/>
                <w:bCs/>
                <w:color w:val="000000"/>
                <w:sz w:val="28"/>
                <w:szCs w:val="28"/>
              </w:rPr>
              <w:t>Death</w:t>
            </w:r>
          </w:p>
        </w:tc>
        <w:tc>
          <w:tcPr>
            <w:tcW w:w="4580" w:type="dxa"/>
            <w:tcBorders>
              <w:top w:val="nil"/>
              <w:left w:val="nil"/>
              <w:bottom w:val="single" w:sz="8" w:space="0" w:color="auto"/>
              <w:right w:val="single" w:sz="8" w:space="0" w:color="auto"/>
            </w:tcBorders>
            <w:shd w:val="clear" w:color="auto" w:fill="auto"/>
            <w:vAlign w:val="center"/>
            <w:hideMark/>
          </w:tcPr>
          <w:p w14:paraId="0645BFDA" w14:textId="77777777" w:rsidR="00DD1712" w:rsidRPr="00DD1712" w:rsidRDefault="00DD1712" w:rsidP="00DD1712">
            <w:pPr>
              <w:ind w:firstLineChars="100" w:firstLine="180"/>
              <w:rPr>
                <w:rFonts w:ascii="Symbol" w:eastAsia="Times New Roman" w:hAnsi="Symbol" w:cs="Calibri"/>
                <w:color w:val="000000"/>
                <w:sz w:val="18"/>
                <w:szCs w:val="18"/>
              </w:rPr>
            </w:pPr>
            <w:r w:rsidRPr="00DD1712">
              <w:rPr>
                <w:rFonts w:ascii="Symbol" w:eastAsia="Symbol" w:hAnsi="Symbol" w:cs="Symbol"/>
                <w:color w:val="000000"/>
                <w:sz w:val="18"/>
                <w:szCs w:val="18"/>
              </w:rPr>
              <w:t>·</w:t>
            </w:r>
            <w:r w:rsidRPr="00DD1712">
              <w:rPr>
                <w:rFonts w:ascii="Times New Roman" w:eastAsia="Symbol" w:hAnsi="Times New Roman" w:cs="Times New Roman"/>
                <w:color w:val="000000"/>
                <w:sz w:val="14"/>
                <w:szCs w:val="14"/>
              </w:rPr>
              <w:t xml:space="preserve">    </w:t>
            </w:r>
            <w:r w:rsidRPr="00DD1712">
              <w:rPr>
                <w:rFonts w:ascii="Calibri" w:eastAsia="Symbol" w:hAnsi="Calibri" w:cs="Calibri"/>
                <w:color w:val="000000"/>
              </w:rPr>
              <w:t>Fatality caused by workplace injury.</w:t>
            </w:r>
          </w:p>
        </w:tc>
      </w:tr>
    </w:tbl>
    <w:p w14:paraId="10CBBF04" w14:textId="1B5B1EFB" w:rsidR="009E1BD5" w:rsidRPr="008541C6" w:rsidRDefault="00A13637" w:rsidP="004313A1">
      <w:pPr>
        <w:rPr>
          <w:rFonts w:cstheme="minorHAnsi"/>
        </w:rPr>
      </w:pPr>
      <w:r w:rsidRPr="008541C6">
        <w:rPr>
          <w:rFonts w:cstheme="minorHAnsi"/>
        </w:rPr>
        <w:t xml:space="preserve">  </w:t>
      </w:r>
    </w:p>
    <w:p w14:paraId="2CE5ACDD" w14:textId="74CFDAF4" w:rsidR="0010155F" w:rsidRPr="008541C6" w:rsidRDefault="0010155F" w:rsidP="00781A6C">
      <w:pPr>
        <w:spacing w:line="480" w:lineRule="auto"/>
        <w:rPr>
          <w:rFonts w:cstheme="minorHAnsi"/>
        </w:rPr>
      </w:pPr>
      <w:r w:rsidRPr="008541C6">
        <w:rPr>
          <w:rFonts w:cstheme="minorHAnsi"/>
        </w:rPr>
        <w:tab/>
        <w:t xml:space="preserve">Injury Severity, as an outcome </w:t>
      </w:r>
      <w:r w:rsidR="00123393" w:rsidRPr="008541C6">
        <w:rPr>
          <w:rFonts w:cstheme="minorHAnsi"/>
        </w:rPr>
        <w:t>of</w:t>
      </w:r>
      <w:r w:rsidRPr="008541C6">
        <w:rPr>
          <w:rFonts w:cstheme="minorHAnsi"/>
        </w:rPr>
        <w:t xml:space="preserve"> workplace injuries has been calculated by various organizations using different variables and measures. Organizations such as OSHA and the </w:t>
      </w:r>
      <w:r w:rsidR="002B070B" w:rsidRPr="008541C6">
        <w:rPr>
          <w:rFonts w:cstheme="minorHAnsi"/>
        </w:rPr>
        <w:t>National Safety Council measure injury severity in two ways</w:t>
      </w:r>
      <w:r w:rsidR="008140AE" w:rsidRPr="008541C6">
        <w:rPr>
          <w:rFonts w:cstheme="minorHAnsi"/>
        </w:rPr>
        <w:t xml:space="preserve">. The first measure of injury severity </w:t>
      </w:r>
      <w:r w:rsidR="008140AE" w:rsidRPr="008541C6">
        <w:rPr>
          <w:rFonts w:cstheme="minorHAnsi"/>
        </w:rPr>
        <w:lastRenderedPageBreak/>
        <w:t xml:space="preserve">by OSHA is the level of loss of bodily function described as, “impairment of the body in which part of the body is made functionally useless or is substantially reduced in efficiency” (OSHA, 2016). The second measure of severity used by OSHA is a calculation in which severity is the outcome of </w:t>
      </w:r>
      <w:r w:rsidR="008140AE" w:rsidRPr="008541C6">
        <w:rPr>
          <w:rFonts w:cstheme="minorHAnsi"/>
          <w:u w:val="single"/>
        </w:rPr>
        <w:t xml:space="preserve">time lost at work </w:t>
      </w:r>
      <w:r w:rsidR="008140AE" w:rsidRPr="008541C6">
        <w:rPr>
          <w:rFonts w:cstheme="minorHAnsi"/>
        </w:rPr>
        <w:t xml:space="preserve">divided by </w:t>
      </w:r>
      <w:r w:rsidR="008140AE" w:rsidRPr="008541C6">
        <w:rPr>
          <w:rFonts w:cstheme="minorHAnsi"/>
          <w:u w:val="single"/>
        </w:rPr>
        <w:t>total time an employee works</w:t>
      </w:r>
      <w:r w:rsidR="008140AE" w:rsidRPr="008541C6">
        <w:rPr>
          <w:rFonts w:cstheme="minorHAnsi"/>
        </w:rPr>
        <w:t>.</w:t>
      </w:r>
      <w:r w:rsidR="00123393" w:rsidRPr="008541C6">
        <w:rPr>
          <w:rFonts w:cstheme="minorHAnsi"/>
        </w:rPr>
        <w:t xml:space="preserve"> </w:t>
      </w:r>
      <w:r w:rsidR="0026158C" w:rsidRPr="008541C6">
        <w:rPr>
          <w:rFonts w:cstheme="minorHAnsi"/>
        </w:rPr>
        <w:t>This calculation implies monetary significance to workplace severity and commonly used by for-profit corporations for risk-mitigation purposes.</w:t>
      </w:r>
    </w:p>
    <w:p w14:paraId="61BC8CB3" w14:textId="22F3E6E7" w:rsidR="00427EE7" w:rsidRPr="008541C6" w:rsidRDefault="00717BE6" w:rsidP="00781A6C">
      <w:pPr>
        <w:spacing w:line="480" w:lineRule="auto"/>
        <w:rPr>
          <w:rFonts w:cstheme="minorHAnsi"/>
        </w:rPr>
      </w:pPr>
      <w:r w:rsidRPr="008541C6">
        <w:rPr>
          <w:rFonts w:cstheme="minorHAnsi"/>
        </w:rPr>
        <w:tab/>
        <w:t xml:space="preserve">Developing a measure of severity is crucial for predicting and understanding workplace injury trends and outcomes. Because the dataset does not include any documentation of work hours lost due to injury, </w:t>
      </w:r>
      <w:r w:rsidR="0026158C" w:rsidRPr="008541C6">
        <w:rPr>
          <w:rFonts w:cstheme="minorHAnsi"/>
        </w:rPr>
        <w:t xml:space="preserve">our best resource for measuring the severity is the “Claim Injury Type” column which directly relates to OSHA’S definition of severity measured by bodily impairment/loss of bodily function. Although there isn’t a numerical measure of work hours lost, the “Claim Injury Type” implies a theoretical measure of time lost with the descriptors of “temporary, partial, and permanent” limitations to work abilities. </w:t>
      </w:r>
      <w:r w:rsidR="00427EE7" w:rsidRPr="008541C6">
        <w:rPr>
          <w:rFonts w:cstheme="minorHAnsi"/>
        </w:rPr>
        <w:t xml:space="preserve">Following OSHA’s guidelines for measuring injury severity, </w:t>
      </w:r>
      <w:r w:rsidR="00781A6C" w:rsidRPr="008541C6">
        <w:rPr>
          <w:rFonts w:cstheme="minorHAnsi"/>
        </w:rPr>
        <w:t>the Injury Severity variable column was created.</w:t>
      </w:r>
    </w:p>
    <w:tbl>
      <w:tblPr>
        <w:tblW w:w="6620" w:type="dxa"/>
        <w:jc w:val="center"/>
        <w:tblCellMar>
          <w:top w:w="15" w:type="dxa"/>
        </w:tblCellMar>
        <w:tblLook w:val="04A0" w:firstRow="1" w:lastRow="0" w:firstColumn="1" w:lastColumn="0" w:noHBand="0" w:noVBand="1"/>
      </w:tblPr>
      <w:tblGrid>
        <w:gridCol w:w="1772"/>
        <w:gridCol w:w="2152"/>
        <w:gridCol w:w="2474"/>
        <w:gridCol w:w="222"/>
      </w:tblGrid>
      <w:tr w:rsidR="0033762A" w:rsidRPr="0033762A" w14:paraId="48866E3C" w14:textId="77777777" w:rsidTr="0033762A">
        <w:trPr>
          <w:gridAfter w:val="1"/>
          <w:wAfter w:w="16" w:type="dxa"/>
          <w:trHeight w:val="500"/>
          <w:jc w:val="center"/>
        </w:trPr>
        <w:tc>
          <w:tcPr>
            <w:tcW w:w="6604" w:type="dxa"/>
            <w:gridSpan w:val="3"/>
            <w:tcBorders>
              <w:top w:val="single" w:sz="8" w:space="0" w:color="auto"/>
              <w:left w:val="single" w:sz="8" w:space="0" w:color="auto"/>
              <w:bottom w:val="single" w:sz="8" w:space="0" w:color="auto"/>
              <w:right w:val="single" w:sz="8" w:space="0" w:color="000000"/>
            </w:tcBorders>
            <w:shd w:val="clear" w:color="000000" w:fill="BDD7EF"/>
            <w:vAlign w:val="center"/>
            <w:hideMark/>
          </w:tcPr>
          <w:p w14:paraId="0722438F" w14:textId="77777777" w:rsidR="0033762A" w:rsidRPr="0033762A" w:rsidRDefault="0033762A" w:rsidP="0033762A">
            <w:pPr>
              <w:jc w:val="center"/>
              <w:rPr>
                <w:rFonts w:ascii="Calibri" w:eastAsia="Times New Roman" w:hAnsi="Calibri" w:cs="Calibri"/>
                <w:b/>
                <w:bCs/>
                <w:color w:val="000000"/>
                <w:sz w:val="36"/>
                <w:szCs w:val="36"/>
              </w:rPr>
            </w:pPr>
            <w:r w:rsidRPr="0033762A">
              <w:rPr>
                <w:rFonts w:ascii="Calibri" w:eastAsia="Times New Roman" w:hAnsi="Calibri" w:cstheme="minorHAnsi"/>
                <w:b/>
                <w:bCs/>
                <w:color w:val="000000"/>
                <w:sz w:val="36"/>
                <w:szCs w:val="36"/>
              </w:rPr>
              <w:t xml:space="preserve">New Variable: Injury Severity </w:t>
            </w:r>
          </w:p>
        </w:tc>
      </w:tr>
      <w:tr w:rsidR="0033762A" w:rsidRPr="0033762A" w14:paraId="673E1080" w14:textId="77777777" w:rsidTr="0033762A">
        <w:trPr>
          <w:gridAfter w:val="1"/>
          <w:wAfter w:w="16" w:type="dxa"/>
          <w:trHeight w:val="1380"/>
          <w:jc w:val="center"/>
        </w:trPr>
        <w:tc>
          <w:tcPr>
            <w:tcW w:w="1797" w:type="dxa"/>
            <w:tcBorders>
              <w:top w:val="nil"/>
              <w:left w:val="single" w:sz="8" w:space="0" w:color="auto"/>
              <w:bottom w:val="single" w:sz="8" w:space="0" w:color="auto"/>
              <w:right w:val="single" w:sz="8" w:space="0" w:color="auto"/>
            </w:tcBorders>
            <w:shd w:val="clear" w:color="auto" w:fill="auto"/>
            <w:vAlign w:val="center"/>
            <w:hideMark/>
          </w:tcPr>
          <w:p w14:paraId="683FD0DB" w14:textId="77777777" w:rsidR="0033762A" w:rsidRPr="0033762A" w:rsidRDefault="0033762A" w:rsidP="0033762A">
            <w:pPr>
              <w:rPr>
                <w:rFonts w:ascii="Calibri" w:eastAsia="Times New Roman" w:hAnsi="Calibri" w:cs="Calibri"/>
                <w:b/>
                <w:bCs/>
                <w:color w:val="000000"/>
                <w:sz w:val="28"/>
                <w:szCs w:val="28"/>
              </w:rPr>
            </w:pPr>
            <w:r w:rsidRPr="0033762A">
              <w:rPr>
                <w:rFonts w:ascii="Calibri" w:eastAsia="Times New Roman" w:hAnsi="Calibri" w:cstheme="minorHAnsi"/>
                <w:b/>
                <w:bCs/>
                <w:color w:val="000000"/>
                <w:sz w:val="28"/>
                <w:szCs w:val="28"/>
              </w:rPr>
              <w:t>Med Only</w:t>
            </w:r>
          </w:p>
        </w:tc>
        <w:tc>
          <w:tcPr>
            <w:tcW w:w="2215" w:type="dxa"/>
            <w:tcBorders>
              <w:top w:val="nil"/>
              <w:left w:val="nil"/>
              <w:bottom w:val="single" w:sz="8" w:space="0" w:color="auto"/>
              <w:right w:val="single" w:sz="8" w:space="0" w:color="auto"/>
            </w:tcBorders>
            <w:shd w:val="clear" w:color="auto" w:fill="auto"/>
            <w:vAlign w:val="center"/>
            <w:hideMark/>
          </w:tcPr>
          <w:p w14:paraId="733C5253" w14:textId="439F49ED" w:rsidR="0033762A" w:rsidRPr="0033762A" w:rsidRDefault="0033762A" w:rsidP="0033762A">
            <w:pPr>
              <w:rPr>
                <w:rFonts w:ascii="Calibri" w:eastAsia="Times New Roman" w:hAnsi="Calibri" w:cs="Calibri"/>
                <w:color w:val="000000"/>
              </w:rPr>
            </w:pPr>
            <w:r w:rsidRPr="0033762A">
              <w:rPr>
                <w:rFonts w:ascii="Calibri" w:eastAsia="Times New Roman" w:hAnsi="Calibri" w:cstheme="minorHAnsi"/>
                <w:color w:val="000000"/>
              </w:rPr>
              <w:t>Due to no loss of ability, this injury type is classified as “Low".</w:t>
            </w:r>
          </w:p>
        </w:tc>
        <w:tc>
          <w:tcPr>
            <w:tcW w:w="2592" w:type="dxa"/>
            <w:tcBorders>
              <w:top w:val="nil"/>
              <w:left w:val="nil"/>
              <w:bottom w:val="single" w:sz="8" w:space="0" w:color="auto"/>
              <w:right w:val="single" w:sz="8" w:space="0" w:color="auto"/>
            </w:tcBorders>
            <w:shd w:val="clear" w:color="auto" w:fill="auto"/>
            <w:vAlign w:val="center"/>
            <w:hideMark/>
          </w:tcPr>
          <w:p w14:paraId="6C2F2227" w14:textId="77777777" w:rsidR="0033762A" w:rsidRPr="0033762A" w:rsidRDefault="0033762A" w:rsidP="0033762A">
            <w:pPr>
              <w:rPr>
                <w:rFonts w:ascii="Calibri" w:eastAsia="Times New Roman" w:hAnsi="Calibri" w:cs="Calibri"/>
                <w:color w:val="000000"/>
              </w:rPr>
            </w:pPr>
            <w:r w:rsidRPr="0033762A">
              <w:rPr>
                <w:rFonts w:ascii="Calibri" w:eastAsia="Times New Roman" w:hAnsi="Calibri" w:cstheme="minorHAnsi"/>
                <w:color w:val="000000"/>
              </w:rPr>
              <w:t>Low</w:t>
            </w:r>
          </w:p>
        </w:tc>
      </w:tr>
      <w:tr w:rsidR="0033762A" w:rsidRPr="0033762A" w14:paraId="230FB4AD" w14:textId="77777777" w:rsidTr="0033762A">
        <w:trPr>
          <w:gridAfter w:val="1"/>
          <w:wAfter w:w="16" w:type="dxa"/>
          <w:trHeight w:val="2400"/>
          <w:jc w:val="center"/>
        </w:trPr>
        <w:tc>
          <w:tcPr>
            <w:tcW w:w="1797" w:type="dxa"/>
            <w:tcBorders>
              <w:top w:val="nil"/>
              <w:left w:val="single" w:sz="8" w:space="0" w:color="auto"/>
              <w:bottom w:val="single" w:sz="8" w:space="0" w:color="auto"/>
              <w:right w:val="single" w:sz="8" w:space="0" w:color="auto"/>
            </w:tcBorders>
            <w:shd w:val="clear" w:color="000000" w:fill="D9D9D9"/>
            <w:vAlign w:val="center"/>
            <w:hideMark/>
          </w:tcPr>
          <w:p w14:paraId="530BF2B7" w14:textId="77777777" w:rsidR="0033762A" w:rsidRPr="0033762A" w:rsidRDefault="0033762A" w:rsidP="0033762A">
            <w:pPr>
              <w:rPr>
                <w:rFonts w:ascii="Calibri" w:eastAsia="Times New Roman" w:hAnsi="Calibri" w:cs="Calibri"/>
                <w:b/>
                <w:bCs/>
                <w:color w:val="000000"/>
                <w:sz w:val="28"/>
                <w:szCs w:val="28"/>
              </w:rPr>
            </w:pPr>
            <w:r w:rsidRPr="0033762A">
              <w:rPr>
                <w:rFonts w:ascii="Calibri" w:eastAsia="Times New Roman" w:hAnsi="Calibri" w:cstheme="minorHAnsi"/>
                <w:b/>
                <w:bCs/>
                <w:color w:val="000000"/>
                <w:sz w:val="28"/>
                <w:szCs w:val="28"/>
              </w:rPr>
              <w:t>Temporary</w:t>
            </w:r>
          </w:p>
        </w:tc>
        <w:tc>
          <w:tcPr>
            <w:tcW w:w="2215" w:type="dxa"/>
            <w:tcBorders>
              <w:top w:val="nil"/>
              <w:left w:val="nil"/>
              <w:bottom w:val="single" w:sz="8" w:space="0" w:color="auto"/>
              <w:right w:val="single" w:sz="8" w:space="0" w:color="auto"/>
            </w:tcBorders>
            <w:shd w:val="clear" w:color="000000" w:fill="D9D9D9"/>
            <w:vAlign w:val="center"/>
            <w:hideMark/>
          </w:tcPr>
          <w:p w14:paraId="0C6B25C2" w14:textId="77777777" w:rsidR="0033762A" w:rsidRPr="0033762A" w:rsidRDefault="0033762A" w:rsidP="0033762A">
            <w:pPr>
              <w:rPr>
                <w:rFonts w:ascii="Calibri" w:eastAsia="Times New Roman" w:hAnsi="Calibri" w:cs="Calibri"/>
                <w:color w:val="000000"/>
              </w:rPr>
            </w:pPr>
            <w:r w:rsidRPr="0033762A">
              <w:rPr>
                <w:rFonts w:ascii="Calibri" w:eastAsia="Times New Roman" w:hAnsi="Calibri" w:cstheme="minorHAnsi"/>
                <w:color w:val="000000"/>
              </w:rPr>
              <w:t>Due to the temporary loss of function with full expected recovery, this injury is classified as “Moderate”.</w:t>
            </w:r>
          </w:p>
        </w:tc>
        <w:tc>
          <w:tcPr>
            <w:tcW w:w="2592" w:type="dxa"/>
            <w:tcBorders>
              <w:top w:val="nil"/>
              <w:left w:val="nil"/>
              <w:bottom w:val="single" w:sz="8" w:space="0" w:color="auto"/>
              <w:right w:val="single" w:sz="8" w:space="0" w:color="auto"/>
            </w:tcBorders>
            <w:shd w:val="clear" w:color="000000" w:fill="D9D9D9"/>
            <w:vAlign w:val="center"/>
            <w:hideMark/>
          </w:tcPr>
          <w:p w14:paraId="05943DB3" w14:textId="77777777" w:rsidR="0033762A" w:rsidRPr="0033762A" w:rsidRDefault="0033762A" w:rsidP="0033762A">
            <w:pPr>
              <w:rPr>
                <w:rFonts w:ascii="Calibri" w:eastAsia="Times New Roman" w:hAnsi="Calibri" w:cs="Calibri"/>
                <w:color w:val="000000"/>
              </w:rPr>
            </w:pPr>
            <w:r w:rsidRPr="0033762A">
              <w:rPr>
                <w:rFonts w:ascii="Calibri" w:eastAsia="Times New Roman" w:hAnsi="Calibri" w:cstheme="minorHAnsi"/>
                <w:color w:val="000000"/>
              </w:rPr>
              <w:t>Moderate</w:t>
            </w:r>
          </w:p>
        </w:tc>
      </w:tr>
      <w:tr w:rsidR="0033762A" w:rsidRPr="0033762A" w14:paraId="21B98A7A" w14:textId="77777777" w:rsidTr="0033762A">
        <w:trPr>
          <w:gridAfter w:val="1"/>
          <w:wAfter w:w="16" w:type="dxa"/>
          <w:trHeight w:val="1720"/>
          <w:jc w:val="center"/>
        </w:trPr>
        <w:tc>
          <w:tcPr>
            <w:tcW w:w="1797" w:type="dxa"/>
            <w:tcBorders>
              <w:top w:val="nil"/>
              <w:left w:val="single" w:sz="8" w:space="0" w:color="auto"/>
              <w:bottom w:val="single" w:sz="8" w:space="0" w:color="auto"/>
              <w:right w:val="single" w:sz="8" w:space="0" w:color="auto"/>
            </w:tcBorders>
            <w:shd w:val="clear" w:color="auto" w:fill="auto"/>
            <w:vAlign w:val="center"/>
            <w:hideMark/>
          </w:tcPr>
          <w:p w14:paraId="2C93109D" w14:textId="77777777" w:rsidR="0033762A" w:rsidRPr="0033762A" w:rsidRDefault="0033762A" w:rsidP="0033762A">
            <w:pPr>
              <w:rPr>
                <w:rFonts w:ascii="Calibri" w:eastAsia="Times New Roman" w:hAnsi="Calibri" w:cs="Calibri"/>
                <w:b/>
                <w:bCs/>
                <w:color w:val="000000"/>
                <w:sz w:val="28"/>
                <w:szCs w:val="28"/>
              </w:rPr>
            </w:pPr>
            <w:r w:rsidRPr="0033762A">
              <w:rPr>
                <w:rFonts w:ascii="Calibri" w:eastAsia="Times New Roman" w:hAnsi="Calibri" w:cstheme="minorHAnsi"/>
                <w:b/>
                <w:bCs/>
                <w:color w:val="000000"/>
                <w:sz w:val="28"/>
                <w:szCs w:val="28"/>
              </w:rPr>
              <w:lastRenderedPageBreak/>
              <w:t>Permanent Partial Disability</w:t>
            </w:r>
          </w:p>
        </w:tc>
        <w:tc>
          <w:tcPr>
            <w:tcW w:w="2215" w:type="dxa"/>
            <w:tcBorders>
              <w:top w:val="nil"/>
              <w:left w:val="nil"/>
              <w:bottom w:val="single" w:sz="8" w:space="0" w:color="auto"/>
              <w:right w:val="single" w:sz="8" w:space="0" w:color="auto"/>
            </w:tcBorders>
            <w:shd w:val="clear" w:color="auto" w:fill="auto"/>
            <w:vAlign w:val="center"/>
            <w:hideMark/>
          </w:tcPr>
          <w:p w14:paraId="20F1209E" w14:textId="77777777" w:rsidR="0033762A" w:rsidRPr="0033762A" w:rsidRDefault="0033762A" w:rsidP="0033762A">
            <w:pPr>
              <w:rPr>
                <w:rFonts w:ascii="Calibri" w:eastAsia="Times New Roman" w:hAnsi="Calibri" w:cs="Calibri"/>
                <w:color w:val="000000"/>
              </w:rPr>
            </w:pPr>
            <w:r w:rsidRPr="0033762A">
              <w:rPr>
                <w:rFonts w:ascii="Calibri" w:eastAsia="Times New Roman" w:hAnsi="Calibri" w:cstheme="minorHAnsi"/>
                <w:color w:val="000000"/>
              </w:rPr>
              <w:t>Due to the permanent nature of this injury, this classification will be   ranked as "Severe".</w:t>
            </w:r>
          </w:p>
        </w:tc>
        <w:tc>
          <w:tcPr>
            <w:tcW w:w="2592" w:type="dxa"/>
            <w:tcBorders>
              <w:top w:val="nil"/>
              <w:left w:val="nil"/>
              <w:bottom w:val="single" w:sz="8" w:space="0" w:color="auto"/>
              <w:right w:val="single" w:sz="8" w:space="0" w:color="auto"/>
            </w:tcBorders>
            <w:shd w:val="clear" w:color="auto" w:fill="auto"/>
            <w:vAlign w:val="center"/>
            <w:hideMark/>
          </w:tcPr>
          <w:p w14:paraId="5D7D0F1C" w14:textId="77777777" w:rsidR="0033762A" w:rsidRPr="0033762A" w:rsidRDefault="0033762A" w:rsidP="0033762A">
            <w:pPr>
              <w:rPr>
                <w:rFonts w:ascii="Calibri" w:eastAsia="Times New Roman" w:hAnsi="Calibri" w:cs="Calibri"/>
                <w:color w:val="000000"/>
              </w:rPr>
            </w:pPr>
            <w:r w:rsidRPr="0033762A">
              <w:rPr>
                <w:rFonts w:ascii="Calibri" w:eastAsia="Times New Roman" w:hAnsi="Calibri" w:cstheme="minorHAnsi"/>
                <w:color w:val="000000"/>
              </w:rPr>
              <w:t>Severe</w:t>
            </w:r>
          </w:p>
        </w:tc>
      </w:tr>
      <w:tr w:rsidR="0033762A" w:rsidRPr="0033762A" w14:paraId="6ADFECAD" w14:textId="77777777" w:rsidTr="0033762A">
        <w:trPr>
          <w:gridAfter w:val="1"/>
          <w:wAfter w:w="16" w:type="dxa"/>
          <w:trHeight w:val="2720"/>
          <w:jc w:val="center"/>
        </w:trPr>
        <w:tc>
          <w:tcPr>
            <w:tcW w:w="1797" w:type="dxa"/>
            <w:tcBorders>
              <w:top w:val="nil"/>
              <w:left w:val="single" w:sz="8" w:space="0" w:color="auto"/>
              <w:bottom w:val="single" w:sz="8" w:space="0" w:color="auto"/>
              <w:right w:val="single" w:sz="8" w:space="0" w:color="auto"/>
            </w:tcBorders>
            <w:shd w:val="clear" w:color="000000" w:fill="D9D9D9"/>
            <w:vAlign w:val="center"/>
            <w:hideMark/>
          </w:tcPr>
          <w:p w14:paraId="660233F9" w14:textId="77777777" w:rsidR="0033762A" w:rsidRPr="0033762A" w:rsidRDefault="0033762A" w:rsidP="0033762A">
            <w:pPr>
              <w:rPr>
                <w:rFonts w:ascii="Calibri" w:eastAsia="Times New Roman" w:hAnsi="Calibri" w:cs="Calibri"/>
                <w:b/>
                <w:bCs/>
                <w:color w:val="000000"/>
                <w:sz w:val="28"/>
                <w:szCs w:val="28"/>
              </w:rPr>
            </w:pPr>
            <w:r w:rsidRPr="0033762A">
              <w:rPr>
                <w:rFonts w:ascii="Calibri" w:eastAsia="Times New Roman" w:hAnsi="Calibri" w:cstheme="minorHAnsi"/>
                <w:b/>
                <w:bCs/>
                <w:color w:val="000000"/>
                <w:sz w:val="28"/>
                <w:szCs w:val="28"/>
              </w:rPr>
              <w:t xml:space="preserve">Permanent Total Disability </w:t>
            </w:r>
          </w:p>
        </w:tc>
        <w:tc>
          <w:tcPr>
            <w:tcW w:w="2215" w:type="dxa"/>
            <w:tcBorders>
              <w:top w:val="nil"/>
              <w:left w:val="nil"/>
              <w:bottom w:val="single" w:sz="8" w:space="0" w:color="auto"/>
              <w:right w:val="single" w:sz="8" w:space="0" w:color="auto"/>
            </w:tcBorders>
            <w:shd w:val="clear" w:color="000000" w:fill="D9D9D9"/>
            <w:vAlign w:val="center"/>
            <w:hideMark/>
          </w:tcPr>
          <w:p w14:paraId="7D90C67F" w14:textId="77777777" w:rsidR="0033762A" w:rsidRPr="0033762A" w:rsidRDefault="0033762A" w:rsidP="0033762A">
            <w:pPr>
              <w:rPr>
                <w:rFonts w:ascii="Calibri" w:eastAsia="Times New Roman" w:hAnsi="Calibri" w:cs="Calibri"/>
                <w:color w:val="000000"/>
              </w:rPr>
            </w:pPr>
            <w:r w:rsidRPr="0033762A">
              <w:rPr>
                <w:rFonts w:ascii="Calibri" w:eastAsia="Times New Roman" w:hAnsi="Calibri" w:cstheme="minorHAnsi"/>
                <w:color w:val="000000"/>
              </w:rPr>
              <w:t>Due to the permanent complete loss of physical function and ability to work, this injury classification will be ranked as "Very Severe"</w:t>
            </w:r>
          </w:p>
        </w:tc>
        <w:tc>
          <w:tcPr>
            <w:tcW w:w="2592" w:type="dxa"/>
            <w:tcBorders>
              <w:top w:val="nil"/>
              <w:left w:val="nil"/>
              <w:bottom w:val="single" w:sz="8" w:space="0" w:color="auto"/>
              <w:right w:val="single" w:sz="8" w:space="0" w:color="auto"/>
            </w:tcBorders>
            <w:shd w:val="clear" w:color="000000" w:fill="D9D9D9"/>
            <w:vAlign w:val="center"/>
            <w:hideMark/>
          </w:tcPr>
          <w:p w14:paraId="361BFDAF" w14:textId="77777777" w:rsidR="0033762A" w:rsidRPr="0033762A" w:rsidRDefault="0033762A" w:rsidP="0033762A">
            <w:pPr>
              <w:rPr>
                <w:rFonts w:ascii="Calibri" w:eastAsia="Times New Roman" w:hAnsi="Calibri" w:cs="Calibri"/>
                <w:color w:val="000000"/>
              </w:rPr>
            </w:pPr>
            <w:r w:rsidRPr="0033762A">
              <w:rPr>
                <w:rFonts w:ascii="Calibri" w:eastAsia="Times New Roman" w:hAnsi="Calibri" w:cstheme="minorHAnsi"/>
                <w:color w:val="000000"/>
              </w:rPr>
              <w:t>Very Severe</w:t>
            </w:r>
          </w:p>
        </w:tc>
      </w:tr>
      <w:tr w:rsidR="0033762A" w:rsidRPr="0033762A" w14:paraId="420F5BBF" w14:textId="77777777" w:rsidTr="0033762A">
        <w:trPr>
          <w:gridAfter w:val="1"/>
          <w:wAfter w:w="16" w:type="dxa"/>
          <w:trHeight w:val="3240"/>
          <w:jc w:val="center"/>
        </w:trPr>
        <w:tc>
          <w:tcPr>
            <w:tcW w:w="1797" w:type="dxa"/>
            <w:vMerge w:val="restart"/>
            <w:tcBorders>
              <w:top w:val="nil"/>
              <w:left w:val="single" w:sz="8" w:space="0" w:color="auto"/>
              <w:bottom w:val="single" w:sz="8" w:space="0" w:color="000000"/>
              <w:right w:val="single" w:sz="8" w:space="0" w:color="auto"/>
            </w:tcBorders>
            <w:shd w:val="clear" w:color="auto" w:fill="auto"/>
            <w:vAlign w:val="center"/>
            <w:hideMark/>
          </w:tcPr>
          <w:p w14:paraId="2B879B57" w14:textId="77777777" w:rsidR="0033762A" w:rsidRPr="0033762A" w:rsidRDefault="0033762A" w:rsidP="0033762A">
            <w:pPr>
              <w:rPr>
                <w:rFonts w:ascii="Calibri" w:eastAsia="Times New Roman" w:hAnsi="Calibri" w:cs="Calibri"/>
                <w:b/>
                <w:bCs/>
                <w:color w:val="000000"/>
                <w:sz w:val="28"/>
                <w:szCs w:val="28"/>
              </w:rPr>
            </w:pPr>
            <w:r w:rsidRPr="0033762A">
              <w:rPr>
                <w:rFonts w:ascii="Calibri" w:eastAsia="Times New Roman" w:hAnsi="Calibri" w:cstheme="minorHAnsi"/>
                <w:b/>
                <w:bCs/>
                <w:color w:val="000000"/>
                <w:sz w:val="28"/>
                <w:szCs w:val="28"/>
              </w:rPr>
              <w:t>Death</w:t>
            </w:r>
          </w:p>
        </w:tc>
        <w:tc>
          <w:tcPr>
            <w:tcW w:w="2215" w:type="dxa"/>
            <w:vMerge w:val="restart"/>
            <w:tcBorders>
              <w:top w:val="nil"/>
              <w:left w:val="single" w:sz="8" w:space="0" w:color="auto"/>
              <w:bottom w:val="single" w:sz="8" w:space="0" w:color="000000"/>
              <w:right w:val="single" w:sz="8" w:space="0" w:color="auto"/>
            </w:tcBorders>
            <w:shd w:val="clear" w:color="auto" w:fill="auto"/>
            <w:vAlign w:val="center"/>
            <w:hideMark/>
          </w:tcPr>
          <w:p w14:paraId="0C5F2111" w14:textId="77777777" w:rsidR="0033762A" w:rsidRPr="0033762A" w:rsidRDefault="0033762A" w:rsidP="0033762A">
            <w:pPr>
              <w:rPr>
                <w:rFonts w:ascii="Calibri" w:eastAsia="Times New Roman" w:hAnsi="Calibri" w:cs="Calibri"/>
                <w:color w:val="000000"/>
              </w:rPr>
            </w:pPr>
            <w:r w:rsidRPr="0033762A">
              <w:rPr>
                <w:rFonts w:ascii="Calibri" w:eastAsia="Times New Roman" w:hAnsi="Calibri" w:cstheme="minorHAnsi"/>
                <w:color w:val="000000"/>
              </w:rPr>
              <w:t>Because Death is absolute, the regular terminology of "low, moderate, etc." will not suffice to express the gravity of the outcome. This injury result will be classified as "Fatal".</w:t>
            </w:r>
          </w:p>
        </w:tc>
        <w:tc>
          <w:tcPr>
            <w:tcW w:w="2592" w:type="dxa"/>
            <w:vMerge w:val="restart"/>
            <w:tcBorders>
              <w:top w:val="nil"/>
              <w:left w:val="single" w:sz="8" w:space="0" w:color="auto"/>
              <w:bottom w:val="single" w:sz="8" w:space="0" w:color="000000"/>
              <w:right w:val="single" w:sz="8" w:space="0" w:color="auto"/>
            </w:tcBorders>
            <w:shd w:val="clear" w:color="auto" w:fill="auto"/>
            <w:vAlign w:val="center"/>
            <w:hideMark/>
          </w:tcPr>
          <w:p w14:paraId="38842F17" w14:textId="77777777" w:rsidR="0033762A" w:rsidRPr="0033762A" w:rsidRDefault="0033762A" w:rsidP="0033762A">
            <w:pPr>
              <w:rPr>
                <w:rFonts w:ascii="Calibri" w:eastAsia="Times New Roman" w:hAnsi="Calibri" w:cs="Calibri"/>
                <w:color w:val="000000"/>
              </w:rPr>
            </w:pPr>
            <w:r w:rsidRPr="0033762A">
              <w:rPr>
                <w:rFonts w:ascii="Calibri" w:eastAsia="Times New Roman" w:hAnsi="Calibri" w:cstheme="minorHAnsi"/>
                <w:color w:val="000000"/>
              </w:rPr>
              <w:t>Fatal</w:t>
            </w:r>
          </w:p>
        </w:tc>
      </w:tr>
      <w:tr w:rsidR="0033762A" w:rsidRPr="0033762A" w14:paraId="331BC899" w14:textId="77777777" w:rsidTr="0033762A">
        <w:trPr>
          <w:trHeight w:val="340"/>
          <w:jc w:val="center"/>
        </w:trPr>
        <w:tc>
          <w:tcPr>
            <w:tcW w:w="1797" w:type="dxa"/>
            <w:vMerge/>
            <w:tcBorders>
              <w:top w:val="nil"/>
              <w:left w:val="single" w:sz="8" w:space="0" w:color="auto"/>
              <w:bottom w:val="single" w:sz="8" w:space="0" w:color="000000"/>
              <w:right w:val="single" w:sz="8" w:space="0" w:color="auto"/>
            </w:tcBorders>
            <w:vAlign w:val="center"/>
            <w:hideMark/>
          </w:tcPr>
          <w:p w14:paraId="623F98C8" w14:textId="77777777" w:rsidR="0033762A" w:rsidRPr="0033762A" w:rsidRDefault="0033762A" w:rsidP="0033762A">
            <w:pPr>
              <w:rPr>
                <w:rFonts w:ascii="Calibri" w:eastAsia="Times New Roman" w:hAnsi="Calibri" w:cs="Calibri"/>
                <w:b/>
                <w:bCs/>
                <w:color w:val="000000"/>
                <w:sz w:val="28"/>
                <w:szCs w:val="28"/>
              </w:rPr>
            </w:pPr>
          </w:p>
        </w:tc>
        <w:tc>
          <w:tcPr>
            <w:tcW w:w="2215" w:type="dxa"/>
            <w:vMerge/>
            <w:tcBorders>
              <w:top w:val="nil"/>
              <w:left w:val="single" w:sz="8" w:space="0" w:color="auto"/>
              <w:bottom w:val="single" w:sz="8" w:space="0" w:color="000000"/>
              <w:right w:val="single" w:sz="8" w:space="0" w:color="auto"/>
            </w:tcBorders>
            <w:vAlign w:val="center"/>
            <w:hideMark/>
          </w:tcPr>
          <w:p w14:paraId="3CD52E29" w14:textId="77777777" w:rsidR="0033762A" w:rsidRPr="0033762A" w:rsidRDefault="0033762A" w:rsidP="0033762A">
            <w:pPr>
              <w:rPr>
                <w:rFonts w:ascii="Calibri" w:eastAsia="Times New Roman" w:hAnsi="Calibri" w:cs="Calibri"/>
                <w:color w:val="000000"/>
              </w:rPr>
            </w:pPr>
          </w:p>
        </w:tc>
        <w:tc>
          <w:tcPr>
            <w:tcW w:w="2592" w:type="dxa"/>
            <w:vMerge/>
            <w:tcBorders>
              <w:top w:val="nil"/>
              <w:left w:val="single" w:sz="8" w:space="0" w:color="auto"/>
              <w:bottom w:val="single" w:sz="8" w:space="0" w:color="000000"/>
              <w:right w:val="single" w:sz="8" w:space="0" w:color="auto"/>
            </w:tcBorders>
            <w:vAlign w:val="center"/>
            <w:hideMark/>
          </w:tcPr>
          <w:p w14:paraId="5958BE40" w14:textId="77777777" w:rsidR="0033762A" w:rsidRPr="0033762A" w:rsidRDefault="0033762A" w:rsidP="0033762A">
            <w:pPr>
              <w:rPr>
                <w:rFonts w:ascii="Calibri" w:eastAsia="Times New Roman" w:hAnsi="Calibri" w:cs="Calibri"/>
                <w:color w:val="000000"/>
              </w:rPr>
            </w:pPr>
          </w:p>
        </w:tc>
        <w:tc>
          <w:tcPr>
            <w:tcW w:w="16" w:type="dxa"/>
            <w:tcBorders>
              <w:top w:val="nil"/>
              <w:left w:val="nil"/>
              <w:bottom w:val="nil"/>
              <w:right w:val="nil"/>
            </w:tcBorders>
            <w:shd w:val="clear" w:color="auto" w:fill="auto"/>
            <w:noWrap/>
            <w:vAlign w:val="bottom"/>
            <w:hideMark/>
          </w:tcPr>
          <w:p w14:paraId="3C87718B" w14:textId="77777777" w:rsidR="0033762A" w:rsidRPr="0033762A" w:rsidRDefault="0033762A" w:rsidP="0033762A">
            <w:pPr>
              <w:rPr>
                <w:rFonts w:ascii="Calibri" w:eastAsia="Times New Roman" w:hAnsi="Calibri" w:cs="Calibri"/>
                <w:color w:val="000000"/>
              </w:rPr>
            </w:pPr>
          </w:p>
        </w:tc>
      </w:tr>
    </w:tbl>
    <w:p w14:paraId="1561D02D" w14:textId="77777777" w:rsidR="00427EE7" w:rsidRPr="008541C6" w:rsidRDefault="00427EE7" w:rsidP="004313A1">
      <w:pPr>
        <w:rPr>
          <w:rFonts w:cstheme="minorHAnsi"/>
        </w:rPr>
      </w:pPr>
    </w:p>
    <w:p w14:paraId="7F7AF982" w14:textId="160D0167" w:rsidR="00CF6A17" w:rsidRDefault="00CF6A17" w:rsidP="00274681">
      <w:pPr>
        <w:spacing w:line="480" w:lineRule="auto"/>
        <w:ind w:firstLine="720"/>
        <w:rPr>
          <w:rFonts w:cstheme="minorHAnsi"/>
        </w:rPr>
      </w:pPr>
      <w:r w:rsidRPr="008541C6">
        <w:rPr>
          <w:rFonts w:cstheme="minorHAnsi"/>
        </w:rPr>
        <w:t xml:space="preserve">Another value that is not directly documented by the data, yet is essential to analyzing workplace injury trends, is the measure of Physical Labor Levels in the workplace. Although the data does not contain a ranking system directly measuring the physical labor levels of each occupation, the data documents each occupation associated with the injury case. </w:t>
      </w:r>
      <w:r w:rsidR="001F174B" w:rsidRPr="008541C6">
        <w:rPr>
          <w:rFonts w:cstheme="minorHAnsi"/>
        </w:rPr>
        <w:t xml:space="preserve">Each occupation is easily categorized into physical labor levels using the Occupation Requirements Survey (ORS) </w:t>
      </w:r>
      <w:r w:rsidR="007426C9" w:rsidRPr="008541C6">
        <w:rPr>
          <w:rFonts w:cstheme="minorHAnsi"/>
        </w:rPr>
        <w:t>published</w:t>
      </w:r>
      <w:r w:rsidR="001F174B" w:rsidRPr="008541C6">
        <w:rPr>
          <w:rFonts w:cstheme="minorHAnsi"/>
        </w:rPr>
        <w:t xml:space="preserve"> by the Bureau of Labor Statistics. The ORS</w:t>
      </w:r>
      <w:r w:rsidRPr="008541C6">
        <w:rPr>
          <w:rFonts w:cstheme="minorHAnsi"/>
        </w:rPr>
        <w:t xml:space="preserve"> </w:t>
      </w:r>
      <w:r w:rsidR="001F174B" w:rsidRPr="008541C6">
        <w:rPr>
          <w:rFonts w:cstheme="minorHAnsi"/>
        </w:rPr>
        <w:t xml:space="preserve">is a compilation of job-specific information documenting factors such as physical demands and environmental </w:t>
      </w:r>
      <w:r w:rsidR="001F174B" w:rsidRPr="008541C6">
        <w:rPr>
          <w:rFonts w:cstheme="minorHAnsi"/>
        </w:rPr>
        <w:lastRenderedPageBreak/>
        <w:t>conditions, which is used to c</w:t>
      </w:r>
      <w:r w:rsidR="007426C9" w:rsidRPr="008541C6">
        <w:rPr>
          <w:rFonts w:cstheme="minorHAnsi"/>
        </w:rPr>
        <w:t xml:space="preserve">alculate the “strength levels” of each job. The ORS information is used in this study to classify each industry by “Physical Labor Levels” as displayed below: </w:t>
      </w:r>
    </w:p>
    <w:p w14:paraId="54CEE2E8" w14:textId="77777777" w:rsidR="0033762A" w:rsidRPr="008541C6" w:rsidRDefault="0033762A" w:rsidP="00274681">
      <w:pPr>
        <w:spacing w:line="480" w:lineRule="auto"/>
        <w:ind w:firstLine="720"/>
        <w:rPr>
          <w:rFonts w:cstheme="minorHAnsi"/>
        </w:rPr>
      </w:pPr>
    </w:p>
    <w:tbl>
      <w:tblPr>
        <w:tblW w:w="4820" w:type="dxa"/>
        <w:jc w:val="center"/>
        <w:tblLook w:val="04A0" w:firstRow="1" w:lastRow="0" w:firstColumn="1" w:lastColumn="0" w:noHBand="0" w:noVBand="1"/>
      </w:tblPr>
      <w:tblGrid>
        <w:gridCol w:w="1580"/>
        <w:gridCol w:w="3240"/>
      </w:tblGrid>
      <w:tr w:rsidR="0033762A" w:rsidRPr="0033762A" w14:paraId="62D194FB" w14:textId="77777777" w:rsidTr="0033762A">
        <w:trPr>
          <w:trHeight w:val="760"/>
          <w:jc w:val="center"/>
        </w:trPr>
        <w:tc>
          <w:tcPr>
            <w:tcW w:w="4820" w:type="dxa"/>
            <w:gridSpan w:val="2"/>
            <w:tcBorders>
              <w:top w:val="single" w:sz="8" w:space="0" w:color="auto"/>
              <w:left w:val="single" w:sz="8" w:space="0" w:color="auto"/>
              <w:bottom w:val="single" w:sz="8" w:space="0" w:color="auto"/>
              <w:right w:val="single" w:sz="8" w:space="0" w:color="000000"/>
            </w:tcBorders>
            <w:shd w:val="clear" w:color="000000" w:fill="BDD7EF"/>
            <w:vAlign w:val="center"/>
            <w:hideMark/>
          </w:tcPr>
          <w:p w14:paraId="4E746849" w14:textId="77777777" w:rsidR="0033762A" w:rsidRPr="0033762A" w:rsidRDefault="0033762A" w:rsidP="0033762A">
            <w:pPr>
              <w:rPr>
                <w:rFonts w:ascii="Calibri" w:eastAsia="Times New Roman" w:hAnsi="Calibri" w:cs="Calibri"/>
                <w:b/>
                <w:bCs/>
                <w:color w:val="000000"/>
                <w:sz w:val="28"/>
                <w:szCs w:val="28"/>
              </w:rPr>
            </w:pPr>
            <w:r w:rsidRPr="0033762A">
              <w:rPr>
                <w:rFonts w:ascii="Calibri" w:eastAsia="Times New Roman" w:hAnsi="Calibri" w:cstheme="minorHAnsi"/>
                <w:b/>
                <w:bCs/>
                <w:color w:val="000000"/>
                <w:sz w:val="28"/>
                <w:szCs w:val="28"/>
              </w:rPr>
              <w:t>New Variable: Physical Labor Levels</w:t>
            </w:r>
          </w:p>
        </w:tc>
      </w:tr>
      <w:tr w:rsidR="0033762A" w:rsidRPr="0033762A" w14:paraId="63DFEE7E" w14:textId="77777777" w:rsidTr="0033762A">
        <w:trPr>
          <w:trHeight w:val="680"/>
          <w:jc w:val="center"/>
        </w:trPr>
        <w:tc>
          <w:tcPr>
            <w:tcW w:w="1580" w:type="dxa"/>
            <w:vMerge w:val="restart"/>
            <w:tcBorders>
              <w:top w:val="nil"/>
              <w:left w:val="single" w:sz="8" w:space="0" w:color="auto"/>
              <w:bottom w:val="single" w:sz="8" w:space="0" w:color="000000"/>
              <w:right w:val="single" w:sz="8" w:space="0" w:color="auto"/>
            </w:tcBorders>
            <w:shd w:val="clear" w:color="auto" w:fill="auto"/>
            <w:vAlign w:val="center"/>
            <w:hideMark/>
          </w:tcPr>
          <w:p w14:paraId="1D4D4092" w14:textId="77777777" w:rsidR="0033762A" w:rsidRPr="0033762A" w:rsidRDefault="0033762A" w:rsidP="0033762A">
            <w:pPr>
              <w:rPr>
                <w:rFonts w:ascii="Calibri" w:eastAsia="Times New Roman" w:hAnsi="Calibri" w:cs="Calibri"/>
                <w:b/>
                <w:bCs/>
                <w:color w:val="000000"/>
                <w:sz w:val="28"/>
                <w:szCs w:val="28"/>
              </w:rPr>
            </w:pPr>
            <w:r w:rsidRPr="0033762A">
              <w:rPr>
                <w:rFonts w:ascii="Calibri" w:eastAsia="Times New Roman" w:hAnsi="Calibri" w:cstheme="minorHAnsi"/>
                <w:b/>
                <w:bCs/>
                <w:color w:val="000000"/>
                <w:sz w:val="28"/>
                <w:szCs w:val="28"/>
              </w:rPr>
              <w:t>Low Physical Labor</w:t>
            </w:r>
          </w:p>
        </w:tc>
        <w:tc>
          <w:tcPr>
            <w:tcW w:w="3240" w:type="dxa"/>
            <w:tcBorders>
              <w:top w:val="nil"/>
              <w:left w:val="nil"/>
              <w:bottom w:val="nil"/>
              <w:right w:val="single" w:sz="8" w:space="0" w:color="auto"/>
            </w:tcBorders>
            <w:shd w:val="clear" w:color="auto" w:fill="auto"/>
            <w:vAlign w:val="center"/>
            <w:hideMark/>
          </w:tcPr>
          <w:p w14:paraId="37B2DD48" w14:textId="77777777" w:rsidR="0033762A" w:rsidRPr="0033762A" w:rsidRDefault="0033762A" w:rsidP="0033762A">
            <w:pPr>
              <w:ind w:firstLineChars="100" w:firstLine="180"/>
              <w:rPr>
                <w:rFonts w:ascii="Symbol" w:eastAsia="Times New Roman" w:hAnsi="Symbol" w:cs="Calibri"/>
                <w:color w:val="000000"/>
                <w:sz w:val="18"/>
                <w:szCs w:val="18"/>
              </w:rPr>
            </w:pPr>
            <w:r w:rsidRPr="0033762A">
              <w:rPr>
                <w:rFonts w:ascii="Symbol" w:eastAsia="Symbol" w:hAnsi="Symbol" w:cs="Symbol"/>
                <w:color w:val="000000"/>
                <w:sz w:val="18"/>
                <w:szCs w:val="18"/>
              </w:rPr>
              <w:t>·</w:t>
            </w:r>
            <w:r w:rsidRPr="0033762A">
              <w:rPr>
                <w:rFonts w:ascii="Times New Roman" w:eastAsia="Symbol" w:hAnsi="Times New Roman" w:cs="Times New Roman"/>
                <w:color w:val="000000"/>
                <w:sz w:val="14"/>
                <w:szCs w:val="14"/>
              </w:rPr>
              <w:t xml:space="preserve">    </w:t>
            </w:r>
            <w:r w:rsidRPr="0033762A">
              <w:rPr>
                <w:rFonts w:ascii="Calibri" w:eastAsia="Symbol" w:hAnsi="Calibri" w:cs="Calibri"/>
                <w:color w:val="000000"/>
              </w:rPr>
              <w:t>Health Care and Social Assistance</w:t>
            </w:r>
          </w:p>
        </w:tc>
      </w:tr>
      <w:tr w:rsidR="0033762A" w:rsidRPr="0033762A" w14:paraId="46D758A3" w14:textId="77777777" w:rsidTr="0033762A">
        <w:trPr>
          <w:trHeight w:val="340"/>
          <w:jc w:val="center"/>
        </w:trPr>
        <w:tc>
          <w:tcPr>
            <w:tcW w:w="1580" w:type="dxa"/>
            <w:vMerge/>
            <w:tcBorders>
              <w:top w:val="nil"/>
              <w:left w:val="single" w:sz="8" w:space="0" w:color="auto"/>
              <w:bottom w:val="single" w:sz="8" w:space="0" w:color="000000"/>
              <w:right w:val="single" w:sz="8" w:space="0" w:color="auto"/>
            </w:tcBorders>
            <w:vAlign w:val="center"/>
            <w:hideMark/>
          </w:tcPr>
          <w:p w14:paraId="20CD41B9" w14:textId="77777777" w:rsidR="0033762A" w:rsidRPr="0033762A" w:rsidRDefault="0033762A" w:rsidP="0033762A">
            <w:pPr>
              <w:rPr>
                <w:rFonts w:ascii="Calibri" w:eastAsia="Times New Roman" w:hAnsi="Calibri" w:cs="Calibri"/>
                <w:b/>
                <w:bCs/>
                <w:color w:val="000000"/>
                <w:sz w:val="28"/>
                <w:szCs w:val="28"/>
              </w:rPr>
            </w:pPr>
          </w:p>
        </w:tc>
        <w:tc>
          <w:tcPr>
            <w:tcW w:w="3240" w:type="dxa"/>
            <w:tcBorders>
              <w:top w:val="nil"/>
              <w:left w:val="nil"/>
              <w:bottom w:val="nil"/>
              <w:right w:val="single" w:sz="8" w:space="0" w:color="auto"/>
            </w:tcBorders>
            <w:shd w:val="clear" w:color="auto" w:fill="auto"/>
            <w:vAlign w:val="center"/>
            <w:hideMark/>
          </w:tcPr>
          <w:p w14:paraId="7D5F29E6" w14:textId="77777777" w:rsidR="0033762A" w:rsidRPr="0033762A" w:rsidRDefault="0033762A" w:rsidP="0033762A">
            <w:pPr>
              <w:ind w:firstLineChars="100" w:firstLine="180"/>
              <w:rPr>
                <w:rFonts w:ascii="Symbol" w:eastAsia="Times New Roman" w:hAnsi="Symbol" w:cs="Calibri"/>
                <w:color w:val="000000"/>
                <w:sz w:val="18"/>
                <w:szCs w:val="18"/>
              </w:rPr>
            </w:pPr>
            <w:r w:rsidRPr="0033762A">
              <w:rPr>
                <w:rFonts w:ascii="Symbol" w:eastAsia="Symbol" w:hAnsi="Symbol" w:cs="Symbol"/>
                <w:color w:val="000000"/>
                <w:sz w:val="18"/>
                <w:szCs w:val="18"/>
              </w:rPr>
              <w:t>·</w:t>
            </w:r>
            <w:r w:rsidRPr="0033762A">
              <w:rPr>
                <w:rFonts w:ascii="Times New Roman" w:eastAsia="Symbol" w:hAnsi="Times New Roman" w:cs="Times New Roman"/>
                <w:color w:val="000000"/>
                <w:sz w:val="14"/>
                <w:szCs w:val="14"/>
              </w:rPr>
              <w:t xml:space="preserve">    </w:t>
            </w:r>
            <w:r w:rsidRPr="0033762A">
              <w:rPr>
                <w:rFonts w:ascii="Calibri" w:eastAsia="Symbol" w:hAnsi="Calibri" w:cs="Calibri"/>
                <w:color w:val="000000"/>
              </w:rPr>
              <w:t>Educational Services</w:t>
            </w:r>
          </w:p>
        </w:tc>
      </w:tr>
      <w:tr w:rsidR="0033762A" w:rsidRPr="0033762A" w14:paraId="4F5A603D" w14:textId="77777777" w:rsidTr="0033762A">
        <w:trPr>
          <w:trHeight w:val="1020"/>
          <w:jc w:val="center"/>
        </w:trPr>
        <w:tc>
          <w:tcPr>
            <w:tcW w:w="1580" w:type="dxa"/>
            <w:vMerge/>
            <w:tcBorders>
              <w:top w:val="nil"/>
              <w:left w:val="single" w:sz="8" w:space="0" w:color="auto"/>
              <w:bottom w:val="single" w:sz="8" w:space="0" w:color="000000"/>
              <w:right w:val="single" w:sz="8" w:space="0" w:color="auto"/>
            </w:tcBorders>
            <w:vAlign w:val="center"/>
            <w:hideMark/>
          </w:tcPr>
          <w:p w14:paraId="4E703743" w14:textId="77777777" w:rsidR="0033762A" w:rsidRPr="0033762A" w:rsidRDefault="0033762A" w:rsidP="0033762A">
            <w:pPr>
              <w:rPr>
                <w:rFonts w:ascii="Calibri" w:eastAsia="Times New Roman" w:hAnsi="Calibri" w:cs="Calibri"/>
                <w:b/>
                <w:bCs/>
                <w:color w:val="000000"/>
                <w:sz w:val="28"/>
                <w:szCs w:val="28"/>
              </w:rPr>
            </w:pPr>
          </w:p>
        </w:tc>
        <w:tc>
          <w:tcPr>
            <w:tcW w:w="3240" w:type="dxa"/>
            <w:tcBorders>
              <w:top w:val="nil"/>
              <w:left w:val="nil"/>
              <w:bottom w:val="nil"/>
              <w:right w:val="single" w:sz="8" w:space="0" w:color="auto"/>
            </w:tcBorders>
            <w:shd w:val="clear" w:color="auto" w:fill="auto"/>
            <w:vAlign w:val="center"/>
            <w:hideMark/>
          </w:tcPr>
          <w:p w14:paraId="4204DB35" w14:textId="77777777" w:rsidR="0033762A" w:rsidRPr="0033762A" w:rsidRDefault="0033762A" w:rsidP="0033762A">
            <w:pPr>
              <w:ind w:firstLineChars="100" w:firstLine="180"/>
              <w:rPr>
                <w:rFonts w:ascii="Symbol" w:eastAsia="Times New Roman" w:hAnsi="Symbol" w:cs="Calibri"/>
                <w:color w:val="000000"/>
                <w:sz w:val="18"/>
                <w:szCs w:val="18"/>
              </w:rPr>
            </w:pPr>
            <w:r w:rsidRPr="0033762A">
              <w:rPr>
                <w:rFonts w:ascii="Symbol" w:eastAsia="Symbol" w:hAnsi="Symbol" w:cs="Symbol"/>
                <w:color w:val="000000"/>
                <w:sz w:val="18"/>
                <w:szCs w:val="18"/>
              </w:rPr>
              <w:t>·</w:t>
            </w:r>
            <w:r w:rsidRPr="0033762A">
              <w:rPr>
                <w:rFonts w:ascii="Times New Roman" w:eastAsia="Symbol" w:hAnsi="Times New Roman" w:cs="Times New Roman"/>
                <w:color w:val="000000"/>
                <w:sz w:val="14"/>
                <w:szCs w:val="14"/>
              </w:rPr>
              <w:t xml:space="preserve">    </w:t>
            </w:r>
            <w:r w:rsidRPr="0033762A">
              <w:rPr>
                <w:rFonts w:ascii="Calibri" w:eastAsia="Symbol" w:hAnsi="Calibri" w:cs="Calibri"/>
                <w:color w:val="000000"/>
              </w:rPr>
              <w:t>Information, Professional, and Technical Services</w:t>
            </w:r>
          </w:p>
        </w:tc>
      </w:tr>
      <w:tr w:rsidR="0033762A" w:rsidRPr="0033762A" w14:paraId="698D6EB2" w14:textId="77777777" w:rsidTr="0033762A">
        <w:trPr>
          <w:trHeight w:val="680"/>
          <w:jc w:val="center"/>
        </w:trPr>
        <w:tc>
          <w:tcPr>
            <w:tcW w:w="1580" w:type="dxa"/>
            <w:vMerge/>
            <w:tcBorders>
              <w:top w:val="nil"/>
              <w:left w:val="single" w:sz="8" w:space="0" w:color="auto"/>
              <w:bottom w:val="single" w:sz="8" w:space="0" w:color="000000"/>
              <w:right w:val="single" w:sz="8" w:space="0" w:color="auto"/>
            </w:tcBorders>
            <w:vAlign w:val="center"/>
            <w:hideMark/>
          </w:tcPr>
          <w:p w14:paraId="592AD1C9" w14:textId="77777777" w:rsidR="0033762A" w:rsidRPr="0033762A" w:rsidRDefault="0033762A" w:rsidP="0033762A">
            <w:pPr>
              <w:rPr>
                <w:rFonts w:ascii="Calibri" w:eastAsia="Times New Roman" w:hAnsi="Calibri" w:cs="Calibri"/>
                <w:b/>
                <w:bCs/>
                <w:color w:val="000000"/>
                <w:sz w:val="28"/>
                <w:szCs w:val="28"/>
              </w:rPr>
            </w:pPr>
          </w:p>
        </w:tc>
        <w:tc>
          <w:tcPr>
            <w:tcW w:w="3240" w:type="dxa"/>
            <w:tcBorders>
              <w:top w:val="nil"/>
              <w:left w:val="nil"/>
              <w:bottom w:val="nil"/>
              <w:right w:val="single" w:sz="8" w:space="0" w:color="auto"/>
            </w:tcBorders>
            <w:shd w:val="clear" w:color="auto" w:fill="auto"/>
            <w:vAlign w:val="center"/>
            <w:hideMark/>
          </w:tcPr>
          <w:p w14:paraId="5ABEECC0" w14:textId="77777777" w:rsidR="0033762A" w:rsidRPr="0033762A" w:rsidRDefault="0033762A" w:rsidP="0033762A">
            <w:pPr>
              <w:ind w:firstLineChars="100" w:firstLine="180"/>
              <w:rPr>
                <w:rFonts w:ascii="Symbol" w:eastAsia="Times New Roman" w:hAnsi="Symbol" w:cs="Calibri"/>
                <w:color w:val="000000"/>
                <w:sz w:val="18"/>
                <w:szCs w:val="18"/>
              </w:rPr>
            </w:pPr>
            <w:r w:rsidRPr="0033762A">
              <w:rPr>
                <w:rFonts w:ascii="Symbol" w:eastAsia="Symbol" w:hAnsi="Symbol" w:cs="Symbol"/>
                <w:color w:val="000000"/>
                <w:sz w:val="18"/>
                <w:szCs w:val="18"/>
              </w:rPr>
              <w:t>·</w:t>
            </w:r>
            <w:r w:rsidRPr="0033762A">
              <w:rPr>
                <w:rFonts w:ascii="Times New Roman" w:eastAsia="Symbol" w:hAnsi="Times New Roman" w:cs="Times New Roman"/>
                <w:color w:val="000000"/>
                <w:sz w:val="14"/>
                <w:szCs w:val="14"/>
              </w:rPr>
              <w:t xml:space="preserve">    </w:t>
            </w:r>
            <w:r w:rsidRPr="0033762A">
              <w:rPr>
                <w:rFonts w:ascii="Calibri" w:eastAsia="Symbol" w:hAnsi="Calibri" w:cs="Calibri"/>
                <w:color w:val="000000"/>
              </w:rPr>
              <w:t>Real Estate, Rental, and Leasing</w:t>
            </w:r>
          </w:p>
        </w:tc>
      </w:tr>
      <w:tr w:rsidR="0033762A" w:rsidRPr="0033762A" w14:paraId="2FF6E142" w14:textId="77777777" w:rsidTr="0033762A">
        <w:trPr>
          <w:trHeight w:val="340"/>
          <w:jc w:val="center"/>
        </w:trPr>
        <w:tc>
          <w:tcPr>
            <w:tcW w:w="1580" w:type="dxa"/>
            <w:vMerge/>
            <w:tcBorders>
              <w:top w:val="nil"/>
              <w:left w:val="single" w:sz="8" w:space="0" w:color="auto"/>
              <w:bottom w:val="single" w:sz="8" w:space="0" w:color="000000"/>
              <w:right w:val="single" w:sz="8" w:space="0" w:color="auto"/>
            </w:tcBorders>
            <w:vAlign w:val="center"/>
            <w:hideMark/>
          </w:tcPr>
          <w:p w14:paraId="71DC808C" w14:textId="77777777" w:rsidR="0033762A" w:rsidRPr="0033762A" w:rsidRDefault="0033762A" w:rsidP="0033762A">
            <w:pPr>
              <w:rPr>
                <w:rFonts w:ascii="Calibri" w:eastAsia="Times New Roman" w:hAnsi="Calibri" w:cs="Calibri"/>
                <w:b/>
                <w:bCs/>
                <w:color w:val="000000"/>
                <w:sz w:val="28"/>
                <w:szCs w:val="28"/>
              </w:rPr>
            </w:pPr>
          </w:p>
        </w:tc>
        <w:tc>
          <w:tcPr>
            <w:tcW w:w="3240" w:type="dxa"/>
            <w:tcBorders>
              <w:top w:val="nil"/>
              <w:left w:val="nil"/>
              <w:bottom w:val="nil"/>
              <w:right w:val="single" w:sz="8" w:space="0" w:color="auto"/>
            </w:tcBorders>
            <w:shd w:val="clear" w:color="auto" w:fill="auto"/>
            <w:vAlign w:val="center"/>
            <w:hideMark/>
          </w:tcPr>
          <w:p w14:paraId="333C6B8D" w14:textId="77777777" w:rsidR="0033762A" w:rsidRPr="0033762A" w:rsidRDefault="0033762A" w:rsidP="0033762A">
            <w:pPr>
              <w:ind w:firstLineChars="100" w:firstLine="180"/>
              <w:rPr>
                <w:rFonts w:ascii="Symbol" w:eastAsia="Times New Roman" w:hAnsi="Symbol" w:cs="Calibri"/>
                <w:color w:val="000000"/>
                <w:sz w:val="18"/>
                <w:szCs w:val="18"/>
              </w:rPr>
            </w:pPr>
            <w:r w:rsidRPr="0033762A">
              <w:rPr>
                <w:rFonts w:ascii="Symbol" w:eastAsia="Symbol" w:hAnsi="Symbol" w:cs="Symbol"/>
                <w:color w:val="000000"/>
                <w:sz w:val="18"/>
                <w:szCs w:val="18"/>
              </w:rPr>
              <w:t>·</w:t>
            </w:r>
            <w:r w:rsidRPr="0033762A">
              <w:rPr>
                <w:rFonts w:ascii="Times New Roman" w:eastAsia="Symbol" w:hAnsi="Times New Roman" w:cs="Times New Roman"/>
                <w:color w:val="000000"/>
                <w:sz w:val="14"/>
                <w:szCs w:val="14"/>
              </w:rPr>
              <w:t xml:space="preserve">    </w:t>
            </w:r>
            <w:r w:rsidRPr="0033762A">
              <w:rPr>
                <w:rFonts w:ascii="Calibri" w:eastAsia="Symbol" w:hAnsi="Calibri" w:cs="Calibri"/>
                <w:color w:val="000000"/>
              </w:rPr>
              <w:t>Finance and Insurance</w:t>
            </w:r>
          </w:p>
        </w:tc>
      </w:tr>
      <w:tr w:rsidR="0033762A" w:rsidRPr="0033762A" w14:paraId="582A1161" w14:textId="77777777" w:rsidTr="0033762A">
        <w:trPr>
          <w:trHeight w:val="360"/>
          <w:jc w:val="center"/>
        </w:trPr>
        <w:tc>
          <w:tcPr>
            <w:tcW w:w="1580" w:type="dxa"/>
            <w:vMerge/>
            <w:tcBorders>
              <w:top w:val="nil"/>
              <w:left w:val="single" w:sz="8" w:space="0" w:color="auto"/>
              <w:bottom w:val="single" w:sz="8" w:space="0" w:color="000000"/>
              <w:right w:val="single" w:sz="8" w:space="0" w:color="auto"/>
            </w:tcBorders>
            <w:vAlign w:val="center"/>
            <w:hideMark/>
          </w:tcPr>
          <w:p w14:paraId="2D2C5D12" w14:textId="77777777" w:rsidR="0033762A" w:rsidRPr="0033762A" w:rsidRDefault="0033762A" w:rsidP="0033762A">
            <w:pPr>
              <w:rPr>
                <w:rFonts w:ascii="Calibri" w:eastAsia="Times New Roman" w:hAnsi="Calibri" w:cs="Calibri"/>
                <w:b/>
                <w:bCs/>
                <w:color w:val="000000"/>
                <w:sz w:val="28"/>
                <w:szCs w:val="28"/>
              </w:rPr>
            </w:pPr>
          </w:p>
        </w:tc>
        <w:tc>
          <w:tcPr>
            <w:tcW w:w="3240" w:type="dxa"/>
            <w:tcBorders>
              <w:top w:val="nil"/>
              <w:left w:val="nil"/>
              <w:bottom w:val="single" w:sz="8" w:space="0" w:color="auto"/>
              <w:right w:val="single" w:sz="8" w:space="0" w:color="auto"/>
            </w:tcBorders>
            <w:shd w:val="clear" w:color="auto" w:fill="auto"/>
            <w:vAlign w:val="center"/>
            <w:hideMark/>
          </w:tcPr>
          <w:p w14:paraId="19FB48F1" w14:textId="77777777" w:rsidR="0033762A" w:rsidRPr="0033762A" w:rsidRDefault="0033762A" w:rsidP="0033762A">
            <w:pPr>
              <w:ind w:firstLineChars="100" w:firstLine="180"/>
              <w:rPr>
                <w:rFonts w:ascii="Symbol" w:eastAsia="Times New Roman" w:hAnsi="Symbol" w:cs="Calibri"/>
                <w:color w:val="000000"/>
                <w:sz w:val="18"/>
                <w:szCs w:val="18"/>
              </w:rPr>
            </w:pPr>
            <w:r w:rsidRPr="0033762A">
              <w:rPr>
                <w:rFonts w:ascii="Symbol" w:eastAsia="Symbol" w:hAnsi="Symbol" w:cs="Symbol"/>
                <w:color w:val="000000"/>
                <w:sz w:val="18"/>
                <w:szCs w:val="18"/>
              </w:rPr>
              <w:t>·</w:t>
            </w:r>
            <w:r w:rsidRPr="0033762A">
              <w:rPr>
                <w:rFonts w:ascii="Times New Roman" w:eastAsia="Symbol" w:hAnsi="Times New Roman" w:cs="Times New Roman"/>
                <w:color w:val="000000"/>
                <w:sz w:val="14"/>
                <w:szCs w:val="14"/>
              </w:rPr>
              <w:t xml:space="preserve">    </w:t>
            </w:r>
            <w:r w:rsidRPr="0033762A">
              <w:rPr>
                <w:rFonts w:ascii="Calibri" w:eastAsia="Symbol" w:hAnsi="Calibri" w:cs="Calibri"/>
                <w:color w:val="000000"/>
              </w:rPr>
              <w:t>Enterprise MGMT</w:t>
            </w:r>
          </w:p>
        </w:tc>
      </w:tr>
      <w:tr w:rsidR="0033762A" w:rsidRPr="0033762A" w14:paraId="1E3362A3" w14:textId="77777777" w:rsidTr="0033762A">
        <w:trPr>
          <w:trHeight w:val="340"/>
          <w:jc w:val="center"/>
        </w:trPr>
        <w:tc>
          <w:tcPr>
            <w:tcW w:w="1580" w:type="dxa"/>
            <w:vMerge w:val="restart"/>
            <w:tcBorders>
              <w:top w:val="nil"/>
              <w:left w:val="single" w:sz="8" w:space="0" w:color="auto"/>
              <w:bottom w:val="single" w:sz="8" w:space="0" w:color="000000"/>
              <w:right w:val="single" w:sz="8" w:space="0" w:color="auto"/>
            </w:tcBorders>
            <w:shd w:val="clear" w:color="000000" w:fill="D9D9D9"/>
            <w:vAlign w:val="center"/>
            <w:hideMark/>
          </w:tcPr>
          <w:p w14:paraId="60E9892F" w14:textId="77777777" w:rsidR="0033762A" w:rsidRPr="0033762A" w:rsidRDefault="0033762A" w:rsidP="0033762A">
            <w:pPr>
              <w:rPr>
                <w:rFonts w:ascii="Calibri" w:eastAsia="Times New Roman" w:hAnsi="Calibri" w:cs="Calibri"/>
                <w:b/>
                <w:bCs/>
                <w:color w:val="000000"/>
                <w:sz w:val="28"/>
                <w:szCs w:val="28"/>
              </w:rPr>
            </w:pPr>
            <w:r w:rsidRPr="0033762A">
              <w:rPr>
                <w:rFonts w:ascii="Calibri" w:eastAsia="Times New Roman" w:hAnsi="Calibri" w:cstheme="minorHAnsi"/>
                <w:b/>
                <w:bCs/>
                <w:color w:val="000000"/>
                <w:sz w:val="28"/>
                <w:szCs w:val="28"/>
              </w:rPr>
              <w:t>Moderate Physical Labor</w:t>
            </w:r>
          </w:p>
        </w:tc>
        <w:tc>
          <w:tcPr>
            <w:tcW w:w="3240" w:type="dxa"/>
            <w:tcBorders>
              <w:top w:val="nil"/>
              <w:left w:val="nil"/>
              <w:bottom w:val="nil"/>
              <w:right w:val="single" w:sz="8" w:space="0" w:color="auto"/>
            </w:tcBorders>
            <w:shd w:val="clear" w:color="000000" w:fill="D9D9D9"/>
            <w:vAlign w:val="center"/>
            <w:hideMark/>
          </w:tcPr>
          <w:p w14:paraId="7A40ACD5" w14:textId="77777777" w:rsidR="0033762A" w:rsidRPr="0033762A" w:rsidRDefault="0033762A" w:rsidP="0033762A">
            <w:pPr>
              <w:ind w:firstLineChars="100" w:firstLine="180"/>
              <w:rPr>
                <w:rFonts w:ascii="Symbol" w:eastAsia="Times New Roman" w:hAnsi="Symbol" w:cs="Calibri"/>
                <w:color w:val="000000"/>
                <w:sz w:val="18"/>
                <w:szCs w:val="18"/>
              </w:rPr>
            </w:pPr>
            <w:r w:rsidRPr="0033762A">
              <w:rPr>
                <w:rFonts w:ascii="Symbol" w:eastAsia="Symbol" w:hAnsi="Symbol" w:cs="Symbol"/>
                <w:color w:val="000000"/>
                <w:sz w:val="18"/>
                <w:szCs w:val="18"/>
              </w:rPr>
              <w:t>·</w:t>
            </w:r>
            <w:r w:rsidRPr="0033762A">
              <w:rPr>
                <w:rFonts w:ascii="Times New Roman" w:eastAsia="Symbol" w:hAnsi="Times New Roman" w:cs="Times New Roman"/>
                <w:color w:val="000000"/>
                <w:sz w:val="14"/>
                <w:szCs w:val="14"/>
              </w:rPr>
              <w:t xml:space="preserve">    </w:t>
            </w:r>
            <w:r w:rsidRPr="0033762A">
              <w:rPr>
                <w:rFonts w:ascii="Calibri" w:eastAsia="Symbol" w:hAnsi="Calibri" w:cs="Calibri"/>
                <w:color w:val="000000"/>
              </w:rPr>
              <w:t>Public Administration</w:t>
            </w:r>
          </w:p>
        </w:tc>
      </w:tr>
      <w:tr w:rsidR="0033762A" w:rsidRPr="0033762A" w14:paraId="06836606" w14:textId="77777777" w:rsidTr="0033762A">
        <w:trPr>
          <w:trHeight w:val="680"/>
          <w:jc w:val="center"/>
        </w:trPr>
        <w:tc>
          <w:tcPr>
            <w:tcW w:w="1580" w:type="dxa"/>
            <w:vMerge/>
            <w:tcBorders>
              <w:top w:val="nil"/>
              <w:left w:val="single" w:sz="8" w:space="0" w:color="auto"/>
              <w:bottom w:val="single" w:sz="8" w:space="0" w:color="000000"/>
              <w:right w:val="single" w:sz="8" w:space="0" w:color="auto"/>
            </w:tcBorders>
            <w:vAlign w:val="center"/>
            <w:hideMark/>
          </w:tcPr>
          <w:p w14:paraId="345BD96A" w14:textId="77777777" w:rsidR="0033762A" w:rsidRPr="0033762A" w:rsidRDefault="0033762A" w:rsidP="0033762A">
            <w:pPr>
              <w:rPr>
                <w:rFonts w:ascii="Calibri" w:eastAsia="Times New Roman" w:hAnsi="Calibri" w:cs="Calibri"/>
                <w:b/>
                <w:bCs/>
                <w:color w:val="000000"/>
                <w:sz w:val="28"/>
                <w:szCs w:val="28"/>
              </w:rPr>
            </w:pPr>
          </w:p>
        </w:tc>
        <w:tc>
          <w:tcPr>
            <w:tcW w:w="3240" w:type="dxa"/>
            <w:tcBorders>
              <w:top w:val="nil"/>
              <w:left w:val="nil"/>
              <w:bottom w:val="nil"/>
              <w:right w:val="single" w:sz="8" w:space="0" w:color="auto"/>
            </w:tcBorders>
            <w:shd w:val="clear" w:color="000000" w:fill="D9D9D9"/>
            <w:vAlign w:val="center"/>
            <w:hideMark/>
          </w:tcPr>
          <w:p w14:paraId="42B074F3" w14:textId="77777777" w:rsidR="0033762A" w:rsidRPr="0033762A" w:rsidRDefault="0033762A" w:rsidP="0033762A">
            <w:pPr>
              <w:ind w:firstLineChars="100" w:firstLine="180"/>
              <w:rPr>
                <w:rFonts w:ascii="Symbol" w:eastAsia="Times New Roman" w:hAnsi="Symbol" w:cs="Calibri"/>
                <w:color w:val="000000"/>
                <w:sz w:val="18"/>
                <w:szCs w:val="18"/>
              </w:rPr>
            </w:pPr>
            <w:r w:rsidRPr="0033762A">
              <w:rPr>
                <w:rFonts w:ascii="Symbol" w:eastAsia="Symbol" w:hAnsi="Symbol" w:cs="Symbol"/>
                <w:color w:val="000000"/>
                <w:sz w:val="18"/>
                <w:szCs w:val="18"/>
              </w:rPr>
              <w:t>·</w:t>
            </w:r>
            <w:r w:rsidRPr="0033762A">
              <w:rPr>
                <w:rFonts w:ascii="Times New Roman" w:eastAsia="Symbol" w:hAnsi="Times New Roman" w:cs="Times New Roman"/>
                <w:color w:val="000000"/>
                <w:sz w:val="14"/>
                <w:szCs w:val="14"/>
              </w:rPr>
              <w:t xml:space="preserve">    </w:t>
            </w:r>
            <w:r w:rsidRPr="0033762A">
              <w:rPr>
                <w:rFonts w:ascii="Calibri" w:eastAsia="Symbol" w:hAnsi="Calibri" w:cs="Calibri"/>
                <w:color w:val="000000"/>
              </w:rPr>
              <w:t>Entertainment and Recreation</w:t>
            </w:r>
          </w:p>
        </w:tc>
      </w:tr>
      <w:tr w:rsidR="0033762A" w:rsidRPr="0033762A" w14:paraId="7C76EE95" w14:textId="77777777" w:rsidTr="0033762A">
        <w:trPr>
          <w:trHeight w:val="680"/>
          <w:jc w:val="center"/>
        </w:trPr>
        <w:tc>
          <w:tcPr>
            <w:tcW w:w="1580" w:type="dxa"/>
            <w:vMerge/>
            <w:tcBorders>
              <w:top w:val="nil"/>
              <w:left w:val="single" w:sz="8" w:space="0" w:color="auto"/>
              <w:bottom w:val="single" w:sz="8" w:space="0" w:color="000000"/>
              <w:right w:val="single" w:sz="8" w:space="0" w:color="auto"/>
            </w:tcBorders>
            <w:vAlign w:val="center"/>
            <w:hideMark/>
          </w:tcPr>
          <w:p w14:paraId="79ED9C30" w14:textId="77777777" w:rsidR="0033762A" w:rsidRPr="0033762A" w:rsidRDefault="0033762A" w:rsidP="0033762A">
            <w:pPr>
              <w:rPr>
                <w:rFonts w:ascii="Calibri" w:eastAsia="Times New Roman" w:hAnsi="Calibri" w:cs="Calibri"/>
                <w:b/>
                <w:bCs/>
                <w:color w:val="000000"/>
                <w:sz w:val="28"/>
                <w:szCs w:val="28"/>
              </w:rPr>
            </w:pPr>
          </w:p>
        </w:tc>
        <w:tc>
          <w:tcPr>
            <w:tcW w:w="3240" w:type="dxa"/>
            <w:tcBorders>
              <w:top w:val="nil"/>
              <w:left w:val="nil"/>
              <w:bottom w:val="nil"/>
              <w:right w:val="single" w:sz="8" w:space="0" w:color="auto"/>
            </w:tcBorders>
            <w:shd w:val="clear" w:color="000000" w:fill="D9D9D9"/>
            <w:vAlign w:val="center"/>
            <w:hideMark/>
          </w:tcPr>
          <w:p w14:paraId="2B8DDD7E" w14:textId="77777777" w:rsidR="0033762A" w:rsidRPr="0033762A" w:rsidRDefault="0033762A" w:rsidP="0033762A">
            <w:pPr>
              <w:ind w:firstLineChars="100" w:firstLine="180"/>
              <w:rPr>
                <w:rFonts w:ascii="Symbol" w:eastAsia="Times New Roman" w:hAnsi="Symbol" w:cs="Calibri"/>
                <w:color w:val="000000"/>
                <w:sz w:val="18"/>
                <w:szCs w:val="18"/>
              </w:rPr>
            </w:pPr>
            <w:r w:rsidRPr="0033762A">
              <w:rPr>
                <w:rFonts w:ascii="Symbol" w:eastAsia="Symbol" w:hAnsi="Symbol" w:cs="Symbol"/>
                <w:color w:val="000000"/>
                <w:sz w:val="18"/>
                <w:szCs w:val="18"/>
              </w:rPr>
              <w:t>·</w:t>
            </w:r>
            <w:r w:rsidRPr="0033762A">
              <w:rPr>
                <w:rFonts w:ascii="Times New Roman" w:eastAsia="Symbol" w:hAnsi="Times New Roman" w:cs="Times New Roman"/>
                <w:color w:val="000000"/>
                <w:sz w:val="14"/>
                <w:szCs w:val="14"/>
              </w:rPr>
              <w:t xml:space="preserve">    </w:t>
            </w:r>
            <w:r w:rsidRPr="0033762A">
              <w:rPr>
                <w:rFonts w:ascii="Calibri" w:eastAsia="Symbol" w:hAnsi="Calibri" w:cs="Calibri"/>
                <w:color w:val="000000"/>
              </w:rPr>
              <w:t>Hospitality and Food Services</w:t>
            </w:r>
          </w:p>
        </w:tc>
      </w:tr>
      <w:tr w:rsidR="0033762A" w:rsidRPr="0033762A" w14:paraId="1FDDDF21" w14:textId="77777777" w:rsidTr="0033762A">
        <w:trPr>
          <w:trHeight w:val="340"/>
          <w:jc w:val="center"/>
        </w:trPr>
        <w:tc>
          <w:tcPr>
            <w:tcW w:w="1580" w:type="dxa"/>
            <w:vMerge/>
            <w:tcBorders>
              <w:top w:val="nil"/>
              <w:left w:val="single" w:sz="8" w:space="0" w:color="auto"/>
              <w:bottom w:val="single" w:sz="8" w:space="0" w:color="000000"/>
              <w:right w:val="single" w:sz="8" w:space="0" w:color="auto"/>
            </w:tcBorders>
            <w:vAlign w:val="center"/>
            <w:hideMark/>
          </w:tcPr>
          <w:p w14:paraId="79ABB2BA" w14:textId="77777777" w:rsidR="0033762A" w:rsidRPr="0033762A" w:rsidRDefault="0033762A" w:rsidP="0033762A">
            <w:pPr>
              <w:rPr>
                <w:rFonts w:ascii="Calibri" w:eastAsia="Times New Roman" w:hAnsi="Calibri" w:cs="Calibri"/>
                <w:b/>
                <w:bCs/>
                <w:color w:val="000000"/>
                <w:sz w:val="28"/>
                <w:szCs w:val="28"/>
              </w:rPr>
            </w:pPr>
          </w:p>
        </w:tc>
        <w:tc>
          <w:tcPr>
            <w:tcW w:w="3240" w:type="dxa"/>
            <w:tcBorders>
              <w:top w:val="nil"/>
              <w:left w:val="nil"/>
              <w:bottom w:val="nil"/>
              <w:right w:val="single" w:sz="8" w:space="0" w:color="auto"/>
            </w:tcBorders>
            <w:shd w:val="clear" w:color="000000" w:fill="D9D9D9"/>
            <w:vAlign w:val="center"/>
            <w:hideMark/>
          </w:tcPr>
          <w:p w14:paraId="4AF4794A" w14:textId="77777777" w:rsidR="0033762A" w:rsidRPr="0033762A" w:rsidRDefault="0033762A" w:rsidP="0033762A">
            <w:pPr>
              <w:ind w:firstLineChars="100" w:firstLine="180"/>
              <w:rPr>
                <w:rFonts w:ascii="Symbol" w:eastAsia="Times New Roman" w:hAnsi="Symbol" w:cs="Calibri"/>
                <w:color w:val="000000"/>
                <w:sz w:val="18"/>
                <w:szCs w:val="18"/>
              </w:rPr>
            </w:pPr>
            <w:r w:rsidRPr="0033762A">
              <w:rPr>
                <w:rFonts w:ascii="Symbol" w:eastAsia="Symbol" w:hAnsi="Symbol" w:cs="Symbol"/>
                <w:color w:val="000000"/>
                <w:sz w:val="18"/>
                <w:szCs w:val="18"/>
              </w:rPr>
              <w:t>·</w:t>
            </w:r>
            <w:r w:rsidRPr="0033762A">
              <w:rPr>
                <w:rFonts w:ascii="Times New Roman" w:eastAsia="Symbol" w:hAnsi="Times New Roman" w:cs="Times New Roman"/>
                <w:color w:val="000000"/>
                <w:sz w:val="14"/>
                <w:szCs w:val="14"/>
              </w:rPr>
              <w:t xml:space="preserve">    </w:t>
            </w:r>
            <w:r w:rsidRPr="0033762A">
              <w:rPr>
                <w:rFonts w:ascii="Calibri" w:eastAsia="Symbol" w:hAnsi="Calibri" w:cs="Calibri"/>
                <w:color w:val="000000"/>
              </w:rPr>
              <w:t>Wholesale Trade</w:t>
            </w:r>
          </w:p>
        </w:tc>
      </w:tr>
      <w:tr w:rsidR="0033762A" w:rsidRPr="0033762A" w14:paraId="323AAE5F" w14:textId="77777777" w:rsidTr="0033762A">
        <w:trPr>
          <w:trHeight w:val="340"/>
          <w:jc w:val="center"/>
        </w:trPr>
        <w:tc>
          <w:tcPr>
            <w:tcW w:w="1580" w:type="dxa"/>
            <w:vMerge/>
            <w:tcBorders>
              <w:top w:val="nil"/>
              <w:left w:val="single" w:sz="8" w:space="0" w:color="auto"/>
              <w:bottom w:val="single" w:sz="8" w:space="0" w:color="000000"/>
              <w:right w:val="single" w:sz="8" w:space="0" w:color="auto"/>
            </w:tcBorders>
            <w:vAlign w:val="center"/>
            <w:hideMark/>
          </w:tcPr>
          <w:p w14:paraId="1DC5C743" w14:textId="77777777" w:rsidR="0033762A" w:rsidRPr="0033762A" w:rsidRDefault="0033762A" w:rsidP="0033762A">
            <w:pPr>
              <w:rPr>
                <w:rFonts w:ascii="Calibri" w:eastAsia="Times New Roman" w:hAnsi="Calibri" w:cs="Calibri"/>
                <w:b/>
                <w:bCs/>
                <w:color w:val="000000"/>
                <w:sz w:val="28"/>
                <w:szCs w:val="28"/>
              </w:rPr>
            </w:pPr>
          </w:p>
        </w:tc>
        <w:tc>
          <w:tcPr>
            <w:tcW w:w="3240" w:type="dxa"/>
            <w:tcBorders>
              <w:top w:val="nil"/>
              <w:left w:val="nil"/>
              <w:bottom w:val="nil"/>
              <w:right w:val="single" w:sz="8" w:space="0" w:color="auto"/>
            </w:tcBorders>
            <w:shd w:val="clear" w:color="000000" w:fill="D9D9D9"/>
            <w:vAlign w:val="center"/>
            <w:hideMark/>
          </w:tcPr>
          <w:p w14:paraId="477A19C0" w14:textId="77777777" w:rsidR="0033762A" w:rsidRPr="0033762A" w:rsidRDefault="0033762A" w:rsidP="0033762A">
            <w:pPr>
              <w:ind w:firstLineChars="100" w:firstLine="180"/>
              <w:rPr>
                <w:rFonts w:ascii="Symbol" w:eastAsia="Times New Roman" w:hAnsi="Symbol" w:cs="Calibri"/>
                <w:color w:val="000000"/>
                <w:sz w:val="18"/>
                <w:szCs w:val="18"/>
              </w:rPr>
            </w:pPr>
            <w:r w:rsidRPr="0033762A">
              <w:rPr>
                <w:rFonts w:ascii="Symbol" w:eastAsia="Symbol" w:hAnsi="Symbol" w:cs="Symbol"/>
                <w:color w:val="000000"/>
                <w:sz w:val="18"/>
                <w:szCs w:val="18"/>
              </w:rPr>
              <w:t>·</w:t>
            </w:r>
            <w:r w:rsidRPr="0033762A">
              <w:rPr>
                <w:rFonts w:ascii="Times New Roman" w:eastAsia="Symbol" w:hAnsi="Times New Roman" w:cs="Times New Roman"/>
                <w:color w:val="000000"/>
                <w:sz w:val="14"/>
                <w:szCs w:val="14"/>
              </w:rPr>
              <w:t xml:space="preserve">    </w:t>
            </w:r>
            <w:r w:rsidRPr="0033762A">
              <w:rPr>
                <w:rFonts w:ascii="Calibri" w:eastAsia="Symbol" w:hAnsi="Calibri" w:cs="Calibri"/>
                <w:color w:val="000000"/>
              </w:rPr>
              <w:t>Utilities</w:t>
            </w:r>
          </w:p>
        </w:tc>
      </w:tr>
      <w:tr w:rsidR="0033762A" w:rsidRPr="0033762A" w14:paraId="091FB9B9" w14:textId="77777777" w:rsidTr="0033762A">
        <w:trPr>
          <w:trHeight w:val="360"/>
          <w:jc w:val="center"/>
        </w:trPr>
        <w:tc>
          <w:tcPr>
            <w:tcW w:w="1580" w:type="dxa"/>
            <w:vMerge/>
            <w:tcBorders>
              <w:top w:val="nil"/>
              <w:left w:val="single" w:sz="8" w:space="0" w:color="auto"/>
              <w:bottom w:val="single" w:sz="8" w:space="0" w:color="000000"/>
              <w:right w:val="single" w:sz="8" w:space="0" w:color="auto"/>
            </w:tcBorders>
            <w:vAlign w:val="center"/>
            <w:hideMark/>
          </w:tcPr>
          <w:p w14:paraId="10404144" w14:textId="77777777" w:rsidR="0033762A" w:rsidRPr="0033762A" w:rsidRDefault="0033762A" w:rsidP="0033762A">
            <w:pPr>
              <w:rPr>
                <w:rFonts w:ascii="Calibri" w:eastAsia="Times New Roman" w:hAnsi="Calibri" w:cs="Calibri"/>
                <w:b/>
                <w:bCs/>
                <w:color w:val="000000"/>
                <w:sz w:val="28"/>
                <w:szCs w:val="28"/>
              </w:rPr>
            </w:pPr>
          </w:p>
        </w:tc>
        <w:tc>
          <w:tcPr>
            <w:tcW w:w="3240" w:type="dxa"/>
            <w:tcBorders>
              <w:top w:val="nil"/>
              <w:left w:val="nil"/>
              <w:bottom w:val="single" w:sz="8" w:space="0" w:color="auto"/>
              <w:right w:val="single" w:sz="8" w:space="0" w:color="auto"/>
            </w:tcBorders>
            <w:shd w:val="clear" w:color="000000" w:fill="D9D9D9"/>
            <w:vAlign w:val="center"/>
            <w:hideMark/>
          </w:tcPr>
          <w:p w14:paraId="0C147D83" w14:textId="77777777" w:rsidR="0033762A" w:rsidRPr="0033762A" w:rsidRDefault="0033762A" w:rsidP="0033762A">
            <w:pPr>
              <w:ind w:firstLineChars="100" w:firstLine="180"/>
              <w:rPr>
                <w:rFonts w:ascii="Symbol" w:eastAsia="Times New Roman" w:hAnsi="Symbol" w:cs="Calibri"/>
                <w:color w:val="000000"/>
                <w:sz w:val="18"/>
                <w:szCs w:val="18"/>
              </w:rPr>
            </w:pPr>
            <w:r w:rsidRPr="0033762A">
              <w:rPr>
                <w:rFonts w:ascii="Symbol" w:eastAsia="Symbol" w:hAnsi="Symbol" w:cs="Symbol"/>
                <w:color w:val="000000"/>
                <w:sz w:val="18"/>
                <w:szCs w:val="18"/>
              </w:rPr>
              <w:t>·</w:t>
            </w:r>
            <w:r w:rsidRPr="0033762A">
              <w:rPr>
                <w:rFonts w:ascii="Times New Roman" w:eastAsia="Symbol" w:hAnsi="Times New Roman" w:cs="Times New Roman"/>
                <w:color w:val="000000"/>
                <w:sz w:val="14"/>
                <w:szCs w:val="14"/>
              </w:rPr>
              <w:t xml:space="preserve">    </w:t>
            </w:r>
            <w:r w:rsidRPr="0033762A">
              <w:rPr>
                <w:rFonts w:ascii="Calibri" w:eastAsia="Symbol" w:hAnsi="Calibri" w:cs="Calibri"/>
                <w:color w:val="000000"/>
              </w:rPr>
              <w:t>Retail Trade</w:t>
            </w:r>
          </w:p>
        </w:tc>
      </w:tr>
      <w:tr w:rsidR="0033762A" w:rsidRPr="0033762A" w14:paraId="05020E2D" w14:textId="77777777" w:rsidTr="0033762A">
        <w:trPr>
          <w:trHeight w:val="680"/>
          <w:jc w:val="center"/>
        </w:trPr>
        <w:tc>
          <w:tcPr>
            <w:tcW w:w="1580" w:type="dxa"/>
            <w:vMerge w:val="restart"/>
            <w:tcBorders>
              <w:top w:val="nil"/>
              <w:left w:val="single" w:sz="8" w:space="0" w:color="auto"/>
              <w:bottom w:val="single" w:sz="8" w:space="0" w:color="000000"/>
              <w:right w:val="single" w:sz="8" w:space="0" w:color="auto"/>
            </w:tcBorders>
            <w:shd w:val="clear" w:color="auto" w:fill="auto"/>
            <w:vAlign w:val="center"/>
            <w:hideMark/>
          </w:tcPr>
          <w:p w14:paraId="2124AB5A" w14:textId="77777777" w:rsidR="0033762A" w:rsidRPr="0033762A" w:rsidRDefault="0033762A" w:rsidP="0033762A">
            <w:pPr>
              <w:rPr>
                <w:rFonts w:ascii="Calibri" w:eastAsia="Times New Roman" w:hAnsi="Calibri" w:cs="Calibri"/>
                <w:b/>
                <w:bCs/>
                <w:color w:val="000000"/>
                <w:sz w:val="28"/>
                <w:szCs w:val="28"/>
              </w:rPr>
            </w:pPr>
            <w:r w:rsidRPr="0033762A">
              <w:rPr>
                <w:rFonts w:ascii="Calibri" w:eastAsia="Times New Roman" w:hAnsi="Calibri" w:cstheme="minorHAnsi"/>
                <w:b/>
                <w:bCs/>
                <w:color w:val="000000"/>
                <w:sz w:val="28"/>
                <w:szCs w:val="28"/>
              </w:rPr>
              <w:t>High Physical Labor</w:t>
            </w:r>
          </w:p>
        </w:tc>
        <w:tc>
          <w:tcPr>
            <w:tcW w:w="3240" w:type="dxa"/>
            <w:tcBorders>
              <w:top w:val="nil"/>
              <w:left w:val="nil"/>
              <w:bottom w:val="nil"/>
              <w:right w:val="single" w:sz="8" w:space="0" w:color="auto"/>
            </w:tcBorders>
            <w:shd w:val="clear" w:color="auto" w:fill="auto"/>
            <w:vAlign w:val="center"/>
            <w:hideMark/>
          </w:tcPr>
          <w:p w14:paraId="16CE5791" w14:textId="77777777" w:rsidR="0033762A" w:rsidRPr="0033762A" w:rsidRDefault="0033762A" w:rsidP="0033762A">
            <w:pPr>
              <w:ind w:firstLineChars="100" w:firstLine="180"/>
              <w:rPr>
                <w:rFonts w:ascii="Symbol" w:eastAsia="Times New Roman" w:hAnsi="Symbol" w:cs="Calibri"/>
                <w:color w:val="000000"/>
                <w:sz w:val="18"/>
                <w:szCs w:val="18"/>
              </w:rPr>
            </w:pPr>
            <w:r w:rsidRPr="0033762A">
              <w:rPr>
                <w:rFonts w:ascii="Symbol" w:eastAsia="Symbol" w:hAnsi="Symbol" w:cs="Symbol"/>
                <w:color w:val="000000"/>
                <w:sz w:val="18"/>
                <w:szCs w:val="18"/>
              </w:rPr>
              <w:t>·</w:t>
            </w:r>
            <w:r w:rsidRPr="0033762A">
              <w:rPr>
                <w:rFonts w:ascii="Times New Roman" w:eastAsia="Symbol" w:hAnsi="Times New Roman" w:cs="Times New Roman"/>
                <w:color w:val="000000"/>
                <w:sz w:val="14"/>
                <w:szCs w:val="14"/>
              </w:rPr>
              <w:t xml:space="preserve">    </w:t>
            </w:r>
            <w:r w:rsidRPr="0033762A">
              <w:rPr>
                <w:rFonts w:ascii="Calibri" w:eastAsia="Symbol" w:hAnsi="Calibri" w:cs="Calibri"/>
                <w:color w:val="000000"/>
              </w:rPr>
              <w:t>Transport and Warehousing</w:t>
            </w:r>
          </w:p>
        </w:tc>
      </w:tr>
      <w:tr w:rsidR="0033762A" w:rsidRPr="0033762A" w14:paraId="427BDEF3" w14:textId="77777777" w:rsidTr="0033762A">
        <w:trPr>
          <w:trHeight w:val="340"/>
          <w:jc w:val="center"/>
        </w:trPr>
        <w:tc>
          <w:tcPr>
            <w:tcW w:w="1580" w:type="dxa"/>
            <w:vMerge/>
            <w:tcBorders>
              <w:top w:val="nil"/>
              <w:left w:val="single" w:sz="8" w:space="0" w:color="auto"/>
              <w:bottom w:val="single" w:sz="8" w:space="0" w:color="000000"/>
              <w:right w:val="single" w:sz="8" w:space="0" w:color="auto"/>
            </w:tcBorders>
            <w:vAlign w:val="center"/>
            <w:hideMark/>
          </w:tcPr>
          <w:p w14:paraId="3AE6862D" w14:textId="77777777" w:rsidR="0033762A" w:rsidRPr="0033762A" w:rsidRDefault="0033762A" w:rsidP="0033762A">
            <w:pPr>
              <w:rPr>
                <w:rFonts w:ascii="Calibri" w:eastAsia="Times New Roman" w:hAnsi="Calibri" w:cs="Calibri"/>
                <w:b/>
                <w:bCs/>
                <w:color w:val="000000"/>
                <w:sz w:val="28"/>
                <w:szCs w:val="28"/>
              </w:rPr>
            </w:pPr>
          </w:p>
        </w:tc>
        <w:tc>
          <w:tcPr>
            <w:tcW w:w="3240" w:type="dxa"/>
            <w:tcBorders>
              <w:top w:val="nil"/>
              <w:left w:val="nil"/>
              <w:bottom w:val="nil"/>
              <w:right w:val="single" w:sz="8" w:space="0" w:color="auto"/>
            </w:tcBorders>
            <w:shd w:val="clear" w:color="auto" w:fill="auto"/>
            <w:vAlign w:val="center"/>
            <w:hideMark/>
          </w:tcPr>
          <w:p w14:paraId="38B63E2C" w14:textId="77777777" w:rsidR="0033762A" w:rsidRPr="0033762A" w:rsidRDefault="0033762A" w:rsidP="0033762A">
            <w:pPr>
              <w:ind w:firstLineChars="100" w:firstLine="180"/>
              <w:rPr>
                <w:rFonts w:ascii="Symbol" w:eastAsia="Times New Roman" w:hAnsi="Symbol" w:cs="Calibri"/>
                <w:color w:val="000000"/>
                <w:sz w:val="18"/>
                <w:szCs w:val="18"/>
              </w:rPr>
            </w:pPr>
            <w:r w:rsidRPr="0033762A">
              <w:rPr>
                <w:rFonts w:ascii="Symbol" w:eastAsia="Symbol" w:hAnsi="Symbol" w:cs="Symbol"/>
                <w:color w:val="000000"/>
                <w:sz w:val="18"/>
                <w:szCs w:val="18"/>
              </w:rPr>
              <w:t>·</w:t>
            </w:r>
            <w:r w:rsidRPr="0033762A">
              <w:rPr>
                <w:rFonts w:ascii="Times New Roman" w:eastAsia="Symbol" w:hAnsi="Times New Roman" w:cs="Times New Roman"/>
                <w:color w:val="000000"/>
                <w:sz w:val="14"/>
                <w:szCs w:val="14"/>
              </w:rPr>
              <w:t xml:space="preserve">    </w:t>
            </w:r>
            <w:r w:rsidRPr="0033762A">
              <w:rPr>
                <w:rFonts w:ascii="Calibri" w:eastAsia="Symbol" w:hAnsi="Calibri" w:cs="Calibri"/>
                <w:color w:val="000000"/>
              </w:rPr>
              <w:t>Manufacturing</w:t>
            </w:r>
          </w:p>
        </w:tc>
      </w:tr>
      <w:tr w:rsidR="0033762A" w:rsidRPr="0033762A" w14:paraId="5C26E767" w14:textId="77777777" w:rsidTr="0033762A">
        <w:trPr>
          <w:trHeight w:val="340"/>
          <w:jc w:val="center"/>
        </w:trPr>
        <w:tc>
          <w:tcPr>
            <w:tcW w:w="1580" w:type="dxa"/>
            <w:vMerge/>
            <w:tcBorders>
              <w:top w:val="nil"/>
              <w:left w:val="single" w:sz="8" w:space="0" w:color="auto"/>
              <w:bottom w:val="single" w:sz="8" w:space="0" w:color="000000"/>
              <w:right w:val="single" w:sz="8" w:space="0" w:color="auto"/>
            </w:tcBorders>
            <w:vAlign w:val="center"/>
            <w:hideMark/>
          </w:tcPr>
          <w:p w14:paraId="2524D643" w14:textId="77777777" w:rsidR="0033762A" w:rsidRPr="0033762A" w:rsidRDefault="0033762A" w:rsidP="0033762A">
            <w:pPr>
              <w:rPr>
                <w:rFonts w:ascii="Calibri" w:eastAsia="Times New Roman" w:hAnsi="Calibri" w:cs="Calibri"/>
                <w:b/>
                <w:bCs/>
                <w:color w:val="000000"/>
                <w:sz w:val="28"/>
                <w:szCs w:val="28"/>
              </w:rPr>
            </w:pPr>
          </w:p>
        </w:tc>
        <w:tc>
          <w:tcPr>
            <w:tcW w:w="3240" w:type="dxa"/>
            <w:tcBorders>
              <w:top w:val="nil"/>
              <w:left w:val="nil"/>
              <w:bottom w:val="nil"/>
              <w:right w:val="single" w:sz="8" w:space="0" w:color="auto"/>
            </w:tcBorders>
            <w:shd w:val="clear" w:color="auto" w:fill="auto"/>
            <w:vAlign w:val="center"/>
            <w:hideMark/>
          </w:tcPr>
          <w:p w14:paraId="113C94D8" w14:textId="77777777" w:rsidR="0033762A" w:rsidRPr="0033762A" w:rsidRDefault="0033762A" w:rsidP="0033762A">
            <w:pPr>
              <w:ind w:firstLineChars="100" w:firstLine="180"/>
              <w:rPr>
                <w:rFonts w:ascii="Symbol" w:eastAsia="Times New Roman" w:hAnsi="Symbol" w:cs="Calibri"/>
                <w:color w:val="000000"/>
                <w:sz w:val="18"/>
                <w:szCs w:val="18"/>
              </w:rPr>
            </w:pPr>
            <w:r w:rsidRPr="0033762A">
              <w:rPr>
                <w:rFonts w:ascii="Symbol" w:eastAsia="Symbol" w:hAnsi="Symbol" w:cs="Symbol"/>
                <w:color w:val="000000"/>
                <w:sz w:val="18"/>
                <w:szCs w:val="18"/>
              </w:rPr>
              <w:t>·</w:t>
            </w:r>
            <w:r w:rsidRPr="0033762A">
              <w:rPr>
                <w:rFonts w:ascii="Times New Roman" w:eastAsia="Symbol" w:hAnsi="Times New Roman" w:cs="Times New Roman"/>
                <w:color w:val="000000"/>
                <w:sz w:val="14"/>
                <w:szCs w:val="14"/>
              </w:rPr>
              <w:t xml:space="preserve">    </w:t>
            </w:r>
            <w:r w:rsidRPr="0033762A">
              <w:rPr>
                <w:rFonts w:ascii="Calibri" w:eastAsia="Symbol" w:hAnsi="Calibri" w:cs="Calibri"/>
                <w:color w:val="000000"/>
              </w:rPr>
              <w:t>Construction</w:t>
            </w:r>
          </w:p>
        </w:tc>
      </w:tr>
      <w:tr w:rsidR="0033762A" w:rsidRPr="0033762A" w14:paraId="28FF7893" w14:textId="77777777" w:rsidTr="0033762A">
        <w:trPr>
          <w:trHeight w:val="340"/>
          <w:jc w:val="center"/>
        </w:trPr>
        <w:tc>
          <w:tcPr>
            <w:tcW w:w="1580" w:type="dxa"/>
            <w:vMerge/>
            <w:tcBorders>
              <w:top w:val="nil"/>
              <w:left w:val="single" w:sz="8" w:space="0" w:color="auto"/>
              <w:bottom w:val="single" w:sz="8" w:space="0" w:color="000000"/>
              <w:right w:val="single" w:sz="8" w:space="0" w:color="auto"/>
            </w:tcBorders>
            <w:vAlign w:val="center"/>
            <w:hideMark/>
          </w:tcPr>
          <w:p w14:paraId="5B883874" w14:textId="77777777" w:rsidR="0033762A" w:rsidRPr="0033762A" w:rsidRDefault="0033762A" w:rsidP="0033762A">
            <w:pPr>
              <w:rPr>
                <w:rFonts w:ascii="Calibri" w:eastAsia="Times New Roman" w:hAnsi="Calibri" w:cs="Calibri"/>
                <w:b/>
                <w:bCs/>
                <w:color w:val="000000"/>
                <w:sz w:val="28"/>
                <w:szCs w:val="28"/>
              </w:rPr>
            </w:pPr>
          </w:p>
        </w:tc>
        <w:tc>
          <w:tcPr>
            <w:tcW w:w="3240" w:type="dxa"/>
            <w:tcBorders>
              <w:top w:val="nil"/>
              <w:left w:val="nil"/>
              <w:bottom w:val="nil"/>
              <w:right w:val="single" w:sz="8" w:space="0" w:color="auto"/>
            </w:tcBorders>
            <w:shd w:val="clear" w:color="auto" w:fill="auto"/>
            <w:vAlign w:val="center"/>
            <w:hideMark/>
          </w:tcPr>
          <w:p w14:paraId="13EA9269" w14:textId="77777777" w:rsidR="0033762A" w:rsidRPr="0033762A" w:rsidRDefault="0033762A" w:rsidP="0033762A">
            <w:pPr>
              <w:ind w:firstLineChars="100" w:firstLine="180"/>
              <w:rPr>
                <w:rFonts w:ascii="Symbol" w:eastAsia="Times New Roman" w:hAnsi="Symbol" w:cs="Calibri"/>
                <w:color w:val="000000"/>
                <w:sz w:val="18"/>
                <w:szCs w:val="18"/>
              </w:rPr>
            </w:pPr>
            <w:r w:rsidRPr="0033762A">
              <w:rPr>
                <w:rFonts w:ascii="Symbol" w:eastAsia="Symbol" w:hAnsi="Symbol" w:cs="Symbol"/>
                <w:color w:val="000000"/>
                <w:sz w:val="18"/>
                <w:szCs w:val="18"/>
              </w:rPr>
              <w:t>·</w:t>
            </w:r>
            <w:r w:rsidRPr="0033762A">
              <w:rPr>
                <w:rFonts w:ascii="Times New Roman" w:eastAsia="Symbol" w:hAnsi="Times New Roman" w:cs="Times New Roman"/>
                <w:color w:val="000000"/>
                <w:sz w:val="14"/>
                <w:szCs w:val="14"/>
              </w:rPr>
              <w:t xml:space="preserve">    </w:t>
            </w:r>
            <w:r w:rsidRPr="0033762A">
              <w:rPr>
                <w:rFonts w:ascii="Calibri" w:eastAsia="Symbol" w:hAnsi="Calibri" w:cs="Calibri"/>
                <w:color w:val="000000"/>
              </w:rPr>
              <w:t>Waste MGMT Admin</w:t>
            </w:r>
          </w:p>
        </w:tc>
      </w:tr>
      <w:tr w:rsidR="0033762A" w:rsidRPr="0033762A" w14:paraId="3E0F70F1" w14:textId="77777777" w:rsidTr="0033762A">
        <w:trPr>
          <w:trHeight w:val="340"/>
          <w:jc w:val="center"/>
        </w:trPr>
        <w:tc>
          <w:tcPr>
            <w:tcW w:w="1580" w:type="dxa"/>
            <w:vMerge/>
            <w:tcBorders>
              <w:top w:val="nil"/>
              <w:left w:val="single" w:sz="8" w:space="0" w:color="auto"/>
              <w:bottom w:val="single" w:sz="8" w:space="0" w:color="000000"/>
              <w:right w:val="single" w:sz="8" w:space="0" w:color="auto"/>
            </w:tcBorders>
            <w:vAlign w:val="center"/>
            <w:hideMark/>
          </w:tcPr>
          <w:p w14:paraId="6BC15C3E" w14:textId="77777777" w:rsidR="0033762A" w:rsidRPr="0033762A" w:rsidRDefault="0033762A" w:rsidP="0033762A">
            <w:pPr>
              <w:rPr>
                <w:rFonts w:ascii="Calibri" w:eastAsia="Times New Roman" w:hAnsi="Calibri" w:cs="Calibri"/>
                <w:b/>
                <w:bCs/>
                <w:color w:val="000000"/>
                <w:sz w:val="28"/>
                <w:szCs w:val="28"/>
              </w:rPr>
            </w:pPr>
          </w:p>
        </w:tc>
        <w:tc>
          <w:tcPr>
            <w:tcW w:w="3240" w:type="dxa"/>
            <w:tcBorders>
              <w:top w:val="nil"/>
              <w:left w:val="nil"/>
              <w:bottom w:val="nil"/>
              <w:right w:val="single" w:sz="8" w:space="0" w:color="auto"/>
            </w:tcBorders>
            <w:shd w:val="clear" w:color="auto" w:fill="auto"/>
            <w:vAlign w:val="center"/>
            <w:hideMark/>
          </w:tcPr>
          <w:p w14:paraId="73FCA33E" w14:textId="77777777" w:rsidR="0033762A" w:rsidRPr="0033762A" w:rsidRDefault="0033762A" w:rsidP="0033762A">
            <w:pPr>
              <w:ind w:firstLineChars="100" w:firstLine="180"/>
              <w:rPr>
                <w:rFonts w:ascii="Symbol" w:eastAsia="Times New Roman" w:hAnsi="Symbol" w:cs="Calibri"/>
                <w:color w:val="000000"/>
                <w:sz w:val="18"/>
                <w:szCs w:val="18"/>
              </w:rPr>
            </w:pPr>
            <w:r w:rsidRPr="0033762A">
              <w:rPr>
                <w:rFonts w:ascii="Symbol" w:eastAsia="Symbol" w:hAnsi="Symbol" w:cs="Symbol"/>
                <w:color w:val="000000"/>
                <w:sz w:val="18"/>
                <w:szCs w:val="18"/>
              </w:rPr>
              <w:t>·</w:t>
            </w:r>
            <w:r w:rsidRPr="0033762A">
              <w:rPr>
                <w:rFonts w:ascii="Times New Roman" w:eastAsia="Symbol" w:hAnsi="Times New Roman" w:cs="Times New Roman"/>
                <w:color w:val="000000"/>
                <w:sz w:val="14"/>
                <w:szCs w:val="14"/>
              </w:rPr>
              <w:t xml:space="preserve">    </w:t>
            </w:r>
            <w:r w:rsidRPr="0033762A">
              <w:rPr>
                <w:rFonts w:ascii="Calibri" w:eastAsia="Symbol" w:hAnsi="Calibri" w:cs="Calibri"/>
                <w:color w:val="000000"/>
              </w:rPr>
              <w:t>Farm and Agriculture</w:t>
            </w:r>
          </w:p>
        </w:tc>
      </w:tr>
      <w:tr w:rsidR="0033762A" w:rsidRPr="0033762A" w14:paraId="59A250DA" w14:textId="77777777" w:rsidTr="0033762A">
        <w:trPr>
          <w:trHeight w:val="360"/>
          <w:jc w:val="center"/>
        </w:trPr>
        <w:tc>
          <w:tcPr>
            <w:tcW w:w="1580" w:type="dxa"/>
            <w:vMerge/>
            <w:tcBorders>
              <w:top w:val="nil"/>
              <w:left w:val="single" w:sz="8" w:space="0" w:color="auto"/>
              <w:bottom w:val="single" w:sz="8" w:space="0" w:color="000000"/>
              <w:right w:val="single" w:sz="8" w:space="0" w:color="auto"/>
            </w:tcBorders>
            <w:vAlign w:val="center"/>
            <w:hideMark/>
          </w:tcPr>
          <w:p w14:paraId="716CAB49" w14:textId="77777777" w:rsidR="0033762A" w:rsidRPr="0033762A" w:rsidRDefault="0033762A" w:rsidP="0033762A">
            <w:pPr>
              <w:rPr>
                <w:rFonts w:ascii="Calibri" w:eastAsia="Times New Roman" w:hAnsi="Calibri" w:cs="Calibri"/>
                <w:b/>
                <w:bCs/>
                <w:color w:val="000000"/>
                <w:sz w:val="28"/>
                <w:szCs w:val="28"/>
              </w:rPr>
            </w:pPr>
          </w:p>
        </w:tc>
        <w:tc>
          <w:tcPr>
            <w:tcW w:w="3240" w:type="dxa"/>
            <w:tcBorders>
              <w:top w:val="nil"/>
              <w:left w:val="nil"/>
              <w:bottom w:val="single" w:sz="8" w:space="0" w:color="auto"/>
              <w:right w:val="single" w:sz="8" w:space="0" w:color="auto"/>
            </w:tcBorders>
            <w:shd w:val="clear" w:color="auto" w:fill="auto"/>
            <w:vAlign w:val="center"/>
            <w:hideMark/>
          </w:tcPr>
          <w:p w14:paraId="70F3F246" w14:textId="77777777" w:rsidR="0033762A" w:rsidRPr="0033762A" w:rsidRDefault="0033762A" w:rsidP="0033762A">
            <w:pPr>
              <w:ind w:firstLineChars="100" w:firstLine="180"/>
              <w:rPr>
                <w:rFonts w:ascii="Symbol" w:eastAsia="Times New Roman" w:hAnsi="Symbol" w:cs="Calibri"/>
                <w:color w:val="000000"/>
                <w:sz w:val="18"/>
                <w:szCs w:val="18"/>
              </w:rPr>
            </w:pPr>
            <w:r w:rsidRPr="0033762A">
              <w:rPr>
                <w:rFonts w:ascii="Symbol" w:eastAsia="Symbol" w:hAnsi="Symbol" w:cs="Symbol"/>
                <w:color w:val="000000"/>
                <w:sz w:val="18"/>
                <w:szCs w:val="18"/>
              </w:rPr>
              <w:t>·</w:t>
            </w:r>
            <w:r w:rsidRPr="0033762A">
              <w:rPr>
                <w:rFonts w:ascii="Times New Roman" w:eastAsia="Symbol" w:hAnsi="Times New Roman" w:cs="Times New Roman"/>
                <w:color w:val="000000"/>
                <w:sz w:val="14"/>
                <w:szCs w:val="14"/>
              </w:rPr>
              <w:t xml:space="preserve">    </w:t>
            </w:r>
            <w:r w:rsidRPr="0033762A">
              <w:rPr>
                <w:rFonts w:ascii="Calibri" w:eastAsia="Symbol" w:hAnsi="Calibri" w:cs="Calibri"/>
                <w:color w:val="000000"/>
              </w:rPr>
              <w:t>Mining</w:t>
            </w:r>
          </w:p>
        </w:tc>
      </w:tr>
    </w:tbl>
    <w:p w14:paraId="196DCE5A" w14:textId="77777777" w:rsidR="007426C9" w:rsidRPr="008541C6" w:rsidRDefault="007426C9" w:rsidP="004313A1">
      <w:pPr>
        <w:rPr>
          <w:rFonts w:cstheme="minorHAnsi"/>
        </w:rPr>
      </w:pPr>
    </w:p>
    <w:p w14:paraId="1619BB4C" w14:textId="77777777" w:rsidR="00420DAF" w:rsidRPr="008541C6" w:rsidRDefault="00420DAF" w:rsidP="004313A1">
      <w:pPr>
        <w:rPr>
          <w:rFonts w:cstheme="minorHAnsi"/>
        </w:rPr>
      </w:pPr>
    </w:p>
    <w:p w14:paraId="39AC0752" w14:textId="77777777" w:rsidR="006C7456" w:rsidRDefault="006C7456" w:rsidP="006C7456">
      <w:pPr>
        <w:jc w:val="center"/>
        <w:rPr>
          <w:rFonts w:cstheme="minorHAnsi"/>
          <w:b/>
          <w:bCs/>
          <w:sz w:val="32"/>
          <w:szCs w:val="32"/>
        </w:rPr>
      </w:pPr>
    </w:p>
    <w:p w14:paraId="31FFB94A" w14:textId="77777777" w:rsidR="006C7456" w:rsidRDefault="006C7456" w:rsidP="006C7456">
      <w:pPr>
        <w:jc w:val="center"/>
        <w:rPr>
          <w:rFonts w:cstheme="minorHAnsi"/>
          <w:b/>
          <w:bCs/>
          <w:sz w:val="32"/>
          <w:szCs w:val="32"/>
        </w:rPr>
      </w:pPr>
    </w:p>
    <w:p w14:paraId="660CD9B0" w14:textId="17A1B73F" w:rsidR="00420DAF" w:rsidRPr="008541C6" w:rsidRDefault="00420DAF" w:rsidP="006C7456">
      <w:pPr>
        <w:jc w:val="center"/>
        <w:rPr>
          <w:rFonts w:cstheme="minorHAnsi"/>
          <w:b/>
          <w:bCs/>
          <w:sz w:val="32"/>
          <w:szCs w:val="32"/>
        </w:rPr>
      </w:pPr>
      <w:r w:rsidRPr="008541C6">
        <w:rPr>
          <w:rFonts w:cstheme="minorHAnsi"/>
          <w:b/>
          <w:bCs/>
          <w:sz w:val="32"/>
          <w:szCs w:val="32"/>
        </w:rPr>
        <w:lastRenderedPageBreak/>
        <w:t>Exploratory Data Analysis</w:t>
      </w:r>
      <w:r w:rsidR="00525651" w:rsidRPr="008541C6">
        <w:rPr>
          <w:rFonts w:cstheme="minorHAnsi"/>
          <w:b/>
          <w:bCs/>
          <w:sz w:val="32"/>
          <w:szCs w:val="32"/>
        </w:rPr>
        <w:t xml:space="preserve"> (EDA)</w:t>
      </w:r>
    </w:p>
    <w:p w14:paraId="5D910D81" w14:textId="77777777" w:rsidR="00420DAF" w:rsidRPr="008541C6" w:rsidRDefault="00420DAF" w:rsidP="004313A1">
      <w:pPr>
        <w:rPr>
          <w:rFonts w:cstheme="minorHAnsi"/>
          <w:b/>
          <w:bCs/>
          <w:sz w:val="32"/>
          <w:szCs w:val="32"/>
        </w:rPr>
      </w:pPr>
    </w:p>
    <w:p w14:paraId="7DAFCFFB" w14:textId="66E97233" w:rsidR="00420DAF" w:rsidRPr="008541C6" w:rsidRDefault="00420DAF" w:rsidP="004313A1">
      <w:pPr>
        <w:rPr>
          <w:rFonts w:cstheme="minorHAnsi"/>
          <w:b/>
          <w:bCs/>
        </w:rPr>
      </w:pPr>
      <w:r w:rsidRPr="008541C6">
        <w:rPr>
          <w:rFonts w:cstheme="minorHAnsi"/>
          <w:b/>
          <w:bCs/>
        </w:rPr>
        <w:t>Data Description</w:t>
      </w:r>
    </w:p>
    <w:p w14:paraId="32BA988B" w14:textId="42968C5E" w:rsidR="00420DAF" w:rsidRPr="008541C6" w:rsidRDefault="00420DAF" w:rsidP="00BA100A">
      <w:pPr>
        <w:spacing w:line="480" w:lineRule="auto"/>
        <w:rPr>
          <w:rFonts w:cstheme="minorHAnsi"/>
        </w:rPr>
      </w:pPr>
      <w:r w:rsidRPr="008541C6">
        <w:rPr>
          <w:rFonts w:cstheme="minorHAnsi"/>
          <w:b/>
          <w:bCs/>
        </w:rPr>
        <w:tab/>
      </w:r>
      <w:r w:rsidRPr="008541C6">
        <w:rPr>
          <w:rFonts w:cstheme="minorHAnsi"/>
        </w:rPr>
        <w:t>After the initial cleaning of data including the reduction of outliers, and elimination of incomplete columns and rows</w:t>
      </w:r>
      <w:r w:rsidR="00F32AE8" w:rsidRPr="008541C6">
        <w:rPr>
          <w:rFonts w:cstheme="minorHAnsi"/>
        </w:rPr>
        <w:t xml:space="preserve">, there are 34 variables in the dataset that can be used for exploratory data analytics and model building. </w:t>
      </w:r>
    </w:p>
    <w:p w14:paraId="02870DFF" w14:textId="487EEB7F" w:rsidR="00BA100A" w:rsidRPr="008541C6" w:rsidRDefault="00BA100A" w:rsidP="004313A1">
      <w:pPr>
        <w:rPr>
          <w:rFonts w:cstheme="minorHAnsi"/>
          <w:b/>
          <w:bCs/>
        </w:rPr>
      </w:pPr>
      <w:r w:rsidRPr="008541C6">
        <w:rPr>
          <w:rFonts w:cstheme="minorHAnsi"/>
          <w:b/>
          <w:bCs/>
        </w:rPr>
        <w:t>Response Variable</w:t>
      </w:r>
    </w:p>
    <w:p w14:paraId="55A1794E" w14:textId="77777777" w:rsidR="0022278A" w:rsidRPr="008541C6" w:rsidRDefault="00BA100A" w:rsidP="00BA100A">
      <w:pPr>
        <w:spacing w:line="480" w:lineRule="auto"/>
        <w:rPr>
          <w:rFonts w:cstheme="minorHAnsi"/>
          <w:b/>
          <w:bCs/>
        </w:rPr>
      </w:pPr>
      <w:r w:rsidRPr="008541C6">
        <w:rPr>
          <w:rFonts w:cstheme="minorHAnsi"/>
          <w:b/>
          <w:bCs/>
        </w:rPr>
        <w:tab/>
      </w:r>
      <w:r w:rsidRPr="008541C6">
        <w:rPr>
          <w:rFonts w:cstheme="minorHAnsi"/>
          <w:b/>
          <w:bCs/>
          <w:i/>
          <w:iCs/>
        </w:rPr>
        <w:t xml:space="preserve">Injury Severity </w:t>
      </w:r>
      <w:r w:rsidRPr="008541C6">
        <w:rPr>
          <w:rFonts w:cstheme="minorHAnsi"/>
        </w:rPr>
        <w:t xml:space="preserve">is a categorical variable that indicates the severity of the injury outcome. The injury severity is measured by the level of disability that results from the injury event and is ranked from </w:t>
      </w:r>
      <w:r w:rsidRPr="008541C6">
        <w:rPr>
          <w:rFonts w:cstheme="minorHAnsi"/>
          <w:b/>
          <w:bCs/>
        </w:rPr>
        <w:t>low</w:t>
      </w:r>
      <w:r w:rsidRPr="008541C6">
        <w:rPr>
          <w:rFonts w:cstheme="minorHAnsi"/>
        </w:rPr>
        <w:t xml:space="preserve"> to </w:t>
      </w:r>
      <w:r w:rsidRPr="008541C6">
        <w:rPr>
          <w:rFonts w:cstheme="minorHAnsi"/>
          <w:b/>
          <w:bCs/>
        </w:rPr>
        <w:t xml:space="preserve">fatal. </w:t>
      </w:r>
    </w:p>
    <w:p w14:paraId="2CC8A85C" w14:textId="2F2207FE" w:rsidR="0022278A" w:rsidRPr="008541C6" w:rsidRDefault="00A67185" w:rsidP="00BA100A">
      <w:pPr>
        <w:spacing w:line="480" w:lineRule="auto"/>
        <w:rPr>
          <w:rFonts w:cstheme="minorHAnsi"/>
          <w:b/>
          <w:bCs/>
        </w:rPr>
      </w:pPr>
      <w:r w:rsidRPr="008541C6">
        <w:rPr>
          <w:rFonts w:cstheme="minorHAnsi"/>
          <w:b/>
          <w:bCs/>
        </w:rPr>
        <w:t xml:space="preserve">Univariate Analysis: </w:t>
      </w:r>
      <w:r w:rsidR="00172545" w:rsidRPr="008541C6">
        <w:rPr>
          <w:rFonts w:cstheme="minorHAnsi"/>
          <w:b/>
          <w:bCs/>
        </w:rPr>
        <w:t xml:space="preserve">Distribution of </w:t>
      </w:r>
      <w:r w:rsidR="00525651" w:rsidRPr="008541C6">
        <w:rPr>
          <w:rFonts w:cstheme="minorHAnsi"/>
          <w:b/>
          <w:bCs/>
        </w:rPr>
        <w:t>K</w:t>
      </w:r>
      <w:r w:rsidR="00172545" w:rsidRPr="008541C6">
        <w:rPr>
          <w:rFonts w:cstheme="minorHAnsi"/>
          <w:b/>
          <w:bCs/>
        </w:rPr>
        <w:t xml:space="preserve">ey </w:t>
      </w:r>
      <w:r w:rsidR="00525651" w:rsidRPr="008541C6">
        <w:rPr>
          <w:rFonts w:cstheme="minorHAnsi"/>
          <w:b/>
          <w:bCs/>
        </w:rPr>
        <w:t>V</w:t>
      </w:r>
      <w:r w:rsidR="00172545" w:rsidRPr="008541C6">
        <w:rPr>
          <w:rFonts w:cstheme="minorHAnsi"/>
          <w:b/>
          <w:bCs/>
        </w:rPr>
        <w:t>ariables</w:t>
      </w:r>
      <w:r w:rsidR="0022278A" w:rsidRPr="008541C6">
        <w:rPr>
          <w:rFonts w:cstheme="minorHAnsi"/>
          <w:b/>
          <w:bCs/>
        </w:rPr>
        <w:tab/>
      </w:r>
      <w:r w:rsidR="0022278A" w:rsidRPr="008541C6">
        <w:rPr>
          <w:rFonts w:cstheme="minorHAnsi"/>
          <w:b/>
          <w:bCs/>
        </w:rPr>
        <w:tab/>
      </w:r>
      <w:r w:rsidR="0022278A" w:rsidRPr="008541C6">
        <w:rPr>
          <w:rFonts w:cstheme="minorHAnsi"/>
          <w:b/>
          <w:bCs/>
        </w:rPr>
        <w:tab/>
      </w:r>
      <w:r w:rsidR="0022278A" w:rsidRPr="008541C6">
        <w:rPr>
          <w:rFonts w:cstheme="minorHAnsi"/>
          <w:b/>
          <w:bCs/>
        </w:rPr>
        <w:tab/>
      </w:r>
      <w:r w:rsidR="0022278A" w:rsidRPr="008541C6">
        <w:rPr>
          <w:rFonts w:cstheme="minorHAnsi"/>
          <w:b/>
          <w:bCs/>
        </w:rPr>
        <w:tab/>
      </w:r>
      <w:r w:rsidR="0022278A" w:rsidRPr="008541C6">
        <w:rPr>
          <w:rFonts w:cstheme="minorHAnsi"/>
          <w:b/>
          <w:bCs/>
        </w:rPr>
        <w:tab/>
      </w:r>
      <w:r w:rsidR="0022278A" w:rsidRPr="008541C6">
        <w:rPr>
          <w:rFonts w:cstheme="minorHAnsi"/>
          <w:b/>
          <w:bCs/>
        </w:rPr>
        <w:tab/>
      </w:r>
    </w:p>
    <w:p w14:paraId="20291EEF" w14:textId="1CE0487D" w:rsidR="000579FC" w:rsidRDefault="00525651" w:rsidP="00BA100A">
      <w:pPr>
        <w:spacing w:line="480" w:lineRule="auto"/>
        <w:rPr>
          <w:rFonts w:cstheme="minorHAnsi"/>
        </w:rPr>
      </w:pPr>
      <w:r w:rsidRPr="008541C6">
        <w:rPr>
          <w:rFonts w:cstheme="minorHAnsi"/>
          <w:b/>
          <w:bCs/>
        </w:rPr>
        <w:tab/>
      </w:r>
      <w:r w:rsidRPr="008541C6">
        <w:rPr>
          <w:rFonts w:cstheme="minorHAnsi"/>
        </w:rPr>
        <w:t xml:space="preserve">To </w:t>
      </w:r>
      <w:r w:rsidR="000579FC" w:rsidRPr="008541C6">
        <w:rPr>
          <w:rFonts w:cstheme="minorHAnsi"/>
        </w:rPr>
        <w:t>initiate</w:t>
      </w:r>
      <w:r w:rsidRPr="008541C6">
        <w:rPr>
          <w:rFonts w:cstheme="minorHAnsi"/>
        </w:rPr>
        <w:t xml:space="preserve"> the EDA, a</w:t>
      </w:r>
      <w:r w:rsidR="000579FC" w:rsidRPr="008541C6">
        <w:rPr>
          <w:rFonts w:cstheme="minorHAnsi"/>
        </w:rPr>
        <w:t>n evaluation</w:t>
      </w:r>
      <w:r w:rsidRPr="008541C6">
        <w:rPr>
          <w:rFonts w:cstheme="minorHAnsi"/>
        </w:rPr>
        <w:t xml:space="preserve"> </w:t>
      </w:r>
      <w:r w:rsidR="000579FC" w:rsidRPr="008541C6">
        <w:rPr>
          <w:rFonts w:cstheme="minorHAnsi"/>
        </w:rPr>
        <w:t>of variable</w:t>
      </w:r>
      <w:r w:rsidRPr="008541C6">
        <w:rPr>
          <w:rFonts w:cstheme="minorHAnsi"/>
        </w:rPr>
        <w:t xml:space="preserve"> distributions was conducted to assess descriptive attributes of the data</w:t>
      </w:r>
      <w:r w:rsidR="000579FC" w:rsidRPr="008541C6">
        <w:rPr>
          <w:rFonts w:cstheme="minorHAnsi"/>
        </w:rPr>
        <w:t>.</w:t>
      </w:r>
      <w:r w:rsidRPr="008541C6">
        <w:rPr>
          <w:rFonts w:cstheme="minorHAnsi"/>
        </w:rPr>
        <w:t xml:space="preserve"> The</w:t>
      </w:r>
      <w:r w:rsidR="000579FC" w:rsidRPr="008541C6">
        <w:rPr>
          <w:rFonts w:cstheme="minorHAnsi"/>
        </w:rPr>
        <w:t xml:space="preserve"> focus of the</w:t>
      </w:r>
      <w:r w:rsidRPr="008541C6">
        <w:rPr>
          <w:rFonts w:cstheme="minorHAnsi"/>
        </w:rPr>
        <w:t xml:space="preserve"> distribution analysis was </w:t>
      </w:r>
      <w:r w:rsidR="000579FC" w:rsidRPr="008541C6">
        <w:rPr>
          <w:rFonts w:cstheme="minorHAnsi"/>
        </w:rPr>
        <w:t>placed</w:t>
      </w:r>
      <w:r w:rsidRPr="008541C6">
        <w:rPr>
          <w:rFonts w:cstheme="minorHAnsi"/>
        </w:rPr>
        <w:t xml:space="preserve"> </w:t>
      </w:r>
      <w:r w:rsidR="000579FC" w:rsidRPr="008541C6">
        <w:rPr>
          <w:rFonts w:cstheme="minorHAnsi"/>
        </w:rPr>
        <w:t xml:space="preserve">on </w:t>
      </w:r>
      <w:r w:rsidRPr="008541C6">
        <w:rPr>
          <w:rFonts w:cstheme="minorHAnsi"/>
        </w:rPr>
        <w:t xml:space="preserve">the </w:t>
      </w:r>
      <w:r w:rsidR="000579FC" w:rsidRPr="008541C6">
        <w:rPr>
          <w:rFonts w:cstheme="minorHAnsi"/>
        </w:rPr>
        <w:t>variables being considered as potential candidates for the predictive analysis model</w:t>
      </w:r>
      <w:r w:rsidRPr="008541C6">
        <w:rPr>
          <w:rFonts w:cstheme="minorHAnsi"/>
        </w:rPr>
        <w:t>. The following variables distributions were analyzed: Severity, Age Groups, Attorney/Representative, Physical Labor Level, Industry Cody Description, Nature of Injury Description</w:t>
      </w:r>
      <w:r w:rsidR="000579FC" w:rsidRPr="008541C6">
        <w:rPr>
          <w:rFonts w:cstheme="minorHAnsi"/>
        </w:rPr>
        <w:t>. The analysis explores measures such as counting the frequency and central tendencies of each occurrence. The frequencies describe the summations of each occurrence per category in the variable and are accompanied by the probability of each category occurring. The following graphs illustrate the distributions for the response variable and each exploratory variable candidate.</w:t>
      </w:r>
    </w:p>
    <w:p w14:paraId="5683F6E2" w14:textId="12BE7411" w:rsidR="00F106C8" w:rsidRPr="008541C6" w:rsidRDefault="006B26FC" w:rsidP="00F106C8">
      <w:pPr>
        <w:spacing w:line="480" w:lineRule="auto"/>
        <w:rPr>
          <w:rFonts w:cstheme="minorHAnsi"/>
        </w:rPr>
      </w:pPr>
      <w:r>
        <w:rPr>
          <w:rFonts w:cstheme="minorHAnsi"/>
        </w:rPr>
        <w:tab/>
        <w:t xml:space="preserve">The following distribution charts illustrate the dispersion and frequency rates of each variable that is being considered for the statistical models. </w:t>
      </w:r>
      <w:r w:rsidR="00C64FFE">
        <w:rPr>
          <w:rFonts w:cstheme="minorHAnsi"/>
        </w:rPr>
        <w:t xml:space="preserve">Some of the key observations of these charts are the distribution of the result variable, severity. There are very few instances within the fatal and very severe categories of the variable and the frequency is centered around </w:t>
      </w:r>
      <w:r w:rsidR="00C64FFE">
        <w:rPr>
          <w:rFonts w:cstheme="minorHAnsi"/>
        </w:rPr>
        <w:lastRenderedPageBreak/>
        <w:t xml:space="preserve">the moderate category. </w:t>
      </w:r>
      <w:proofErr w:type="gramStart"/>
      <w:r w:rsidR="00C64FFE">
        <w:rPr>
          <w:rFonts w:cstheme="minorHAnsi"/>
        </w:rPr>
        <w:t>With the exception of</w:t>
      </w:r>
      <w:proofErr w:type="gramEnd"/>
      <w:r w:rsidR="00C64FFE">
        <w:rPr>
          <w:rFonts w:cstheme="minorHAnsi"/>
        </w:rPr>
        <w:t xml:space="preserve"> variables Age and Attorney Presence, the other variable categories are listed from least frequent to most frequent. </w:t>
      </w:r>
    </w:p>
    <w:p w14:paraId="62688946" w14:textId="73FE13C3" w:rsidR="00631843" w:rsidRDefault="00F106C8" w:rsidP="00631843">
      <w:pPr>
        <w:rPr>
          <w:rFonts w:cstheme="minorHAnsi"/>
        </w:rPr>
      </w:pPr>
      <w:r w:rsidRPr="008541C6">
        <w:rPr>
          <w:rFonts w:cstheme="minorHAnsi"/>
          <w:noProof/>
        </w:rPr>
        <w:drawing>
          <wp:inline distT="0" distB="0" distL="0" distR="0" wp14:anchorId="7549152D" wp14:editId="38406F33">
            <wp:extent cx="4853354" cy="2779272"/>
            <wp:effectExtent l="0" t="0" r="0" b="2540"/>
            <wp:docPr id="1054775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75779" name="Picture 1" descr="A screenshot of a computer&#10;&#10;Description automatically generated"/>
                    <pic:cNvPicPr/>
                  </pic:nvPicPr>
                  <pic:blipFill>
                    <a:blip r:embed="rId8"/>
                    <a:stretch>
                      <a:fillRect/>
                    </a:stretch>
                  </pic:blipFill>
                  <pic:spPr>
                    <a:xfrm>
                      <a:off x="0" y="0"/>
                      <a:ext cx="4935383" cy="2826246"/>
                    </a:xfrm>
                    <a:prstGeom prst="rect">
                      <a:avLst/>
                    </a:prstGeom>
                  </pic:spPr>
                </pic:pic>
              </a:graphicData>
            </a:graphic>
          </wp:inline>
        </w:drawing>
      </w:r>
    </w:p>
    <w:p w14:paraId="0ADB6288" w14:textId="77777777" w:rsidR="00C64FFE" w:rsidRPr="008541C6" w:rsidRDefault="00C64FFE" w:rsidP="00631843">
      <w:pPr>
        <w:rPr>
          <w:rFonts w:cstheme="minorHAnsi"/>
        </w:rPr>
      </w:pPr>
    </w:p>
    <w:p w14:paraId="169F5C19" w14:textId="77777777" w:rsidR="00631843" w:rsidRPr="008541C6" w:rsidRDefault="00631843" w:rsidP="00631843">
      <w:pPr>
        <w:rPr>
          <w:rFonts w:cstheme="minorHAnsi"/>
        </w:rPr>
      </w:pPr>
    </w:p>
    <w:p w14:paraId="6EB6E9C2" w14:textId="71BCCD82" w:rsidR="00631843" w:rsidRPr="008541C6" w:rsidRDefault="00F106C8" w:rsidP="00631843">
      <w:pPr>
        <w:rPr>
          <w:rFonts w:cstheme="minorHAnsi"/>
        </w:rPr>
      </w:pPr>
      <w:r w:rsidRPr="008541C6">
        <w:rPr>
          <w:rFonts w:cstheme="minorHAnsi"/>
          <w:noProof/>
        </w:rPr>
        <w:drawing>
          <wp:inline distT="0" distB="0" distL="0" distR="0" wp14:anchorId="7324DDDF" wp14:editId="5939AEDE">
            <wp:extent cx="4930278" cy="2665827"/>
            <wp:effectExtent l="0" t="0" r="0" b="1270"/>
            <wp:docPr id="1030598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98166" name="Picture 1" descr="A screenshot of a computer&#10;&#10;Description automatically generated"/>
                    <pic:cNvPicPr/>
                  </pic:nvPicPr>
                  <pic:blipFill>
                    <a:blip r:embed="rId9"/>
                    <a:stretch>
                      <a:fillRect/>
                    </a:stretch>
                  </pic:blipFill>
                  <pic:spPr>
                    <a:xfrm>
                      <a:off x="0" y="0"/>
                      <a:ext cx="4977993" cy="2691627"/>
                    </a:xfrm>
                    <a:prstGeom prst="rect">
                      <a:avLst/>
                    </a:prstGeom>
                  </pic:spPr>
                </pic:pic>
              </a:graphicData>
            </a:graphic>
          </wp:inline>
        </w:drawing>
      </w:r>
    </w:p>
    <w:p w14:paraId="245F37B4" w14:textId="77777777" w:rsidR="00F106C8" w:rsidRPr="008541C6" w:rsidRDefault="00F106C8" w:rsidP="00631843">
      <w:pPr>
        <w:rPr>
          <w:rFonts w:cstheme="minorHAnsi"/>
        </w:rPr>
      </w:pPr>
    </w:p>
    <w:p w14:paraId="1052908E" w14:textId="77777777" w:rsidR="00631843" w:rsidRDefault="00631843" w:rsidP="00631843">
      <w:pPr>
        <w:rPr>
          <w:rFonts w:cstheme="minorHAnsi"/>
        </w:rPr>
      </w:pPr>
    </w:p>
    <w:p w14:paraId="12A6EA4D" w14:textId="77777777" w:rsidR="006C7456" w:rsidRPr="008541C6" w:rsidRDefault="006C7456" w:rsidP="00631843">
      <w:pPr>
        <w:rPr>
          <w:rFonts w:cstheme="minorHAnsi"/>
        </w:rPr>
      </w:pPr>
    </w:p>
    <w:p w14:paraId="6161B631" w14:textId="3A7417B6" w:rsidR="00631843" w:rsidRPr="006C7456" w:rsidRDefault="00F106C8" w:rsidP="00631843">
      <w:pPr>
        <w:rPr>
          <w:rFonts w:cstheme="minorHAnsi"/>
          <w:b/>
          <w:bCs/>
          <w:sz w:val="28"/>
          <w:szCs w:val="28"/>
        </w:rPr>
      </w:pPr>
      <w:r w:rsidRPr="008541C6">
        <w:rPr>
          <w:rFonts w:cstheme="minorHAnsi"/>
          <w:b/>
          <w:bCs/>
          <w:sz w:val="28"/>
          <w:szCs w:val="28"/>
        </w:rPr>
        <w:t>Bivariate Analysis</w:t>
      </w:r>
    </w:p>
    <w:p w14:paraId="7ECB4171" w14:textId="4BF43166" w:rsidR="00631843" w:rsidRPr="008541C6" w:rsidRDefault="00F106C8" w:rsidP="00853831">
      <w:pPr>
        <w:spacing w:line="480" w:lineRule="auto"/>
        <w:rPr>
          <w:rFonts w:cstheme="minorHAnsi"/>
        </w:rPr>
      </w:pPr>
      <w:r w:rsidRPr="008541C6">
        <w:rPr>
          <w:rFonts w:cstheme="minorHAnsi"/>
        </w:rPr>
        <w:tab/>
      </w:r>
      <w:r w:rsidR="00A67185" w:rsidRPr="008541C6">
        <w:rPr>
          <w:rFonts w:cstheme="minorHAnsi"/>
        </w:rPr>
        <w:t xml:space="preserve">The next phase of the EDA phase focuses on identifying trends and relationships between candidate predictor variables, also known as bivariate analysis. The purpose of this </w:t>
      </w:r>
      <w:r w:rsidR="00A67185" w:rsidRPr="008541C6">
        <w:rPr>
          <w:rFonts w:cstheme="minorHAnsi"/>
        </w:rPr>
        <w:lastRenderedPageBreak/>
        <w:t>phase is to identify relationships between variables and discover correlations and associations. Exploring correlations between variables can assist in identifying patterns and trends among the variables</w:t>
      </w:r>
      <w:r w:rsidR="003D306D" w:rsidRPr="008541C6">
        <w:rPr>
          <w:rFonts w:cstheme="minorHAnsi"/>
        </w:rPr>
        <w:t xml:space="preserve">, ultimately enhancing the data analysis. </w:t>
      </w:r>
      <w:r w:rsidR="00724824" w:rsidRPr="008541C6">
        <w:rPr>
          <w:rFonts w:cstheme="minorHAnsi"/>
        </w:rPr>
        <w:t>Because most of the variables are categorical, the variable correlation is assessed using cross-tabulation analysis in JMP. Cross tabulation analysis is a technique that explores the relati</w:t>
      </w:r>
      <w:r w:rsidR="00971325" w:rsidRPr="008541C6">
        <w:rPr>
          <w:rFonts w:cstheme="minorHAnsi"/>
        </w:rPr>
        <w:t>on of two categorical variables by arranging the data into a contingency matrix that displays the frequencies for the combinations of the two variables.</w:t>
      </w:r>
      <w:r w:rsidR="009013E3" w:rsidRPr="008541C6">
        <w:rPr>
          <w:rFonts w:cstheme="minorHAnsi"/>
        </w:rPr>
        <w:t xml:space="preserve"> </w:t>
      </w:r>
      <w:r w:rsidR="00AA3AB0" w:rsidRPr="008541C6">
        <w:rPr>
          <w:rFonts w:cstheme="minorHAnsi"/>
        </w:rPr>
        <w:t xml:space="preserve">Because the matrixes are large, they won’t be included in the visual results, but we will display the graphical representation of each cross-tabulation, along with the test results tables. </w:t>
      </w:r>
    </w:p>
    <w:p w14:paraId="2858BC48" w14:textId="77777777" w:rsidR="00D71D00" w:rsidRPr="008541C6" w:rsidRDefault="00D71D00" w:rsidP="00631843">
      <w:pPr>
        <w:rPr>
          <w:rFonts w:cstheme="minorHAnsi"/>
        </w:rPr>
        <w:sectPr w:rsidR="00D71D00" w:rsidRPr="008541C6" w:rsidSect="00F22FBF">
          <w:headerReference w:type="default" r:id="rId10"/>
          <w:footerReference w:type="even" r:id="rId11"/>
          <w:footerReference w:type="default" r:id="rId12"/>
          <w:pgSz w:w="12240" w:h="15840"/>
          <w:pgMar w:top="1440" w:right="1440" w:bottom="1440" w:left="1440" w:header="720" w:footer="720" w:gutter="0"/>
          <w:cols w:space="720"/>
          <w:titlePg/>
          <w:docGrid w:linePitch="360"/>
        </w:sectPr>
      </w:pPr>
    </w:p>
    <w:p w14:paraId="0312287D" w14:textId="0E3E8CF5" w:rsidR="00D71D00" w:rsidRPr="008541C6" w:rsidRDefault="00AA6091" w:rsidP="006A6AC8">
      <w:pPr>
        <w:rPr>
          <w:rFonts w:cstheme="minorHAnsi"/>
        </w:rPr>
      </w:pPr>
      <w:r w:rsidRPr="008541C6">
        <w:rPr>
          <w:rFonts w:cstheme="minorHAnsi"/>
          <w:noProof/>
        </w:rPr>
        <w:drawing>
          <wp:inline distT="0" distB="0" distL="0" distR="0" wp14:anchorId="76BA9401" wp14:editId="5F31855A">
            <wp:extent cx="3355091" cy="3432517"/>
            <wp:effectExtent l="0" t="0" r="0" b="0"/>
            <wp:docPr id="628240143"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40143" name="Picture 7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54821" cy="3636856"/>
                    </a:xfrm>
                    <a:prstGeom prst="rect">
                      <a:avLst/>
                    </a:prstGeom>
                  </pic:spPr>
                </pic:pic>
              </a:graphicData>
            </a:graphic>
          </wp:inline>
        </w:drawing>
      </w:r>
      <w:r w:rsidR="006A6AC8">
        <w:rPr>
          <w:rFonts w:cstheme="minorHAnsi"/>
        </w:rPr>
        <w:t xml:space="preserve"> </w:t>
      </w:r>
    </w:p>
    <w:p w14:paraId="10B25385" w14:textId="243AD7DB" w:rsidR="006A6AC8" w:rsidRDefault="006A6AC8" w:rsidP="006A6AC8">
      <w:pPr>
        <w:spacing w:line="360" w:lineRule="auto"/>
        <w:rPr>
          <w:rFonts w:cstheme="minorHAnsi"/>
        </w:rPr>
        <w:sectPr w:rsidR="006A6AC8" w:rsidSect="006A6AC8">
          <w:type w:val="continuous"/>
          <w:pgSz w:w="12240" w:h="15840"/>
          <w:pgMar w:top="1440" w:right="1440" w:bottom="1440" w:left="1440" w:header="720" w:footer="720" w:gutter="0"/>
          <w:cols w:num="2" w:space="720"/>
          <w:titlePg/>
          <w:docGrid w:linePitch="360"/>
        </w:sectPr>
      </w:pPr>
      <w:r w:rsidRPr="008541C6">
        <w:rPr>
          <w:rFonts w:cstheme="minorHAnsi"/>
        </w:rPr>
        <w:t>This analysis examines correlation between Severity and Age Groups with 32 degrees of freedom. The R-Square value of 0.0055 suggests that the combination of both variables explains only a small amount of variation in the data. The likelihood ratio test resulted in a chi-square value of 4584.758 and a p-value less than 0.0001, which confirms that the</w:t>
      </w:r>
      <w:r>
        <w:rPr>
          <w:rFonts w:cstheme="minorHAnsi"/>
        </w:rPr>
        <w:t xml:space="preserve"> </w:t>
      </w:r>
      <w:r w:rsidRPr="008541C6">
        <w:rPr>
          <w:rFonts w:cstheme="minorHAnsi"/>
        </w:rPr>
        <w:t>relationship between Severity and Age is statistically significant.</w:t>
      </w:r>
    </w:p>
    <w:p w14:paraId="2D32FD60" w14:textId="77777777" w:rsidR="00631843" w:rsidRPr="008541C6" w:rsidRDefault="00631843" w:rsidP="00631843">
      <w:pPr>
        <w:rPr>
          <w:rFonts w:cstheme="minorHAnsi"/>
        </w:rPr>
      </w:pPr>
    </w:p>
    <w:p w14:paraId="614E4B9A" w14:textId="77777777" w:rsidR="00631843" w:rsidRPr="008541C6" w:rsidRDefault="00631843" w:rsidP="00631843">
      <w:pPr>
        <w:rPr>
          <w:rFonts w:cstheme="minorHAnsi"/>
        </w:rPr>
      </w:pPr>
    </w:p>
    <w:p w14:paraId="1390D461" w14:textId="77777777" w:rsidR="007508F7" w:rsidRPr="008541C6" w:rsidRDefault="007508F7" w:rsidP="00D71D00">
      <w:pPr>
        <w:rPr>
          <w:rFonts w:cstheme="minorHAnsi"/>
        </w:rPr>
        <w:sectPr w:rsidR="007508F7" w:rsidRPr="008541C6" w:rsidSect="00D71D00">
          <w:type w:val="continuous"/>
          <w:pgSz w:w="12240" w:h="15840"/>
          <w:pgMar w:top="1440" w:right="1440" w:bottom="1440" w:left="1440" w:header="720" w:footer="720" w:gutter="0"/>
          <w:cols w:space="720"/>
          <w:titlePg/>
          <w:docGrid w:linePitch="360"/>
        </w:sectPr>
      </w:pPr>
    </w:p>
    <w:p w14:paraId="696B6C2F" w14:textId="77777777" w:rsidR="006C7456" w:rsidRDefault="006C7456" w:rsidP="006A6AC8">
      <w:pPr>
        <w:spacing w:line="480" w:lineRule="auto"/>
        <w:rPr>
          <w:rFonts w:cstheme="minorHAnsi"/>
        </w:rPr>
      </w:pPr>
    </w:p>
    <w:p w14:paraId="0ED3D17C" w14:textId="77777777" w:rsidR="006C7456" w:rsidRDefault="006C7456" w:rsidP="006A6AC8">
      <w:pPr>
        <w:spacing w:line="480" w:lineRule="auto"/>
        <w:rPr>
          <w:rFonts w:cstheme="minorHAnsi"/>
        </w:rPr>
      </w:pPr>
    </w:p>
    <w:p w14:paraId="0D125B24" w14:textId="77777777" w:rsidR="006C7456" w:rsidRDefault="006C7456" w:rsidP="006A6AC8">
      <w:pPr>
        <w:spacing w:line="480" w:lineRule="auto"/>
        <w:rPr>
          <w:rFonts w:cstheme="minorHAnsi"/>
        </w:rPr>
      </w:pPr>
    </w:p>
    <w:p w14:paraId="584FE810" w14:textId="77777777" w:rsidR="006C7456" w:rsidRDefault="006C7456" w:rsidP="006A6AC8">
      <w:pPr>
        <w:spacing w:line="480" w:lineRule="auto"/>
        <w:rPr>
          <w:rFonts w:cstheme="minorHAnsi"/>
        </w:rPr>
      </w:pPr>
    </w:p>
    <w:p w14:paraId="23563D94" w14:textId="77777777" w:rsidR="006C7456" w:rsidRDefault="006C7456" w:rsidP="006A6AC8">
      <w:pPr>
        <w:spacing w:line="480" w:lineRule="auto"/>
        <w:rPr>
          <w:rFonts w:cstheme="minorHAnsi"/>
        </w:rPr>
      </w:pPr>
    </w:p>
    <w:p w14:paraId="72E8432B" w14:textId="0C869D89" w:rsidR="00D71D00" w:rsidRPr="008541C6" w:rsidRDefault="00D71D00" w:rsidP="006A6AC8">
      <w:pPr>
        <w:spacing w:line="480" w:lineRule="auto"/>
        <w:rPr>
          <w:rFonts w:cstheme="minorHAnsi"/>
        </w:rPr>
      </w:pPr>
      <w:r w:rsidRPr="008541C6">
        <w:rPr>
          <w:rFonts w:cstheme="minorHAnsi"/>
        </w:rPr>
        <w:lastRenderedPageBreak/>
        <w:t xml:space="preserve">This contingency analysis model assesses the relationship between Severity and Attorney/Representative. According to the R-Squared analysis, this correlation accounts for 8.85% of the total variation of the data. The likelihood Ratio and the Pearson Ratio both resulted in p-values of less than 0.0001, which indicates that the relationship between the variables is statistically significant. </w:t>
      </w:r>
    </w:p>
    <w:p w14:paraId="51F57DAD" w14:textId="4D97E925" w:rsidR="00D71D00" w:rsidRPr="008541C6" w:rsidRDefault="00B57A24" w:rsidP="00631843">
      <w:pPr>
        <w:rPr>
          <w:rFonts w:cstheme="minorHAnsi"/>
        </w:rPr>
      </w:pPr>
      <w:r w:rsidRPr="008541C6">
        <w:rPr>
          <w:rFonts w:cstheme="minorHAnsi"/>
          <w:noProof/>
        </w:rPr>
        <w:drawing>
          <wp:inline distT="0" distB="0" distL="0" distR="0" wp14:anchorId="52E779EB" wp14:editId="5C030F41">
            <wp:extent cx="3627803" cy="3232466"/>
            <wp:effectExtent l="0" t="0" r="4445" b="6350"/>
            <wp:docPr id="698191663"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1663" name="Picture 79"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82279" cy="3281006"/>
                    </a:xfrm>
                    <a:prstGeom prst="rect">
                      <a:avLst/>
                    </a:prstGeom>
                  </pic:spPr>
                </pic:pic>
              </a:graphicData>
            </a:graphic>
          </wp:inline>
        </w:drawing>
      </w:r>
    </w:p>
    <w:p w14:paraId="36303972" w14:textId="77777777" w:rsidR="007508F7" w:rsidRPr="008541C6" w:rsidRDefault="007508F7" w:rsidP="00631843">
      <w:pPr>
        <w:rPr>
          <w:rFonts w:cstheme="minorHAnsi"/>
        </w:rPr>
        <w:sectPr w:rsidR="007508F7" w:rsidRPr="008541C6" w:rsidSect="007508F7">
          <w:type w:val="continuous"/>
          <w:pgSz w:w="12240" w:h="15840"/>
          <w:pgMar w:top="1440" w:right="1440" w:bottom="1440" w:left="1440" w:header="720" w:footer="720" w:gutter="0"/>
          <w:cols w:num="2" w:space="720"/>
          <w:titlePg/>
          <w:docGrid w:linePitch="360"/>
        </w:sectPr>
      </w:pPr>
    </w:p>
    <w:p w14:paraId="79BF8D39" w14:textId="77777777" w:rsidR="00631843" w:rsidRPr="008541C6" w:rsidRDefault="00631843" w:rsidP="00631843">
      <w:pPr>
        <w:rPr>
          <w:rFonts w:cstheme="minorHAnsi"/>
        </w:rPr>
      </w:pPr>
    </w:p>
    <w:p w14:paraId="586565C1" w14:textId="44F526F9" w:rsidR="00631843" w:rsidRPr="008541C6" w:rsidRDefault="00631843" w:rsidP="00631843">
      <w:pPr>
        <w:ind w:firstLine="720"/>
        <w:rPr>
          <w:rFonts w:cstheme="minorHAnsi"/>
        </w:rPr>
      </w:pPr>
    </w:p>
    <w:p w14:paraId="3B7E9FD8" w14:textId="77777777" w:rsidR="007508F7" w:rsidRPr="008541C6" w:rsidRDefault="007508F7">
      <w:pPr>
        <w:rPr>
          <w:rFonts w:cstheme="minorHAnsi"/>
        </w:rPr>
        <w:sectPr w:rsidR="007508F7" w:rsidRPr="008541C6" w:rsidSect="00D71D00">
          <w:type w:val="continuous"/>
          <w:pgSz w:w="12240" w:h="15840"/>
          <w:pgMar w:top="1440" w:right="1440" w:bottom="1440" w:left="1440" w:header="720" w:footer="720" w:gutter="0"/>
          <w:cols w:space="720"/>
          <w:titlePg/>
          <w:docGrid w:linePitch="360"/>
        </w:sectPr>
      </w:pPr>
    </w:p>
    <w:p w14:paraId="0BE4FB99" w14:textId="16BCF2A6" w:rsidR="00631843" w:rsidRPr="008541C6" w:rsidRDefault="00B57A24">
      <w:pPr>
        <w:rPr>
          <w:rFonts w:cstheme="minorHAnsi"/>
        </w:rPr>
      </w:pPr>
      <w:r w:rsidRPr="008541C6">
        <w:rPr>
          <w:rFonts w:cstheme="minorHAnsi"/>
          <w:noProof/>
        </w:rPr>
        <w:drawing>
          <wp:inline distT="0" distB="0" distL="0" distR="0" wp14:anchorId="3283E288" wp14:editId="6F566963">
            <wp:extent cx="2991550" cy="3244361"/>
            <wp:effectExtent l="0" t="0" r="5715" b="0"/>
            <wp:docPr id="835967295"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67295" name="Picture 8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35944" cy="3400957"/>
                    </a:xfrm>
                    <a:prstGeom prst="rect">
                      <a:avLst/>
                    </a:prstGeom>
                  </pic:spPr>
                </pic:pic>
              </a:graphicData>
            </a:graphic>
          </wp:inline>
        </w:drawing>
      </w:r>
    </w:p>
    <w:p w14:paraId="03C6FA90" w14:textId="3B406CE1" w:rsidR="007508F7" w:rsidRPr="008541C6" w:rsidRDefault="007508F7" w:rsidP="007508F7">
      <w:pPr>
        <w:spacing w:line="480" w:lineRule="auto"/>
        <w:rPr>
          <w:rFonts w:cstheme="minorHAnsi"/>
        </w:rPr>
        <w:sectPr w:rsidR="007508F7" w:rsidRPr="008541C6" w:rsidSect="007508F7">
          <w:type w:val="continuous"/>
          <w:pgSz w:w="12240" w:h="15840"/>
          <w:pgMar w:top="1440" w:right="1440" w:bottom="1440" w:left="1440" w:header="720" w:footer="720" w:gutter="0"/>
          <w:cols w:num="2" w:space="720"/>
          <w:titlePg/>
          <w:docGrid w:linePitch="360"/>
        </w:sectPr>
      </w:pPr>
      <w:r w:rsidRPr="008541C6">
        <w:rPr>
          <w:rFonts w:cstheme="minorHAnsi"/>
        </w:rPr>
        <w:t xml:space="preserve">This table represents the correlation analysis between Severity and Sex. The high </w:t>
      </w:r>
      <w:proofErr w:type="spellStart"/>
      <w:r w:rsidRPr="008541C6">
        <w:rPr>
          <w:rFonts w:cstheme="minorHAnsi"/>
        </w:rPr>
        <w:t>LogLike</w:t>
      </w:r>
      <w:proofErr w:type="spellEnd"/>
      <w:r w:rsidRPr="008541C6">
        <w:rPr>
          <w:rFonts w:cstheme="minorHAnsi"/>
        </w:rPr>
        <w:t xml:space="preserve"> value determines a positive goodness of fit within the model. The low R-Square value indicates that this correlation amounts for a small portion of the variation in the data. The Likelihood Ration and Pearson test both indicate that the relationship between the variables is statistically significant. </w:t>
      </w:r>
    </w:p>
    <w:p w14:paraId="08BFCFBB" w14:textId="77777777" w:rsidR="007508F7" w:rsidRPr="008541C6" w:rsidRDefault="007508F7">
      <w:pPr>
        <w:rPr>
          <w:rFonts w:cstheme="minorHAnsi"/>
        </w:rPr>
      </w:pPr>
    </w:p>
    <w:p w14:paraId="464930BA" w14:textId="77777777" w:rsidR="00066E95" w:rsidRPr="008541C6" w:rsidRDefault="00066E95" w:rsidP="00066E95">
      <w:pPr>
        <w:ind w:firstLine="720"/>
        <w:rPr>
          <w:rFonts w:cstheme="minorHAnsi"/>
        </w:rPr>
      </w:pPr>
    </w:p>
    <w:p w14:paraId="09E02E5E" w14:textId="77777777" w:rsidR="00066E95" w:rsidRPr="008541C6" w:rsidRDefault="00066E95" w:rsidP="00066E95">
      <w:pPr>
        <w:ind w:firstLine="720"/>
        <w:rPr>
          <w:rFonts w:cstheme="minorHAnsi"/>
        </w:rPr>
      </w:pPr>
    </w:p>
    <w:p w14:paraId="785F7A9A" w14:textId="77777777" w:rsidR="00066E95" w:rsidRPr="008541C6" w:rsidRDefault="00066E95" w:rsidP="00066E95">
      <w:pPr>
        <w:ind w:firstLine="720"/>
        <w:rPr>
          <w:rFonts w:cstheme="minorHAnsi"/>
        </w:rPr>
        <w:sectPr w:rsidR="00066E95" w:rsidRPr="008541C6" w:rsidSect="00D71D00">
          <w:type w:val="continuous"/>
          <w:pgSz w:w="12240" w:h="15840"/>
          <w:pgMar w:top="1440" w:right="1440" w:bottom="1440" w:left="1440" w:header="720" w:footer="720" w:gutter="0"/>
          <w:cols w:space="720"/>
          <w:titlePg/>
          <w:docGrid w:linePitch="360"/>
        </w:sectPr>
      </w:pPr>
    </w:p>
    <w:p w14:paraId="5B71E82C" w14:textId="2DF70229" w:rsidR="00066E95" w:rsidRPr="008541C6" w:rsidRDefault="00066E95" w:rsidP="00066E95">
      <w:pPr>
        <w:spacing w:line="480" w:lineRule="auto"/>
        <w:ind w:firstLine="720"/>
        <w:rPr>
          <w:rFonts w:cstheme="minorHAnsi"/>
        </w:rPr>
      </w:pPr>
      <w:r w:rsidRPr="008541C6">
        <w:rPr>
          <w:rFonts w:cstheme="minorHAnsi"/>
        </w:rPr>
        <w:t xml:space="preserve">Severity by Physical Labor Level is analyzed by this contingency analysis model. This plot shows a significant relationship between both variables, as indicated by the Likelihood Ratio test and the Pearson test. However, according to the R-Square result, this correlation accounts for a very small portion of the variation in the data. </w:t>
      </w:r>
    </w:p>
    <w:p w14:paraId="00D12AE6" w14:textId="2FD36261" w:rsidR="00066E95" w:rsidRPr="008541C6" w:rsidRDefault="00853831" w:rsidP="00066E95">
      <w:pPr>
        <w:spacing w:line="480" w:lineRule="auto"/>
        <w:rPr>
          <w:rFonts w:cstheme="minorHAnsi"/>
        </w:rPr>
      </w:pPr>
      <w:r w:rsidRPr="008541C6">
        <w:rPr>
          <w:rFonts w:cstheme="minorHAnsi"/>
          <w:noProof/>
        </w:rPr>
        <w:drawing>
          <wp:inline distT="0" distB="0" distL="0" distR="0" wp14:anchorId="2884B220" wp14:editId="439E60DE">
            <wp:extent cx="3069044" cy="2853621"/>
            <wp:effectExtent l="0" t="0" r="4445" b="4445"/>
            <wp:docPr id="952433450"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33450" name="Picture 8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0863" cy="2976187"/>
                    </a:xfrm>
                    <a:prstGeom prst="rect">
                      <a:avLst/>
                    </a:prstGeom>
                  </pic:spPr>
                </pic:pic>
              </a:graphicData>
            </a:graphic>
          </wp:inline>
        </w:drawing>
      </w:r>
    </w:p>
    <w:p w14:paraId="01EF62F8" w14:textId="77777777" w:rsidR="00066E95" w:rsidRPr="008541C6" w:rsidRDefault="00066E95" w:rsidP="00631843">
      <w:pPr>
        <w:ind w:firstLine="720"/>
        <w:rPr>
          <w:rFonts w:cstheme="minorHAnsi"/>
        </w:rPr>
        <w:sectPr w:rsidR="00066E95" w:rsidRPr="008541C6" w:rsidSect="00066E95">
          <w:type w:val="continuous"/>
          <w:pgSz w:w="12240" w:h="15840"/>
          <w:pgMar w:top="1440" w:right="1440" w:bottom="1440" w:left="1440" w:header="720" w:footer="720" w:gutter="0"/>
          <w:cols w:num="2" w:space="720"/>
          <w:titlePg/>
          <w:docGrid w:linePitch="360"/>
        </w:sectPr>
      </w:pPr>
    </w:p>
    <w:p w14:paraId="7ADB2A5D" w14:textId="279B030F" w:rsidR="00631843" w:rsidRPr="008541C6" w:rsidRDefault="00853831" w:rsidP="00066E95">
      <w:pPr>
        <w:rPr>
          <w:rFonts w:cstheme="minorHAnsi"/>
        </w:rPr>
      </w:pPr>
      <w:r w:rsidRPr="008541C6">
        <w:rPr>
          <w:rFonts w:cstheme="minorHAnsi"/>
          <w:noProof/>
        </w:rPr>
        <w:drawing>
          <wp:inline distT="0" distB="0" distL="0" distR="0" wp14:anchorId="77B9C8DA" wp14:editId="161D5676">
            <wp:extent cx="3200400" cy="4105470"/>
            <wp:effectExtent l="0" t="0" r="0" b="0"/>
            <wp:docPr id="178472447"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2447" name="Picture 8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73075" cy="4198697"/>
                    </a:xfrm>
                    <a:prstGeom prst="rect">
                      <a:avLst/>
                    </a:prstGeom>
                  </pic:spPr>
                </pic:pic>
              </a:graphicData>
            </a:graphic>
          </wp:inline>
        </w:drawing>
      </w:r>
    </w:p>
    <w:p w14:paraId="3261EAA9" w14:textId="7DCD6900" w:rsidR="00066E95" w:rsidRPr="008541C6" w:rsidRDefault="00066E95" w:rsidP="00E2158C">
      <w:pPr>
        <w:spacing w:line="480" w:lineRule="auto"/>
        <w:rPr>
          <w:rFonts w:cstheme="minorHAnsi"/>
        </w:rPr>
      </w:pPr>
      <w:r w:rsidRPr="008541C6">
        <w:rPr>
          <w:rFonts w:cstheme="minorHAnsi"/>
        </w:rPr>
        <w:t xml:space="preserve">The relationship between </w:t>
      </w:r>
      <w:r w:rsidR="00AD52DE" w:rsidRPr="008541C6">
        <w:rPr>
          <w:rFonts w:cstheme="minorHAnsi"/>
        </w:rPr>
        <w:t>Severity and Industry description is analyzed in this contingency analysis</w:t>
      </w:r>
      <w:r w:rsidR="00E2158C" w:rsidRPr="008541C6">
        <w:rPr>
          <w:rFonts w:cstheme="minorHAnsi"/>
        </w:rPr>
        <w:t xml:space="preserve">. The high </w:t>
      </w:r>
      <w:proofErr w:type="spellStart"/>
      <w:r w:rsidR="00E2158C" w:rsidRPr="008541C6">
        <w:rPr>
          <w:rFonts w:cstheme="minorHAnsi"/>
        </w:rPr>
        <w:t>LogLike</w:t>
      </w:r>
      <w:proofErr w:type="spellEnd"/>
      <w:r w:rsidR="00E2158C" w:rsidRPr="008541C6">
        <w:rPr>
          <w:rFonts w:cstheme="minorHAnsi"/>
        </w:rPr>
        <w:t xml:space="preserve"> indicates a positive goodness of fit between the data and the model. The Likelihood and Pearson test ratios indicate a significant relationship between the variables. The R-Square value suggests a moderate amount of variation is explained by this correlation model. </w:t>
      </w:r>
    </w:p>
    <w:p w14:paraId="2D38A776" w14:textId="77777777" w:rsidR="00E2158C" w:rsidRPr="008541C6" w:rsidRDefault="00E2158C" w:rsidP="00631843">
      <w:pPr>
        <w:ind w:firstLine="720"/>
        <w:rPr>
          <w:rFonts w:cstheme="minorHAnsi"/>
        </w:rPr>
        <w:sectPr w:rsidR="00E2158C" w:rsidRPr="008541C6" w:rsidSect="00E2158C">
          <w:type w:val="continuous"/>
          <w:pgSz w:w="12240" w:h="15840"/>
          <w:pgMar w:top="1440" w:right="1440" w:bottom="1440" w:left="1440" w:header="720" w:footer="720" w:gutter="0"/>
          <w:cols w:num="2" w:space="720"/>
          <w:titlePg/>
          <w:docGrid w:linePitch="360"/>
        </w:sectPr>
      </w:pPr>
    </w:p>
    <w:p w14:paraId="271F22AD" w14:textId="58FC11B3" w:rsidR="00853831" w:rsidRPr="008541C6" w:rsidRDefault="00853831" w:rsidP="00631843">
      <w:pPr>
        <w:ind w:firstLine="720"/>
        <w:rPr>
          <w:rFonts w:cstheme="minorHAnsi"/>
        </w:rPr>
      </w:pPr>
      <w:r w:rsidRPr="008541C6">
        <w:rPr>
          <w:rFonts w:cstheme="minorHAnsi"/>
          <w:noProof/>
        </w:rPr>
        <w:lastRenderedPageBreak/>
        <w:drawing>
          <wp:inline distT="0" distB="0" distL="0" distR="0" wp14:anchorId="593FF092" wp14:editId="4059B990">
            <wp:extent cx="2514600" cy="3313577"/>
            <wp:effectExtent l="0" t="0" r="0" b="1270"/>
            <wp:docPr id="1237716540" name="Picture 8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16540" name="Picture 83" descr="A screenshot of a computer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76266" cy="3394837"/>
                    </a:xfrm>
                    <a:prstGeom prst="rect">
                      <a:avLst/>
                    </a:prstGeom>
                  </pic:spPr>
                </pic:pic>
              </a:graphicData>
            </a:graphic>
          </wp:inline>
        </w:drawing>
      </w:r>
    </w:p>
    <w:p w14:paraId="5D128ACC" w14:textId="317F91AA" w:rsidR="00E2158C" w:rsidRPr="008541C6" w:rsidRDefault="00E2158C" w:rsidP="00E2158C">
      <w:pPr>
        <w:spacing w:line="480" w:lineRule="auto"/>
        <w:ind w:firstLine="720"/>
        <w:rPr>
          <w:rFonts w:cstheme="minorHAnsi"/>
        </w:rPr>
      </w:pPr>
      <w:r w:rsidRPr="008541C6">
        <w:rPr>
          <w:rFonts w:cstheme="minorHAnsi"/>
        </w:rPr>
        <w:t xml:space="preserve">The contingency table analysis measuring the correlation between Severity and Cause of Injury demonstrates a positive goodness of fit between the variables and the model. The likelihood ratio and Pearson test show a high correlation, which is exhibited by the high Chi-Square values in contrast to the p-value, The P-value being less than .0001 demonstrates a high significance between the variables. </w:t>
      </w:r>
    </w:p>
    <w:p w14:paraId="3ED5F75D" w14:textId="77777777" w:rsidR="00E2158C" w:rsidRPr="008541C6" w:rsidRDefault="00E2158C" w:rsidP="00631843">
      <w:pPr>
        <w:ind w:firstLine="720"/>
        <w:rPr>
          <w:rFonts w:cstheme="minorHAnsi"/>
        </w:rPr>
        <w:sectPr w:rsidR="00E2158C" w:rsidRPr="008541C6" w:rsidSect="00E2158C">
          <w:type w:val="continuous"/>
          <w:pgSz w:w="12240" w:h="15840"/>
          <w:pgMar w:top="1440" w:right="1440" w:bottom="1440" w:left="1440" w:header="720" w:footer="720" w:gutter="0"/>
          <w:cols w:num="2" w:space="720"/>
          <w:titlePg/>
          <w:docGrid w:linePitch="360"/>
        </w:sectPr>
      </w:pPr>
    </w:p>
    <w:p w14:paraId="43BCC37B" w14:textId="77777777" w:rsidR="00C559F2" w:rsidRPr="008541C6" w:rsidRDefault="00C559F2" w:rsidP="00631843">
      <w:pPr>
        <w:ind w:firstLine="720"/>
        <w:rPr>
          <w:rFonts w:cstheme="minorHAnsi"/>
        </w:rPr>
      </w:pPr>
    </w:p>
    <w:p w14:paraId="21D02F90" w14:textId="77777777" w:rsidR="00C559F2" w:rsidRPr="008541C6" w:rsidRDefault="00C559F2" w:rsidP="00C559F2">
      <w:pPr>
        <w:spacing w:line="480" w:lineRule="auto"/>
        <w:ind w:firstLine="720"/>
        <w:rPr>
          <w:rFonts w:cstheme="minorHAnsi"/>
        </w:rPr>
        <w:sectPr w:rsidR="00C559F2" w:rsidRPr="008541C6" w:rsidSect="00D71D00">
          <w:type w:val="continuous"/>
          <w:pgSz w:w="12240" w:h="15840"/>
          <w:pgMar w:top="1440" w:right="1440" w:bottom="1440" w:left="1440" w:header="720" w:footer="720" w:gutter="0"/>
          <w:cols w:space="720"/>
          <w:titlePg/>
          <w:docGrid w:linePitch="360"/>
        </w:sectPr>
      </w:pPr>
    </w:p>
    <w:p w14:paraId="7B5B008C" w14:textId="77777777" w:rsidR="00C559F2" w:rsidRPr="008541C6" w:rsidRDefault="00C559F2" w:rsidP="00C559F2">
      <w:pPr>
        <w:spacing w:line="480" w:lineRule="auto"/>
        <w:ind w:firstLine="720"/>
        <w:rPr>
          <w:rFonts w:cstheme="minorHAnsi"/>
        </w:rPr>
      </w:pPr>
      <w:r w:rsidRPr="008541C6">
        <w:rPr>
          <w:rFonts w:cstheme="minorHAnsi"/>
        </w:rPr>
        <w:t xml:space="preserve">This contingency table demonstrates the relationship between Severity and Nature of Injury Description. This model has a positive goodness of fit, as demonstrated by the </w:t>
      </w:r>
      <w:proofErr w:type="spellStart"/>
      <w:r w:rsidRPr="008541C6">
        <w:rPr>
          <w:rFonts w:cstheme="minorHAnsi"/>
        </w:rPr>
        <w:t>LogLike</w:t>
      </w:r>
      <w:proofErr w:type="spellEnd"/>
      <w:r w:rsidRPr="008541C6">
        <w:rPr>
          <w:rFonts w:cstheme="minorHAnsi"/>
        </w:rPr>
        <w:t xml:space="preserve"> value of 13194.193. The R-Square value 0.0317 indicates that 3.17% of the variation in the data is explained by this correlation which is considered a moderate effect. The Likelihood ratio and Pearson tests express a statistically significant relationship between the variables. </w:t>
      </w:r>
    </w:p>
    <w:p w14:paraId="1B0B3D38" w14:textId="5F989362" w:rsidR="00853831" w:rsidRPr="008541C6" w:rsidRDefault="00853831" w:rsidP="00C559F2">
      <w:pPr>
        <w:rPr>
          <w:rFonts w:cstheme="minorHAnsi"/>
        </w:rPr>
      </w:pPr>
      <w:r w:rsidRPr="008541C6">
        <w:rPr>
          <w:rFonts w:cstheme="minorHAnsi"/>
          <w:noProof/>
        </w:rPr>
        <w:drawing>
          <wp:inline distT="0" distB="0" distL="0" distR="0" wp14:anchorId="0DE1376E" wp14:editId="4B3C24FB">
            <wp:extent cx="3710354" cy="3369842"/>
            <wp:effectExtent l="0" t="0" r="0" b="0"/>
            <wp:docPr id="664173763"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73763" name="Picture 8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34779" cy="3482848"/>
                    </a:xfrm>
                    <a:prstGeom prst="rect">
                      <a:avLst/>
                    </a:prstGeom>
                  </pic:spPr>
                </pic:pic>
              </a:graphicData>
            </a:graphic>
          </wp:inline>
        </w:drawing>
      </w:r>
    </w:p>
    <w:p w14:paraId="4ABD6055" w14:textId="77777777" w:rsidR="00C559F2" w:rsidRPr="008541C6" w:rsidRDefault="00C559F2" w:rsidP="00631843">
      <w:pPr>
        <w:ind w:firstLine="720"/>
        <w:rPr>
          <w:rFonts w:cstheme="minorHAnsi"/>
        </w:rPr>
        <w:sectPr w:rsidR="00C559F2" w:rsidRPr="008541C6" w:rsidSect="00C559F2">
          <w:type w:val="continuous"/>
          <w:pgSz w:w="12240" w:h="15840"/>
          <w:pgMar w:top="1440" w:right="1440" w:bottom="1440" w:left="1440" w:header="720" w:footer="720" w:gutter="0"/>
          <w:cols w:num="2" w:space="720"/>
          <w:titlePg/>
          <w:docGrid w:linePitch="360"/>
        </w:sectPr>
      </w:pPr>
    </w:p>
    <w:p w14:paraId="1214B6F9" w14:textId="19FB3FCF" w:rsidR="00853831" w:rsidRPr="008541C6" w:rsidRDefault="00853831" w:rsidP="00631843">
      <w:pPr>
        <w:ind w:firstLine="720"/>
        <w:rPr>
          <w:rFonts w:cstheme="minorHAnsi"/>
        </w:rPr>
      </w:pPr>
      <w:r w:rsidRPr="008541C6">
        <w:rPr>
          <w:rFonts w:cstheme="minorHAnsi"/>
          <w:noProof/>
        </w:rPr>
        <w:lastRenderedPageBreak/>
        <w:drawing>
          <wp:inline distT="0" distB="0" distL="0" distR="0" wp14:anchorId="56CBA8B6" wp14:editId="2C819C2B">
            <wp:extent cx="2381229" cy="3165231"/>
            <wp:effectExtent l="0" t="0" r="0" b="0"/>
            <wp:docPr id="1245614544"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14544" name="Picture 8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8384" cy="3613392"/>
                    </a:xfrm>
                    <a:prstGeom prst="rect">
                      <a:avLst/>
                    </a:prstGeom>
                  </pic:spPr>
                </pic:pic>
              </a:graphicData>
            </a:graphic>
          </wp:inline>
        </w:drawing>
      </w:r>
    </w:p>
    <w:p w14:paraId="47FE1C78" w14:textId="77777777" w:rsidR="006C7456" w:rsidRDefault="006C7456" w:rsidP="00C559F2">
      <w:pPr>
        <w:spacing w:line="480" w:lineRule="auto"/>
        <w:ind w:firstLine="720"/>
        <w:rPr>
          <w:rFonts w:cstheme="minorHAnsi"/>
        </w:rPr>
      </w:pPr>
    </w:p>
    <w:p w14:paraId="0A30B12B" w14:textId="5589A04F" w:rsidR="00C559F2" w:rsidRPr="008541C6" w:rsidRDefault="006C7456" w:rsidP="006C7456">
      <w:pPr>
        <w:spacing w:line="480" w:lineRule="auto"/>
        <w:ind w:firstLine="720"/>
        <w:rPr>
          <w:rFonts w:cstheme="minorHAnsi"/>
        </w:rPr>
      </w:pPr>
      <w:r>
        <w:rPr>
          <w:rFonts w:cstheme="minorHAnsi"/>
        </w:rPr>
        <w:t xml:space="preserve">    </w:t>
      </w:r>
      <w:r w:rsidR="00C559F2" w:rsidRPr="008541C6">
        <w:rPr>
          <w:rFonts w:cstheme="minorHAnsi"/>
        </w:rPr>
        <w:t xml:space="preserve">This contingency analysis model demonstrates the correlation relationship between Severity and Body Part Categories. The </w:t>
      </w:r>
      <w:proofErr w:type="spellStart"/>
      <w:r w:rsidR="00C559F2" w:rsidRPr="008541C6">
        <w:rPr>
          <w:rFonts w:cstheme="minorHAnsi"/>
        </w:rPr>
        <w:t>Loglike</w:t>
      </w:r>
      <w:proofErr w:type="spellEnd"/>
      <w:r w:rsidR="00C559F2" w:rsidRPr="008541C6">
        <w:rPr>
          <w:rFonts w:cstheme="minorHAnsi"/>
        </w:rPr>
        <w:t xml:space="preserve"> test suggest a positive goodness of fit between the variables and the data, the R-Square result indicates that 2.8% of the datasets variation is explained by these variables. The P-value being less than .0001 determines that the relationship between the two variables is statistically significant. </w:t>
      </w:r>
    </w:p>
    <w:p w14:paraId="5081E920" w14:textId="77777777" w:rsidR="00C559F2" w:rsidRDefault="00C559F2" w:rsidP="00631843">
      <w:pPr>
        <w:ind w:firstLine="720"/>
        <w:rPr>
          <w:rFonts w:cstheme="minorHAnsi"/>
        </w:rPr>
      </w:pPr>
    </w:p>
    <w:p w14:paraId="03CB7743" w14:textId="77777777" w:rsidR="006A6AC8" w:rsidRDefault="006A6AC8" w:rsidP="00631843">
      <w:pPr>
        <w:ind w:firstLine="720"/>
        <w:rPr>
          <w:rFonts w:cstheme="minorHAnsi"/>
        </w:rPr>
      </w:pPr>
    </w:p>
    <w:p w14:paraId="21C72FF6" w14:textId="77777777" w:rsidR="006A6AC8" w:rsidRPr="008541C6" w:rsidRDefault="006A6AC8" w:rsidP="00631843">
      <w:pPr>
        <w:ind w:firstLine="720"/>
        <w:rPr>
          <w:rFonts w:cstheme="minorHAnsi"/>
        </w:rPr>
        <w:sectPr w:rsidR="006A6AC8" w:rsidRPr="008541C6" w:rsidSect="00C559F2">
          <w:type w:val="continuous"/>
          <w:pgSz w:w="12240" w:h="15840"/>
          <w:pgMar w:top="1440" w:right="1440" w:bottom="1440" w:left="1440" w:header="720" w:footer="720" w:gutter="0"/>
          <w:cols w:num="2" w:space="720"/>
          <w:titlePg/>
          <w:docGrid w:linePitch="360"/>
        </w:sectPr>
      </w:pPr>
    </w:p>
    <w:p w14:paraId="31C48499" w14:textId="77777777" w:rsidR="00853831" w:rsidRPr="008541C6" w:rsidRDefault="00853831" w:rsidP="00631843">
      <w:pPr>
        <w:ind w:firstLine="720"/>
        <w:rPr>
          <w:rFonts w:cstheme="minorHAnsi"/>
        </w:rPr>
      </w:pPr>
    </w:p>
    <w:p w14:paraId="4D390440" w14:textId="2FAAF572" w:rsidR="00631843" w:rsidRPr="006C7456" w:rsidRDefault="006F1EB1" w:rsidP="006C7456">
      <w:pPr>
        <w:jc w:val="center"/>
        <w:rPr>
          <w:rFonts w:cstheme="minorHAnsi"/>
          <w:b/>
          <w:bCs/>
          <w:sz w:val="32"/>
          <w:szCs w:val="32"/>
          <w:u w:val="single"/>
        </w:rPr>
      </w:pPr>
      <w:r w:rsidRPr="006C7456">
        <w:rPr>
          <w:rFonts w:cstheme="minorHAnsi"/>
          <w:b/>
          <w:bCs/>
          <w:sz w:val="32"/>
          <w:szCs w:val="32"/>
          <w:u w:val="single"/>
        </w:rPr>
        <w:t>Modeling</w:t>
      </w:r>
    </w:p>
    <w:p w14:paraId="748EB907" w14:textId="77777777" w:rsidR="006F1EB1" w:rsidRPr="008541C6" w:rsidRDefault="006F1EB1" w:rsidP="00631843">
      <w:pPr>
        <w:rPr>
          <w:rFonts w:cstheme="minorHAnsi"/>
          <w:b/>
          <w:bCs/>
          <w:sz w:val="32"/>
          <w:szCs w:val="32"/>
        </w:rPr>
      </w:pPr>
    </w:p>
    <w:p w14:paraId="6CB624E4" w14:textId="76A666DD" w:rsidR="006F1EB1" w:rsidRPr="008541C6" w:rsidRDefault="004E56EF" w:rsidP="00631843">
      <w:pPr>
        <w:rPr>
          <w:rFonts w:cstheme="minorHAnsi"/>
          <w:b/>
          <w:bCs/>
          <w:sz w:val="28"/>
          <w:szCs w:val="28"/>
        </w:rPr>
      </w:pPr>
      <w:r w:rsidRPr="008541C6">
        <w:rPr>
          <w:rFonts w:cstheme="minorHAnsi"/>
          <w:b/>
          <w:bCs/>
          <w:sz w:val="28"/>
          <w:szCs w:val="28"/>
        </w:rPr>
        <w:t>Multiple Logistical Regression Analysis</w:t>
      </w:r>
    </w:p>
    <w:p w14:paraId="6E48B4BD" w14:textId="71DBE9CF" w:rsidR="004E56EF" w:rsidRPr="008541C6" w:rsidRDefault="004E56EF" w:rsidP="00631843">
      <w:pPr>
        <w:rPr>
          <w:rFonts w:cstheme="minorHAnsi"/>
        </w:rPr>
      </w:pPr>
    </w:p>
    <w:p w14:paraId="36849A2C" w14:textId="535298E4" w:rsidR="00631843" w:rsidRPr="008541C6" w:rsidRDefault="004E56EF" w:rsidP="006A6AC8">
      <w:pPr>
        <w:spacing w:line="480" w:lineRule="auto"/>
        <w:rPr>
          <w:rFonts w:cstheme="minorHAnsi"/>
          <w:sz w:val="18"/>
          <w:szCs w:val="18"/>
        </w:rPr>
      </w:pPr>
      <w:r w:rsidRPr="008541C6">
        <w:rPr>
          <w:rFonts w:cstheme="minorHAnsi"/>
        </w:rPr>
        <w:tab/>
      </w:r>
      <w:r w:rsidR="008D784A" w:rsidRPr="008541C6">
        <w:rPr>
          <w:rFonts w:cstheme="minorHAnsi"/>
        </w:rPr>
        <w:t xml:space="preserve">To address the research question:  </w:t>
      </w:r>
      <w:r w:rsidR="008D784A" w:rsidRPr="008541C6">
        <w:rPr>
          <w:rFonts w:cstheme="minorHAnsi"/>
          <w:i/>
          <w:iCs/>
        </w:rPr>
        <w:t xml:space="preserve">Is it possible to predict the probability of severe injuries? Which demographical and nature of injury factors contribute to likelihood of severe injury? </w:t>
      </w:r>
      <w:r w:rsidR="008D784A" w:rsidRPr="008541C6">
        <w:rPr>
          <w:rFonts w:cstheme="minorHAnsi"/>
        </w:rPr>
        <w:t xml:space="preserve">Multiple Logistical Regression Analysis is used. </w:t>
      </w:r>
      <w:r w:rsidRPr="008541C6">
        <w:rPr>
          <w:rFonts w:cstheme="minorHAnsi"/>
        </w:rPr>
        <w:t xml:space="preserve">Multiple Logistical Regression Analysis is a machine learning formula used to </w:t>
      </w:r>
      <w:r w:rsidR="006861B2" w:rsidRPr="008541C6">
        <w:rPr>
          <w:rFonts w:cstheme="minorHAnsi"/>
        </w:rPr>
        <w:t xml:space="preserve">“model the relationship” of “continuous or categorical explanatory variables” with categorical response variable (JMP, 2022). </w:t>
      </w:r>
    </w:p>
    <w:p w14:paraId="19DA5DA1" w14:textId="77777777" w:rsidR="004F1319" w:rsidRPr="008541C6" w:rsidRDefault="00D746C1" w:rsidP="0074649C">
      <w:pPr>
        <w:spacing w:line="480" w:lineRule="auto"/>
        <w:ind w:firstLine="720"/>
        <w:rPr>
          <w:rFonts w:cstheme="minorHAnsi"/>
        </w:rPr>
      </w:pPr>
      <w:r w:rsidRPr="008541C6">
        <w:rPr>
          <w:rFonts w:cstheme="minorHAnsi"/>
        </w:rPr>
        <w:t xml:space="preserve">The Multiple Regression Model was </w:t>
      </w:r>
      <w:r w:rsidR="004F1319" w:rsidRPr="008541C6">
        <w:rPr>
          <w:rFonts w:cstheme="minorHAnsi"/>
        </w:rPr>
        <w:t>performed</w:t>
      </w:r>
      <w:r w:rsidRPr="008541C6">
        <w:rPr>
          <w:rFonts w:cstheme="minorHAnsi"/>
        </w:rPr>
        <w:t xml:space="preserve"> to </w:t>
      </w:r>
      <w:r w:rsidR="0074649C" w:rsidRPr="008541C6">
        <w:rPr>
          <w:rFonts w:cstheme="minorHAnsi"/>
        </w:rPr>
        <w:t>analyze</w:t>
      </w:r>
      <w:r w:rsidRPr="008541C6">
        <w:rPr>
          <w:rFonts w:cstheme="minorHAnsi"/>
        </w:rPr>
        <w:t xml:space="preserve"> the relationship between the categorical response variable</w:t>
      </w:r>
      <w:r w:rsidR="0074649C" w:rsidRPr="008541C6">
        <w:rPr>
          <w:rFonts w:cstheme="minorHAnsi"/>
        </w:rPr>
        <w:t>,</w:t>
      </w:r>
      <w:r w:rsidRPr="008541C6">
        <w:rPr>
          <w:rFonts w:cstheme="minorHAnsi"/>
        </w:rPr>
        <w:t xml:space="preserve"> Injury SEVERITY and the explanatory variables</w:t>
      </w:r>
      <w:r w:rsidR="0074649C" w:rsidRPr="008541C6">
        <w:rPr>
          <w:rFonts w:cstheme="minorHAnsi"/>
        </w:rPr>
        <w:t xml:space="preserve">, Attorney/Representative, Body Part Categories, Physical Labor Level, BLS Cause of Injury, and </w:t>
      </w:r>
      <w:r w:rsidR="0074649C" w:rsidRPr="008541C6">
        <w:rPr>
          <w:rFonts w:cstheme="minorHAnsi"/>
        </w:rPr>
        <w:lastRenderedPageBreak/>
        <w:t xml:space="preserve">Age at Injury. </w:t>
      </w:r>
      <w:r w:rsidR="004F1319" w:rsidRPr="008541C6">
        <w:rPr>
          <w:rFonts w:cstheme="minorHAnsi"/>
        </w:rPr>
        <w:t xml:space="preserve">The analysis aims to explore the significance of these variables in ultimately predicting injury severity. </w:t>
      </w:r>
    </w:p>
    <w:p w14:paraId="2FB01704" w14:textId="054273CF" w:rsidR="0074649C" w:rsidRPr="008541C6" w:rsidRDefault="0074649C" w:rsidP="0074649C">
      <w:pPr>
        <w:spacing w:line="480" w:lineRule="auto"/>
        <w:ind w:firstLine="720"/>
        <w:rPr>
          <w:rFonts w:cstheme="minorHAnsi"/>
        </w:rPr>
      </w:pPr>
      <w:r w:rsidRPr="008541C6">
        <w:rPr>
          <w:rFonts w:cstheme="minorHAnsi"/>
        </w:rPr>
        <w:t>The model was run twice using the validation method where 60% of the data was used for training and 40% of the data was used for testing.</w:t>
      </w:r>
      <w:r w:rsidR="004F1319" w:rsidRPr="008541C6">
        <w:rPr>
          <w:rFonts w:cstheme="minorHAnsi"/>
        </w:rPr>
        <w:t xml:space="preserve"> The validation approach allows us to test the reproducibility of the model’s performance on unseen data. </w:t>
      </w:r>
      <w:r w:rsidRPr="008541C6">
        <w:rPr>
          <w:rFonts w:cstheme="minorHAnsi"/>
        </w:rPr>
        <w:t xml:space="preserve"> </w:t>
      </w:r>
      <w:r w:rsidR="00CC347D" w:rsidRPr="008541C6">
        <w:rPr>
          <w:rFonts w:cstheme="minorHAnsi"/>
        </w:rPr>
        <w:t xml:space="preserve">The null hypothesis states that there is no significance between the output variable and the exploratory variables. </w:t>
      </w:r>
      <w:r w:rsidRPr="008541C6">
        <w:rPr>
          <w:rFonts w:cstheme="minorHAnsi"/>
        </w:rPr>
        <w:t xml:space="preserve">The figure below displays the imputations to run the model using the JMP software. </w:t>
      </w:r>
    </w:p>
    <w:p w14:paraId="382F4320" w14:textId="74DE926A" w:rsidR="0074649C" w:rsidRPr="008541C6" w:rsidRDefault="0074649C" w:rsidP="0074649C">
      <w:pPr>
        <w:spacing w:line="480" w:lineRule="auto"/>
        <w:jc w:val="center"/>
        <w:rPr>
          <w:rFonts w:cstheme="minorHAnsi"/>
        </w:rPr>
      </w:pPr>
      <w:r w:rsidRPr="008541C6">
        <w:rPr>
          <w:rFonts w:cstheme="minorHAnsi"/>
          <w:noProof/>
        </w:rPr>
        <w:drawing>
          <wp:inline distT="0" distB="0" distL="0" distR="0" wp14:anchorId="19A3EDD6" wp14:editId="377AA7B1">
            <wp:extent cx="4317406" cy="4149969"/>
            <wp:effectExtent l="0" t="0" r="635" b="3175"/>
            <wp:docPr id="1899613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13224" name="Picture 1" descr="A screenshot of a computer&#10;&#10;Description automatically generated"/>
                    <pic:cNvPicPr/>
                  </pic:nvPicPr>
                  <pic:blipFill>
                    <a:blip r:embed="rId21"/>
                    <a:stretch>
                      <a:fillRect/>
                    </a:stretch>
                  </pic:blipFill>
                  <pic:spPr>
                    <a:xfrm>
                      <a:off x="0" y="0"/>
                      <a:ext cx="4410137" cy="4239103"/>
                    </a:xfrm>
                    <a:prstGeom prst="rect">
                      <a:avLst/>
                    </a:prstGeom>
                  </pic:spPr>
                </pic:pic>
              </a:graphicData>
            </a:graphic>
          </wp:inline>
        </w:drawing>
      </w:r>
    </w:p>
    <w:p w14:paraId="5E9B401F" w14:textId="186C47CB" w:rsidR="0074649C" w:rsidRPr="008541C6" w:rsidRDefault="00A9653C" w:rsidP="00BB297D">
      <w:pPr>
        <w:spacing w:line="480" w:lineRule="auto"/>
        <w:rPr>
          <w:rFonts w:cstheme="minorHAnsi"/>
          <w:b/>
          <w:bCs/>
          <w:noProof/>
        </w:rPr>
      </w:pPr>
      <w:r w:rsidRPr="008541C6">
        <w:rPr>
          <w:rFonts w:cstheme="minorHAnsi"/>
        </w:rPr>
        <w:lastRenderedPageBreak/>
        <w:tab/>
      </w:r>
      <w:r w:rsidRPr="008541C6">
        <w:rPr>
          <w:rFonts w:cstheme="minorHAnsi"/>
        </w:rPr>
        <w:tab/>
      </w:r>
      <w:r w:rsidRPr="008541C6">
        <w:rPr>
          <w:rFonts w:cstheme="minorHAnsi"/>
        </w:rPr>
        <w:tab/>
        <w:t>Training</w:t>
      </w:r>
      <w:r w:rsidR="00BB297D" w:rsidRPr="008541C6">
        <w:rPr>
          <w:rFonts w:cstheme="minorHAnsi"/>
        </w:rPr>
        <w:tab/>
      </w:r>
      <w:r w:rsidR="00BB297D" w:rsidRPr="008541C6">
        <w:rPr>
          <w:rFonts w:cstheme="minorHAnsi"/>
        </w:rPr>
        <w:tab/>
      </w:r>
      <w:r w:rsidR="00BB297D" w:rsidRPr="008541C6">
        <w:rPr>
          <w:rFonts w:cstheme="minorHAnsi"/>
        </w:rPr>
        <w:tab/>
      </w:r>
      <w:r w:rsidR="00BB297D" w:rsidRPr="008541C6">
        <w:rPr>
          <w:rFonts w:cstheme="minorHAnsi"/>
        </w:rPr>
        <w:tab/>
        <w:t>Testing</w:t>
      </w:r>
      <w:r w:rsidRPr="008541C6">
        <w:rPr>
          <w:rFonts w:cstheme="minorHAnsi"/>
          <w:b/>
          <w:bCs/>
          <w:noProof/>
        </w:rPr>
        <w:drawing>
          <wp:inline distT="0" distB="0" distL="0" distR="0" wp14:anchorId="3BEC8976" wp14:editId="51FF2807">
            <wp:extent cx="6770287" cy="3904488"/>
            <wp:effectExtent l="0" t="0" r="0" b="0"/>
            <wp:docPr id="603711340"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11340" name="Picture 8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70287" cy="3904488"/>
                    </a:xfrm>
                    <a:prstGeom prst="rect">
                      <a:avLst/>
                    </a:prstGeom>
                  </pic:spPr>
                </pic:pic>
              </a:graphicData>
            </a:graphic>
          </wp:inline>
        </w:drawing>
      </w:r>
      <w:r w:rsidR="00BB297D" w:rsidRPr="008541C6">
        <w:rPr>
          <w:rFonts w:cstheme="minorHAnsi"/>
          <w:b/>
          <w:bCs/>
          <w:noProof/>
        </w:rPr>
        <w:t xml:space="preserve"> </w:t>
      </w:r>
      <w:r w:rsidR="00BB297D" w:rsidRPr="008541C6">
        <w:rPr>
          <w:rFonts w:cstheme="minorHAnsi"/>
          <w:b/>
          <w:bCs/>
          <w:noProof/>
        </w:rPr>
        <w:drawing>
          <wp:inline distT="0" distB="0" distL="0" distR="0" wp14:anchorId="1A49EA58" wp14:editId="6FA97F42">
            <wp:extent cx="5943600" cy="923290"/>
            <wp:effectExtent l="0" t="0" r="0" b="3810"/>
            <wp:docPr id="149219044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90448" name="Picture 8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923290"/>
                    </a:xfrm>
                    <a:prstGeom prst="rect">
                      <a:avLst/>
                    </a:prstGeom>
                  </pic:spPr>
                </pic:pic>
              </a:graphicData>
            </a:graphic>
          </wp:inline>
        </w:drawing>
      </w:r>
    </w:p>
    <w:p w14:paraId="1248C61A" w14:textId="4421CDC8" w:rsidR="00FE0DCA" w:rsidRPr="008541C6" w:rsidRDefault="00BB297D" w:rsidP="00E93FE0">
      <w:pPr>
        <w:spacing w:line="480" w:lineRule="auto"/>
        <w:ind w:firstLine="720"/>
        <w:rPr>
          <w:rFonts w:cstheme="minorHAnsi"/>
        </w:rPr>
      </w:pPr>
      <w:r w:rsidRPr="008541C6">
        <w:rPr>
          <w:rFonts w:cstheme="minorHAnsi"/>
        </w:rPr>
        <w:t>The tables above demonstrate the training and testing model results of the nominal logistic regression analysis measuring the relationship between the response variable, Severity, and the exploratory variables. On all measures, the testing data set performed better than the training set with higher accuracy and lower misclassification, which indicates that the model generalizes well to unseen data. The better performance of the testing model shows that the model has learned the patterns in the training data, has captured the underlying relationships, and can be applied to new examples of data.</w:t>
      </w:r>
    </w:p>
    <w:p w14:paraId="544837F2" w14:textId="77777777" w:rsidR="00520492" w:rsidRPr="008541C6" w:rsidRDefault="00520492" w:rsidP="00520492">
      <w:pPr>
        <w:spacing w:line="480" w:lineRule="auto"/>
        <w:rPr>
          <w:rFonts w:cstheme="minorHAnsi"/>
          <w:b/>
          <w:bCs/>
        </w:rPr>
      </w:pPr>
      <w:r w:rsidRPr="008541C6">
        <w:rPr>
          <w:rFonts w:cstheme="minorHAnsi"/>
          <w:b/>
          <w:bCs/>
        </w:rPr>
        <w:lastRenderedPageBreak/>
        <w:t xml:space="preserve">Performance Metrics: </w:t>
      </w:r>
    </w:p>
    <w:p w14:paraId="62CD9A94" w14:textId="0734654A" w:rsidR="00520492" w:rsidRPr="008541C6" w:rsidRDefault="00520492" w:rsidP="00E93FE0">
      <w:pPr>
        <w:pStyle w:val="ListParagraph"/>
        <w:numPr>
          <w:ilvl w:val="0"/>
          <w:numId w:val="39"/>
        </w:numPr>
        <w:rPr>
          <w:rFonts w:cstheme="minorHAnsi"/>
        </w:rPr>
      </w:pPr>
      <w:r w:rsidRPr="008541C6">
        <w:rPr>
          <w:rFonts w:cstheme="minorHAnsi"/>
        </w:rPr>
        <w:t xml:space="preserve">Entropy R-Square: 0.2151 </w:t>
      </w:r>
      <w:r w:rsidR="00E93FE0" w:rsidRPr="008541C6">
        <w:rPr>
          <w:rFonts w:cstheme="minorHAnsi"/>
        </w:rPr>
        <w:t xml:space="preserve">&amp; </w:t>
      </w:r>
      <w:r w:rsidRPr="008541C6">
        <w:rPr>
          <w:rFonts w:cstheme="minorHAnsi"/>
        </w:rPr>
        <w:t>Generalized R-Square</w:t>
      </w:r>
      <w:r w:rsidR="008244B0" w:rsidRPr="008541C6">
        <w:rPr>
          <w:rFonts w:cstheme="minorHAnsi"/>
        </w:rPr>
        <w:t>: 0.3995</w:t>
      </w:r>
    </w:p>
    <w:p w14:paraId="2DF078C4" w14:textId="531340AA" w:rsidR="00E93FE0" w:rsidRPr="008541C6" w:rsidRDefault="00E93FE0" w:rsidP="00E93FE0">
      <w:pPr>
        <w:pStyle w:val="ListParagraph"/>
        <w:numPr>
          <w:ilvl w:val="1"/>
          <w:numId w:val="39"/>
        </w:numPr>
        <w:rPr>
          <w:rFonts w:cstheme="minorHAnsi"/>
        </w:rPr>
      </w:pPr>
      <w:r w:rsidRPr="008541C6">
        <w:rPr>
          <w:rFonts w:cstheme="minorHAnsi"/>
        </w:rPr>
        <w:t>Higher values of Entropy R-Square and Generalized R-Square indicate better fit of the model. However, Entropy and Generalized R-Square is low, which is common in models explaining human behavior (Frost, 2018).</w:t>
      </w:r>
      <w:r w:rsidR="00612F47">
        <w:rPr>
          <w:rFonts w:cstheme="minorHAnsi"/>
        </w:rPr>
        <w:t xml:space="preserve"> </w:t>
      </w:r>
    </w:p>
    <w:p w14:paraId="27D63159" w14:textId="7DDBF9D4" w:rsidR="00520492" w:rsidRPr="008541C6" w:rsidRDefault="00520492" w:rsidP="00520492">
      <w:pPr>
        <w:pStyle w:val="ListParagraph"/>
        <w:numPr>
          <w:ilvl w:val="0"/>
          <w:numId w:val="39"/>
        </w:numPr>
        <w:rPr>
          <w:rFonts w:cstheme="minorHAnsi"/>
        </w:rPr>
      </w:pPr>
      <w:r w:rsidRPr="008541C6">
        <w:rPr>
          <w:rFonts w:cstheme="minorHAnsi"/>
        </w:rPr>
        <w:t>Mean -Log p:</w:t>
      </w:r>
      <w:r w:rsidR="008244B0" w:rsidRPr="008541C6">
        <w:rPr>
          <w:rFonts w:cstheme="minorHAnsi"/>
        </w:rPr>
        <w:t xml:space="preserve"> </w:t>
      </w:r>
      <w:proofErr w:type="gramStart"/>
      <w:r w:rsidR="008244B0" w:rsidRPr="008541C6">
        <w:rPr>
          <w:rFonts w:cstheme="minorHAnsi"/>
        </w:rPr>
        <w:t>0.7660</w:t>
      </w:r>
      <w:proofErr w:type="gramEnd"/>
    </w:p>
    <w:p w14:paraId="12935533" w14:textId="39384165" w:rsidR="00E93FE0" w:rsidRPr="008541C6" w:rsidRDefault="00E93FE0" w:rsidP="00E93FE0">
      <w:pPr>
        <w:pStyle w:val="ListParagraph"/>
        <w:numPr>
          <w:ilvl w:val="1"/>
          <w:numId w:val="39"/>
        </w:numPr>
        <w:rPr>
          <w:rFonts w:cstheme="minorHAnsi"/>
        </w:rPr>
      </w:pPr>
      <w:r w:rsidRPr="008541C6">
        <w:rPr>
          <w:rFonts w:cstheme="minorHAnsi"/>
        </w:rPr>
        <w:t>The Mean -Log p: is higher than the desired and a lower rate would indicate more accurate predictability.</w:t>
      </w:r>
    </w:p>
    <w:p w14:paraId="68DD9015" w14:textId="1D08EBF8" w:rsidR="00E93FE0" w:rsidRPr="008541C6" w:rsidRDefault="00520492" w:rsidP="00E93FE0">
      <w:pPr>
        <w:pStyle w:val="ListParagraph"/>
        <w:numPr>
          <w:ilvl w:val="0"/>
          <w:numId w:val="39"/>
        </w:numPr>
        <w:rPr>
          <w:rFonts w:cstheme="minorHAnsi"/>
        </w:rPr>
      </w:pPr>
      <w:r w:rsidRPr="008541C6">
        <w:rPr>
          <w:rFonts w:cstheme="minorHAnsi"/>
        </w:rPr>
        <w:t xml:space="preserve">RASE: </w:t>
      </w:r>
    </w:p>
    <w:p w14:paraId="75DD5EA8" w14:textId="77777777" w:rsidR="00E93FE0" w:rsidRPr="008541C6" w:rsidRDefault="00E93FE0" w:rsidP="00E93FE0">
      <w:pPr>
        <w:pStyle w:val="ListParagraph"/>
        <w:numPr>
          <w:ilvl w:val="1"/>
          <w:numId w:val="39"/>
        </w:numPr>
        <w:rPr>
          <w:rFonts w:cstheme="minorHAnsi"/>
        </w:rPr>
      </w:pPr>
      <w:r w:rsidRPr="008541C6">
        <w:rPr>
          <w:rFonts w:cstheme="minorHAnsi"/>
        </w:rPr>
        <w:t xml:space="preserve">The root averaged squared error (RASE) is within the desired parameters, as a lower value indicated better prediction accuracy. </w:t>
      </w:r>
    </w:p>
    <w:p w14:paraId="1A457670" w14:textId="77777777" w:rsidR="00E93FE0" w:rsidRPr="008541C6" w:rsidRDefault="00E93FE0" w:rsidP="00E93FE0">
      <w:pPr>
        <w:pStyle w:val="ListParagraph"/>
        <w:ind w:left="936"/>
        <w:rPr>
          <w:rFonts w:cstheme="minorHAnsi"/>
        </w:rPr>
      </w:pPr>
    </w:p>
    <w:p w14:paraId="58E41989" w14:textId="1582BC79" w:rsidR="00520492" w:rsidRPr="008541C6" w:rsidRDefault="00520492" w:rsidP="00520492">
      <w:pPr>
        <w:pStyle w:val="ListParagraph"/>
        <w:numPr>
          <w:ilvl w:val="0"/>
          <w:numId w:val="39"/>
        </w:numPr>
        <w:rPr>
          <w:rFonts w:cstheme="minorHAnsi"/>
        </w:rPr>
      </w:pPr>
      <w:r w:rsidRPr="008541C6">
        <w:rPr>
          <w:rFonts w:cstheme="minorHAnsi"/>
        </w:rPr>
        <w:t>MEAN ABS DEV:</w:t>
      </w:r>
      <w:r w:rsidR="00E93FE0" w:rsidRPr="008541C6">
        <w:rPr>
          <w:rFonts w:cstheme="minorHAnsi"/>
        </w:rPr>
        <w:t xml:space="preserve"> 0.3913</w:t>
      </w:r>
    </w:p>
    <w:p w14:paraId="36D9000E" w14:textId="7B936844" w:rsidR="00E93FE0" w:rsidRPr="008541C6" w:rsidRDefault="00E93FE0" w:rsidP="00E93FE0">
      <w:pPr>
        <w:pStyle w:val="ListParagraph"/>
        <w:numPr>
          <w:ilvl w:val="1"/>
          <w:numId w:val="39"/>
        </w:numPr>
        <w:rPr>
          <w:rFonts w:cstheme="minorHAnsi"/>
        </w:rPr>
      </w:pPr>
      <w:r w:rsidRPr="008541C6">
        <w:rPr>
          <w:rFonts w:cstheme="minorHAnsi"/>
        </w:rPr>
        <w:t xml:space="preserve">The value is within the desired parameters, as lower values suggest better performance of the model. </w:t>
      </w:r>
    </w:p>
    <w:p w14:paraId="6A9AB37F" w14:textId="75FECA49" w:rsidR="00520492" w:rsidRPr="008541C6" w:rsidRDefault="00520492" w:rsidP="00520492">
      <w:pPr>
        <w:pStyle w:val="ListParagraph"/>
        <w:numPr>
          <w:ilvl w:val="0"/>
          <w:numId w:val="39"/>
        </w:numPr>
        <w:rPr>
          <w:rFonts w:cstheme="minorHAnsi"/>
        </w:rPr>
      </w:pPr>
      <w:r w:rsidRPr="008541C6">
        <w:rPr>
          <w:rFonts w:cstheme="minorHAnsi"/>
        </w:rPr>
        <w:t>Misclassification Rate</w:t>
      </w:r>
      <w:r w:rsidR="00E93FE0" w:rsidRPr="008541C6">
        <w:rPr>
          <w:rFonts w:cstheme="minorHAnsi"/>
        </w:rPr>
        <w:t>: 0.2676</w:t>
      </w:r>
    </w:p>
    <w:p w14:paraId="56E76687" w14:textId="5B67A3EC" w:rsidR="00E93FE0" w:rsidRPr="008541C6" w:rsidRDefault="00E93FE0" w:rsidP="00E93FE0">
      <w:pPr>
        <w:pStyle w:val="ListParagraph"/>
        <w:numPr>
          <w:ilvl w:val="1"/>
          <w:numId w:val="39"/>
        </w:numPr>
        <w:rPr>
          <w:rFonts w:cstheme="minorHAnsi"/>
        </w:rPr>
      </w:pPr>
      <w:r w:rsidRPr="008541C6">
        <w:rPr>
          <w:rFonts w:cstheme="minorHAnsi"/>
        </w:rPr>
        <w:t xml:space="preserve">The misclassification rate indicates that the model is misprediction approximately 27% of the predicted severity instances. This accuracy score is favorable. </w:t>
      </w:r>
    </w:p>
    <w:p w14:paraId="383C15A6" w14:textId="3AFBC681" w:rsidR="00E93FE0" w:rsidRPr="008541C6" w:rsidRDefault="00E93FE0" w:rsidP="00354A85">
      <w:pPr>
        <w:spacing w:line="480" w:lineRule="auto"/>
        <w:rPr>
          <w:rFonts w:cstheme="minorHAnsi"/>
          <w:b/>
          <w:bCs/>
        </w:rPr>
      </w:pPr>
      <w:r w:rsidRPr="008541C6">
        <w:rPr>
          <w:rFonts w:cstheme="minorHAnsi"/>
          <w:b/>
          <w:bCs/>
        </w:rPr>
        <w:t>Variable Logworth P-Value</w:t>
      </w:r>
    </w:p>
    <w:p w14:paraId="15EBC4E8" w14:textId="3C9BD86A" w:rsidR="00354A85" w:rsidRDefault="00E93FE0" w:rsidP="00E93FE0">
      <w:pPr>
        <w:spacing w:line="480" w:lineRule="auto"/>
        <w:rPr>
          <w:rFonts w:cstheme="minorHAnsi"/>
        </w:rPr>
      </w:pPr>
      <w:r w:rsidRPr="008541C6">
        <w:rPr>
          <w:rFonts w:cstheme="minorHAnsi"/>
        </w:rPr>
        <w:tab/>
        <w:t>The logworth</w:t>
      </w:r>
      <w:r w:rsidR="00587AEC">
        <w:rPr>
          <w:rFonts w:cstheme="minorHAnsi"/>
        </w:rPr>
        <w:t xml:space="preserve"> is the “</w:t>
      </w:r>
      <w:r w:rsidR="00587AEC" w:rsidRPr="00587AEC">
        <w:rPr>
          <w:rFonts w:cstheme="minorHAnsi"/>
        </w:rPr>
        <w:t>-log transformations of each model effect's p-value</w:t>
      </w:r>
      <w:r w:rsidR="00587AEC">
        <w:rPr>
          <w:rFonts w:cstheme="minorHAnsi"/>
        </w:rPr>
        <w:t>”</w:t>
      </w:r>
      <w:r w:rsidR="00612F47">
        <w:rPr>
          <w:rFonts w:cstheme="minorHAnsi"/>
        </w:rPr>
        <w:t xml:space="preserve"> (Upton, 2022)</w:t>
      </w:r>
      <w:r w:rsidR="00587AEC">
        <w:rPr>
          <w:rFonts w:cstheme="minorHAnsi"/>
        </w:rPr>
        <w:t xml:space="preserve"> </w:t>
      </w:r>
      <w:r w:rsidR="00612F47">
        <w:rPr>
          <w:rFonts w:cstheme="minorHAnsi"/>
        </w:rPr>
        <w:t xml:space="preserve">and </w:t>
      </w:r>
      <w:r w:rsidRPr="008541C6">
        <w:rPr>
          <w:rFonts w:cstheme="minorHAnsi"/>
        </w:rPr>
        <w:t xml:space="preserve">is used to </w:t>
      </w:r>
      <w:r w:rsidR="00612F47">
        <w:rPr>
          <w:rFonts w:cstheme="minorHAnsi"/>
        </w:rPr>
        <w:t xml:space="preserve">better </w:t>
      </w:r>
      <w:r w:rsidRPr="008541C6">
        <w:rPr>
          <w:rFonts w:cstheme="minorHAnsi"/>
        </w:rPr>
        <w:t xml:space="preserve">indicate the importance of each variable toward severity prediction. The variables are listed in ranking order of most to least importance. High logworth values indicate stronger importance of the variable in the model. </w:t>
      </w:r>
      <w:r w:rsidR="00587AEC">
        <w:rPr>
          <w:rFonts w:cstheme="minorHAnsi"/>
        </w:rPr>
        <w:t>Researchers commonly use the logworth P-value measure to indicate whether a variable is useful to the model or if it should be removed</w:t>
      </w:r>
      <w:r w:rsidR="00612F47">
        <w:rPr>
          <w:rFonts w:cstheme="minorHAnsi"/>
        </w:rPr>
        <w:t xml:space="preserve"> to enhance interpretability (Upton, 2022)</w:t>
      </w:r>
      <w:r w:rsidR="00587AEC">
        <w:rPr>
          <w:rFonts w:cstheme="minorHAnsi"/>
        </w:rPr>
        <w:t xml:space="preserve">. </w:t>
      </w:r>
      <w:r w:rsidRPr="008541C6">
        <w:rPr>
          <w:rFonts w:cstheme="minorHAnsi"/>
        </w:rPr>
        <w:t xml:space="preserve"> The logworth P-value results indicate that each variable has a strong association with the response variable, Severity.</w:t>
      </w:r>
    </w:p>
    <w:p w14:paraId="7C5EFC4D" w14:textId="24A48909" w:rsidR="00E93FE0" w:rsidRDefault="00E93FE0" w:rsidP="00E93FE0">
      <w:pPr>
        <w:spacing w:line="480" w:lineRule="auto"/>
        <w:rPr>
          <w:rFonts w:cstheme="minorHAnsi"/>
        </w:rPr>
      </w:pPr>
      <w:r w:rsidRPr="008541C6">
        <w:rPr>
          <w:rFonts w:cstheme="minorHAnsi"/>
        </w:rPr>
        <w:t>According to the table, the strongest variable associate with Severity is</w:t>
      </w:r>
      <w:r w:rsidR="00354A85">
        <w:rPr>
          <w:rFonts w:cstheme="minorHAnsi"/>
        </w:rPr>
        <w:t xml:space="preserve"> </w:t>
      </w:r>
      <w:r w:rsidRPr="008541C6">
        <w:rPr>
          <w:rFonts w:cstheme="minorHAnsi"/>
        </w:rPr>
        <w:t>Attorney/</w:t>
      </w:r>
      <w:r w:rsidR="00294E3D">
        <w:rPr>
          <w:rFonts w:cstheme="minorHAnsi"/>
        </w:rPr>
        <w:t xml:space="preserve"> </w:t>
      </w:r>
      <w:r w:rsidRPr="008541C6">
        <w:rPr>
          <w:rFonts w:cstheme="minorHAnsi"/>
        </w:rPr>
        <w:t xml:space="preserve">Representative and the weakest association is with Age Groups. </w:t>
      </w:r>
    </w:p>
    <w:p w14:paraId="12144BBA" w14:textId="2FA9EA2D" w:rsidR="00354A85" w:rsidRPr="008541C6" w:rsidRDefault="00354A85" w:rsidP="00354A85">
      <w:pPr>
        <w:spacing w:line="480" w:lineRule="auto"/>
        <w:jc w:val="center"/>
        <w:rPr>
          <w:rFonts w:cstheme="minorHAnsi"/>
        </w:rPr>
      </w:pPr>
      <w:r w:rsidRPr="008541C6">
        <w:rPr>
          <w:rFonts w:cstheme="minorHAnsi"/>
          <w:noProof/>
        </w:rPr>
        <w:lastRenderedPageBreak/>
        <w:drawing>
          <wp:inline distT="0" distB="0" distL="0" distR="0" wp14:anchorId="24897E64" wp14:editId="46B4F86E">
            <wp:extent cx="3397670" cy="1005400"/>
            <wp:effectExtent l="0" t="0" r="0" b="0"/>
            <wp:docPr id="206593558" name="Picture 8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3558" name="Picture 89" descr="A screenshot of a graph&#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473316" cy="1027784"/>
                    </a:xfrm>
                    <a:prstGeom prst="rect">
                      <a:avLst/>
                    </a:prstGeom>
                  </pic:spPr>
                </pic:pic>
              </a:graphicData>
            </a:graphic>
          </wp:inline>
        </w:drawing>
      </w:r>
    </w:p>
    <w:p w14:paraId="600EEF99" w14:textId="77777777" w:rsidR="00E93FE0" w:rsidRPr="008541C6" w:rsidRDefault="00E93FE0" w:rsidP="00E93FE0">
      <w:pPr>
        <w:rPr>
          <w:rFonts w:cstheme="minorHAnsi"/>
        </w:rPr>
      </w:pPr>
    </w:p>
    <w:p w14:paraId="6C6B9952" w14:textId="2B115190" w:rsidR="00520492" w:rsidRDefault="00E93FE0" w:rsidP="001E55F7">
      <w:pPr>
        <w:spacing w:line="600" w:lineRule="auto"/>
        <w:ind w:firstLine="720"/>
        <w:rPr>
          <w:rFonts w:cstheme="minorHAnsi"/>
        </w:rPr>
      </w:pPr>
      <w:r w:rsidRPr="008541C6">
        <w:rPr>
          <w:rFonts w:cstheme="minorHAnsi"/>
        </w:rPr>
        <w:t xml:space="preserve">The results of the performance metrics of the nominal regression analysis demonstrate that the exploratory variables analyzed in this study have a significant relationship with the prediction of severity levels within the injury data. </w:t>
      </w:r>
      <w:r w:rsidR="00612F47">
        <w:rPr>
          <w:rFonts w:cstheme="minorHAnsi"/>
        </w:rPr>
        <w:t xml:space="preserve">Each variable returned very low P-values </w:t>
      </w:r>
      <w:r w:rsidR="003E22A9">
        <w:rPr>
          <w:rFonts w:cstheme="minorHAnsi"/>
        </w:rPr>
        <w:t>suggesting</w:t>
      </w:r>
      <w:r w:rsidR="00612F47">
        <w:rPr>
          <w:rFonts w:cstheme="minorHAnsi"/>
        </w:rPr>
        <w:t xml:space="preserve"> that the positively significant relationship</w:t>
      </w:r>
      <w:r w:rsidR="003E22A9">
        <w:rPr>
          <w:rFonts w:cstheme="minorHAnsi"/>
        </w:rPr>
        <w:t>s</w:t>
      </w:r>
      <w:r w:rsidR="00612F47">
        <w:rPr>
          <w:rFonts w:cstheme="minorHAnsi"/>
        </w:rPr>
        <w:t xml:space="preserve"> </w:t>
      </w:r>
      <w:r w:rsidR="003E22A9">
        <w:rPr>
          <w:rFonts w:cstheme="minorHAnsi"/>
        </w:rPr>
        <w:t xml:space="preserve">discovered </w:t>
      </w:r>
      <w:r w:rsidR="00612F47">
        <w:rPr>
          <w:rFonts w:cstheme="minorHAnsi"/>
        </w:rPr>
        <w:t>between the exploratory variables and injury severity are not occurring randomly</w:t>
      </w:r>
      <w:r w:rsidR="003E22A9">
        <w:rPr>
          <w:rFonts w:cstheme="minorHAnsi"/>
        </w:rPr>
        <w:t>, rather by correlation</w:t>
      </w:r>
      <w:r w:rsidR="00612F47">
        <w:rPr>
          <w:rFonts w:cstheme="minorHAnsi"/>
        </w:rPr>
        <w:t xml:space="preserve">. </w:t>
      </w:r>
      <w:r w:rsidRPr="008541C6">
        <w:rPr>
          <w:rFonts w:cstheme="minorHAnsi"/>
        </w:rPr>
        <w:t>Accor</w:t>
      </w:r>
      <w:r w:rsidR="00A62C97">
        <w:rPr>
          <w:rFonts w:cstheme="minorHAnsi"/>
        </w:rPr>
        <w:t>d</w:t>
      </w:r>
      <w:r w:rsidRPr="008541C6">
        <w:rPr>
          <w:rFonts w:cstheme="minorHAnsi"/>
        </w:rPr>
        <w:t xml:space="preserve">ing to the performance metrics, the model suggests an acceptable fit to the data provided. </w:t>
      </w:r>
      <w:r w:rsidR="00A62C97">
        <w:rPr>
          <w:rFonts w:cstheme="minorHAnsi"/>
        </w:rPr>
        <w:t xml:space="preserve">Furthermore, the null hypothesis stating that there is no relationship between the exploratory variables and injury severity can be rejected. </w:t>
      </w:r>
    </w:p>
    <w:p w14:paraId="342F938C" w14:textId="61D155CE" w:rsidR="008F6A07" w:rsidRPr="008541C6" w:rsidRDefault="008F6A07" w:rsidP="001E55F7">
      <w:pPr>
        <w:spacing w:line="600" w:lineRule="auto"/>
        <w:ind w:firstLine="720"/>
        <w:rPr>
          <w:rFonts w:cstheme="minorHAnsi"/>
        </w:rPr>
      </w:pPr>
      <w:r>
        <w:rPr>
          <w:rFonts w:cstheme="minorHAnsi"/>
        </w:rPr>
        <w:t xml:space="preserve">After establishing the positive significance between the variables, </w:t>
      </w:r>
      <w:r w:rsidR="003E22A9">
        <w:rPr>
          <w:rFonts w:cstheme="minorHAnsi"/>
        </w:rPr>
        <w:t>separating</w:t>
      </w:r>
      <w:r>
        <w:rPr>
          <w:rFonts w:cstheme="minorHAnsi"/>
        </w:rPr>
        <w:t xml:space="preserve"> the outcome variable to the highest severity categories provides a deeper analysis of the relationship between the exploratory variables and worst-case outcomes. Isolating the outcome categories, Very Severe and Fatal in the non-linear regression model, the highest contributing variables can be identified. </w:t>
      </w:r>
      <w:r w:rsidR="003F343F">
        <w:rPr>
          <w:rFonts w:cstheme="minorHAnsi"/>
        </w:rPr>
        <w:t xml:space="preserve">According to the parameter estimates table, the variables that are the most associated with </w:t>
      </w:r>
      <w:r w:rsidR="003E22A9">
        <w:rPr>
          <w:rFonts w:cstheme="minorHAnsi"/>
        </w:rPr>
        <w:t>V</w:t>
      </w:r>
      <w:r w:rsidR="003F343F">
        <w:rPr>
          <w:rFonts w:cstheme="minorHAnsi"/>
        </w:rPr>
        <w:t xml:space="preserve">ery </w:t>
      </w:r>
      <w:r w:rsidR="003E22A9">
        <w:rPr>
          <w:rFonts w:cstheme="minorHAnsi"/>
        </w:rPr>
        <w:t>S</w:t>
      </w:r>
      <w:r w:rsidR="003F343F">
        <w:rPr>
          <w:rFonts w:cstheme="minorHAnsi"/>
        </w:rPr>
        <w:t xml:space="preserve">evere and </w:t>
      </w:r>
      <w:r w:rsidR="003E22A9">
        <w:rPr>
          <w:rFonts w:cstheme="minorHAnsi"/>
        </w:rPr>
        <w:t>F</w:t>
      </w:r>
      <w:r w:rsidR="003F343F">
        <w:rPr>
          <w:rFonts w:cstheme="minorHAnsi"/>
        </w:rPr>
        <w:t xml:space="preserve">atal outcomes include bodily injuries associated with the </w:t>
      </w:r>
      <w:r w:rsidR="00711B33">
        <w:rPr>
          <w:rFonts w:cstheme="minorHAnsi"/>
        </w:rPr>
        <w:t>H</w:t>
      </w:r>
      <w:r w:rsidR="003F343F">
        <w:rPr>
          <w:rFonts w:cstheme="minorHAnsi"/>
        </w:rPr>
        <w:t xml:space="preserve">ead, </w:t>
      </w:r>
      <w:r w:rsidR="00711B33">
        <w:rPr>
          <w:rFonts w:cstheme="minorHAnsi"/>
        </w:rPr>
        <w:t>L</w:t>
      </w:r>
      <w:r w:rsidR="003F343F">
        <w:rPr>
          <w:rFonts w:cstheme="minorHAnsi"/>
        </w:rPr>
        <w:t xml:space="preserve">ower extremities, </w:t>
      </w:r>
      <w:r w:rsidR="00711B33">
        <w:rPr>
          <w:rFonts w:cstheme="minorHAnsi"/>
        </w:rPr>
        <w:t>M</w:t>
      </w:r>
      <w:r w:rsidR="003F343F">
        <w:rPr>
          <w:rFonts w:cstheme="minorHAnsi"/>
        </w:rPr>
        <w:t xml:space="preserve">ultiple body parts, and the </w:t>
      </w:r>
      <w:r w:rsidR="00711B33">
        <w:rPr>
          <w:rFonts w:cstheme="minorHAnsi"/>
        </w:rPr>
        <w:t>N</w:t>
      </w:r>
      <w:r w:rsidR="003F343F">
        <w:rPr>
          <w:rFonts w:cstheme="minorHAnsi"/>
        </w:rPr>
        <w:t>eck/</w:t>
      </w:r>
      <w:r w:rsidR="00711B33">
        <w:rPr>
          <w:rFonts w:cstheme="minorHAnsi"/>
        </w:rPr>
        <w:t>T</w:t>
      </w:r>
      <w:r w:rsidR="003F343F">
        <w:rPr>
          <w:rFonts w:cstheme="minorHAnsi"/>
        </w:rPr>
        <w:t>hroat</w:t>
      </w:r>
      <w:r w:rsidR="00711B33">
        <w:rPr>
          <w:rFonts w:cstheme="minorHAnsi"/>
        </w:rPr>
        <w:t xml:space="preserve">. </w:t>
      </w:r>
      <w:r w:rsidR="00711B33">
        <w:rPr>
          <w:rFonts w:cstheme="minorHAnsi"/>
        </w:rPr>
        <w:lastRenderedPageBreak/>
        <w:t>The cause of injury most associated with very severe and fatal outcomes are Fire/Explosions. Finally, the physical labor level contributing to very severe and fatal injury outcomes is High Manual Labor.</w:t>
      </w:r>
      <w:r w:rsidR="003F343F">
        <w:rPr>
          <w:rFonts w:cstheme="minorHAnsi"/>
          <w:noProof/>
        </w:rPr>
        <w:drawing>
          <wp:inline distT="0" distB="0" distL="0" distR="0" wp14:anchorId="5980A6C1" wp14:editId="632ED6BD">
            <wp:extent cx="5943600" cy="2604770"/>
            <wp:effectExtent l="0" t="0" r="0" b="0"/>
            <wp:docPr id="771084576"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84576" name="Picture 9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04770"/>
                    </a:xfrm>
                    <a:prstGeom prst="rect">
                      <a:avLst/>
                    </a:prstGeom>
                  </pic:spPr>
                </pic:pic>
              </a:graphicData>
            </a:graphic>
          </wp:inline>
        </w:drawing>
      </w:r>
    </w:p>
    <w:p w14:paraId="4A7072EB" w14:textId="77777777" w:rsidR="003E22A9" w:rsidRDefault="001E55F7" w:rsidP="001E55F7">
      <w:pPr>
        <w:spacing w:line="600" w:lineRule="auto"/>
        <w:rPr>
          <w:rFonts w:cstheme="minorHAnsi"/>
          <w:sz w:val="32"/>
          <w:szCs w:val="32"/>
        </w:rPr>
      </w:pPr>
      <w:r w:rsidRPr="008541C6">
        <w:rPr>
          <w:rFonts w:cstheme="minorHAnsi"/>
          <w:sz w:val="32"/>
          <w:szCs w:val="32"/>
        </w:rPr>
        <w:t>Decision Tree:</w:t>
      </w:r>
    </w:p>
    <w:p w14:paraId="110C6383" w14:textId="2ADF0FDE" w:rsidR="009E553C" w:rsidRPr="003E22A9" w:rsidRDefault="009E553C" w:rsidP="003E22A9">
      <w:pPr>
        <w:spacing w:line="600" w:lineRule="auto"/>
        <w:ind w:firstLine="720"/>
        <w:rPr>
          <w:rFonts w:cstheme="minorHAnsi"/>
          <w:sz w:val="32"/>
          <w:szCs w:val="32"/>
        </w:rPr>
      </w:pPr>
      <w:r w:rsidRPr="008541C6">
        <w:rPr>
          <w:rFonts w:cstheme="minorHAnsi"/>
        </w:rPr>
        <w:t xml:space="preserve">According to JMP, Decision Trees, also known as Classification or Partition Models, are used to identify the “most important factors that predict a categorical </w:t>
      </w:r>
      <w:r w:rsidR="00EC6189" w:rsidRPr="008541C6">
        <w:rPr>
          <w:rFonts w:cstheme="minorHAnsi"/>
        </w:rPr>
        <w:t>outcome” (</w:t>
      </w:r>
      <w:r w:rsidRPr="008541C6">
        <w:rPr>
          <w:rFonts w:cstheme="minorHAnsi"/>
        </w:rPr>
        <w:t xml:space="preserve">JMP, 2022).  </w:t>
      </w:r>
      <w:r w:rsidR="00EC6189" w:rsidRPr="008541C6">
        <w:rPr>
          <w:rFonts w:cstheme="minorHAnsi"/>
        </w:rPr>
        <w:t>Decision trees have tree-like structures consisting of root nodes, decision nodes, and leaf nodes (Khairuddin</w:t>
      </w:r>
      <w:r w:rsidR="00E7087B" w:rsidRPr="008541C6">
        <w:rPr>
          <w:rFonts w:cstheme="minorHAnsi"/>
          <w:i/>
          <w:iCs/>
        </w:rPr>
        <w:t xml:space="preserve"> et. al, </w:t>
      </w:r>
      <w:r w:rsidR="00E7087B" w:rsidRPr="008541C6">
        <w:rPr>
          <w:rFonts w:cstheme="minorHAnsi"/>
        </w:rPr>
        <w:t>2023</w:t>
      </w:r>
      <w:r w:rsidR="00EC6189" w:rsidRPr="008541C6">
        <w:rPr>
          <w:rFonts w:cstheme="minorHAnsi"/>
        </w:rPr>
        <w:t>).  The root node is the beginning point of the model</w:t>
      </w:r>
      <w:r w:rsidR="00E7087B" w:rsidRPr="008541C6">
        <w:rPr>
          <w:rFonts w:cstheme="minorHAnsi"/>
        </w:rPr>
        <w:t>, the decision nodes are used for decision-making and developing the model into various branches. Lastly, the leaf node is the outcome result of the decisions made by the decision node (Khairuddin</w:t>
      </w:r>
      <w:r w:rsidR="00E7087B" w:rsidRPr="008541C6">
        <w:rPr>
          <w:rFonts w:cstheme="minorHAnsi"/>
          <w:i/>
          <w:iCs/>
        </w:rPr>
        <w:t xml:space="preserve"> et. al, </w:t>
      </w:r>
      <w:r w:rsidR="00E7087B" w:rsidRPr="008541C6">
        <w:rPr>
          <w:rFonts w:cstheme="minorHAnsi"/>
        </w:rPr>
        <w:lastRenderedPageBreak/>
        <w:t>2023).  The classification element of the tree</w:t>
      </w:r>
      <w:r w:rsidR="004B525E" w:rsidRPr="008541C6">
        <w:rPr>
          <w:rFonts w:cstheme="minorHAnsi"/>
        </w:rPr>
        <w:t xml:space="preserve"> come from the splitting process from the root node into the leaf node until a tree-like decision structure is created. </w:t>
      </w:r>
    </w:p>
    <w:p w14:paraId="1D761FCB" w14:textId="0115AD1E" w:rsidR="00EC5F74" w:rsidRPr="008541C6" w:rsidRDefault="00EC5F74" w:rsidP="001E55F7">
      <w:pPr>
        <w:spacing w:line="600" w:lineRule="auto"/>
        <w:rPr>
          <w:rFonts w:cstheme="minorHAnsi"/>
        </w:rPr>
      </w:pPr>
      <w:r w:rsidRPr="008541C6">
        <w:rPr>
          <w:rFonts w:cstheme="minorHAnsi"/>
        </w:rPr>
        <w:tab/>
        <w:t xml:space="preserve">To approach the research question: </w:t>
      </w:r>
      <w:r w:rsidRPr="008541C6">
        <w:rPr>
          <w:rFonts w:cstheme="minorHAnsi"/>
          <w:i/>
          <w:iCs/>
        </w:rPr>
        <w:t xml:space="preserve">Is it possible to predict the probability of severe injuries? Which demographical and nature of injury factors contribute to likelihood of severe injury? </w:t>
      </w:r>
      <w:r w:rsidRPr="008541C6">
        <w:rPr>
          <w:rFonts w:cstheme="minorHAnsi"/>
        </w:rPr>
        <w:t xml:space="preserve">The same variable selection where Severity is the response variable, will be used to construct the Decision Tree Model. </w:t>
      </w:r>
      <w:r w:rsidR="003C441E" w:rsidRPr="008541C6">
        <w:rPr>
          <w:rFonts w:cstheme="minorHAnsi"/>
        </w:rPr>
        <w:t xml:space="preserve">To improve the simplicity and interpretability of the model, the Severity response variable was re-coded into a binary classification where 0= low severity and 1=high severity. The low severity category consolidates the low and moderately severe portions of the data, while the high severity consolidates the severe, very severe, and fatal portions of the data. The tree below demonstrates the small tree version of the decision tree as a simple representation of the points in which the decisions splits occurred. </w:t>
      </w:r>
    </w:p>
    <w:p w14:paraId="5735719B" w14:textId="45D665F8" w:rsidR="009E553C" w:rsidRPr="008541C6" w:rsidRDefault="009E2F8D" w:rsidP="000B62A9">
      <w:pPr>
        <w:spacing w:line="600" w:lineRule="auto"/>
        <w:jc w:val="center"/>
        <w:rPr>
          <w:rFonts w:cstheme="minorHAnsi"/>
          <w:sz w:val="32"/>
          <w:szCs w:val="32"/>
        </w:rPr>
      </w:pPr>
      <w:r w:rsidRPr="008541C6">
        <w:rPr>
          <w:rFonts w:cstheme="minorHAnsi"/>
          <w:noProof/>
          <w:sz w:val="32"/>
          <w:szCs w:val="32"/>
        </w:rPr>
        <w:lastRenderedPageBreak/>
        <w:drawing>
          <wp:inline distT="0" distB="0" distL="0" distR="0" wp14:anchorId="4D12B0BC" wp14:editId="2E4001FE">
            <wp:extent cx="5095329" cy="4185138"/>
            <wp:effectExtent l="0" t="0" r="0" b="6350"/>
            <wp:docPr id="1310245850" name="Picture 90"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45850" name="Picture 90" descr="A diagram of a structur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20805" cy="4206063"/>
                    </a:xfrm>
                    <a:prstGeom prst="rect">
                      <a:avLst/>
                    </a:prstGeom>
                  </pic:spPr>
                </pic:pic>
              </a:graphicData>
            </a:graphic>
          </wp:inline>
        </w:drawing>
      </w:r>
    </w:p>
    <w:p w14:paraId="57C09758" w14:textId="56582DAE" w:rsidR="008244B0" w:rsidRPr="008541C6" w:rsidRDefault="008244B0" w:rsidP="003C441E">
      <w:pPr>
        <w:spacing w:line="480" w:lineRule="auto"/>
        <w:rPr>
          <w:rFonts w:cstheme="minorHAnsi"/>
        </w:rPr>
      </w:pPr>
      <w:r w:rsidRPr="008541C6">
        <w:rPr>
          <w:rFonts w:cstheme="minorHAnsi"/>
        </w:rPr>
        <w:t xml:space="preserve">  </w:t>
      </w:r>
      <w:r w:rsidR="003C441E" w:rsidRPr="008541C6">
        <w:rPr>
          <w:rFonts w:cstheme="minorHAnsi"/>
        </w:rPr>
        <w:tab/>
        <w:t xml:space="preserve"> Because we specifically wanted to evaluate which variables contributed to high severity outcomes, the decision tree followed the classification pattern that pursued the High Severity variables for the splits.</w:t>
      </w:r>
      <w:r w:rsidR="003E22A9">
        <w:rPr>
          <w:rFonts w:cstheme="minorHAnsi"/>
        </w:rPr>
        <w:t xml:space="preserve"> </w:t>
      </w:r>
    </w:p>
    <w:p w14:paraId="6677636C" w14:textId="5C016EA8" w:rsidR="008244B0" w:rsidRPr="008541C6" w:rsidRDefault="0093572E" w:rsidP="008244B0">
      <w:pPr>
        <w:rPr>
          <w:rFonts w:cstheme="minorHAnsi"/>
          <w:b/>
          <w:bCs/>
          <w:sz w:val="28"/>
          <w:szCs w:val="28"/>
        </w:rPr>
      </w:pPr>
      <w:r w:rsidRPr="008541C6">
        <w:rPr>
          <w:rFonts w:cstheme="minorHAnsi"/>
          <w:b/>
          <w:bCs/>
          <w:sz w:val="28"/>
          <w:szCs w:val="28"/>
        </w:rPr>
        <w:t xml:space="preserve">Performance Metrics: </w:t>
      </w:r>
    </w:p>
    <w:p w14:paraId="7C31C8EC" w14:textId="77777777" w:rsidR="0093572E" w:rsidRPr="008541C6" w:rsidRDefault="0093572E" w:rsidP="008244B0">
      <w:pPr>
        <w:rPr>
          <w:rFonts w:cstheme="minorHAnsi"/>
          <w:b/>
          <w:bCs/>
          <w:sz w:val="28"/>
          <w:szCs w:val="28"/>
        </w:rPr>
      </w:pPr>
    </w:p>
    <w:p w14:paraId="246B8414" w14:textId="7B0D0E94" w:rsidR="0093572E" w:rsidRPr="008541C6" w:rsidRDefault="0093572E" w:rsidP="000B62A9">
      <w:pPr>
        <w:jc w:val="center"/>
        <w:rPr>
          <w:rFonts w:cstheme="minorHAnsi"/>
          <w:b/>
          <w:bCs/>
          <w:sz w:val="28"/>
          <w:szCs w:val="28"/>
        </w:rPr>
      </w:pPr>
      <w:r w:rsidRPr="008541C6">
        <w:rPr>
          <w:rFonts w:cstheme="minorHAnsi"/>
          <w:b/>
          <w:bCs/>
          <w:noProof/>
          <w:sz w:val="28"/>
          <w:szCs w:val="28"/>
        </w:rPr>
        <w:drawing>
          <wp:inline distT="0" distB="0" distL="0" distR="0" wp14:anchorId="3EF5508E" wp14:editId="09A72CDA">
            <wp:extent cx="5113607" cy="1935786"/>
            <wp:effectExtent l="0" t="0" r="5080" b="0"/>
            <wp:docPr id="250897744" name="Picture 9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97744" name="Picture 91" descr="A screen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145296" cy="1947782"/>
                    </a:xfrm>
                    <a:prstGeom prst="rect">
                      <a:avLst/>
                    </a:prstGeom>
                  </pic:spPr>
                </pic:pic>
              </a:graphicData>
            </a:graphic>
          </wp:inline>
        </w:drawing>
      </w:r>
    </w:p>
    <w:p w14:paraId="4CC33A5C" w14:textId="77777777" w:rsidR="0093572E" w:rsidRPr="008541C6" w:rsidRDefault="0093572E" w:rsidP="008244B0">
      <w:pPr>
        <w:rPr>
          <w:rFonts w:cstheme="minorHAnsi"/>
          <w:b/>
          <w:bCs/>
          <w:sz w:val="28"/>
          <w:szCs w:val="28"/>
        </w:rPr>
      </w:pPr>
    </w:p>
    <w:p w14:paraId="0968936D" w14:textId="7282CBF7" w:rsidR="0093572E" w:rsidRPr="008541C6" w:rsidRDefault="0093572E" w:rsidP="0093572E">
      <w:pPr>
        <w:pStyle w:val="ListParagraph"/>
        <w:numPr>
          <w:ilvl w:val="0"/>
          <w:numId w:val="39"/>
        </w:numPr>
        <w:rPr>
          <w:rFonts w:cstheme="minorHAnsi"/>
        </w:rPr>
      </w:pPr>
      <w:r w:rsidRPr="008541C6">
        <w:rPr>
          <w:rFonts w:cstheme="minorHAnsi"/>
        </w:rPr>
        <w:t>Entropy R-Square: 0.2120 &amp; Generalized R-Square: 0.2972</w:t>
      </w:r>
    </w:p>
    <w:p w14:paraId="0BEC77A5" w14:textId="6F0342DF" w:rsidR="0093572E" w:rsidRPr="008541C6" w:rsidRDefault="0093572E" w:rsidP="0093572E">
      <w:pPr>
        <w:pStyle w:val="ListParagraph"/>
        <w:numPr>
          <w:ilvl w:val="1"/>
          <w:numId w:val="39"/>
        </w:numPr>
        <w:rPr>
          <w:rFonts w:cstheme="minorHAnsi"/>
        </w:rPr>
      </w:pPr>
      <w:r w:rsidRPr="008541C6">
        <w:rPr>
          <w:rFonts w:cstheme="minorHAnsi"/>
        </w:rPr>
        <w:t xml:space="preserve">The lower entropy and generalized R-Square results are not within the desirable parameters, as higher levels express better fits for the model. As mentioned before, low R-Square values are common when evaluating human behavioral data (Frost, 2018). </w:t>
      </w:r>
    </w:p>
    <w:p w14:paraId="09B6AD84" w14:textId="025DDEF0" w:rsidR="0093572E" w:rsidRPr="008541C6" w:rsidRDefault="0093572E" w:rsidP="0093572E">
      <w:pPr>
        <w:pStyle w:val="ListParagraph"/>
        <w:numPr>
          <w:ilvl w:val="0"/>
          <w:numId w:val="39"/>
        </w:numPr>
        <w:rPr>
          <w:rFonts w:cstheme="minorHAnsi"/>
        </w:rPr>
      </w:pPr>
      <w:r w:rsidRPr="008541C6">
        <w:rPr>
          <w:rFonts w:cstheme="minorHAnsi"/>
        </w:rPr>
        <w:t xml:space="preserve">Mean -Log p: </w:t>
      </w:r>
      <w:r w:rsidR="008541C6" w:rsidRPr="008541C6">
        <w:rPr>
          <w:rFonts w:cstheme="minorHAnsi"/>
        </w:rPr>
        <w:t>0.3731.</w:t>
      </w:r>
    </w:p>
    <w:p w14:paraId="430DB0AF" w14:textId="6712382C" w:rsidR="00665ADE" w:rsidRPr="008541C6" w:rsidRDefault="00665ADE" w:rsidP="00665ADE">
      <w:pPr>
        <w:pStyle w:val="ListParagraph"/>
        <w:numPr>
          <w:ilvl w:val="1"/>
          <w:numId w:val="39"/>
        </w:numPr>
        <w:rPr>
          <w:rFonts w:cstheme="minorHAnsi"/>
        </w:rPr>
      </w:pPr>
      <w:r w:rsidRPr="008541C6">
        <w:rPr>
          <w:rFonts w:cstheme="minorHAnsi"/>
        </w:rPr>
        <w:t xml:space="preserve">The score is within the desirable parameters below 0.5. Lower scores suggest better accuracy within the predicted values. </w:t>
      </w:r>
    </w:p>
    <w:p w14:paraId="19D01026" w14:textId="25BB288A" w:rsidR="0093572E" w:rsidRPr="008541C6" w:rsidRDefault="0093572E" w:rsidP="00665ADE">
      <w:pPr>
        <w:pStyle w:val="ListParagraph"/>
        <w:numPr>
          <w:ilvl w:val="0"/>
          <w:numId w:val="39"/>
        </w:numPr>
        <w:rPr>
          <w:rFonts w:cstheme="minorHAnsi"/>
        </w:rPr>
      </w:pPr>
      <w:r w:rsidRPr="008541C6">
        <w:rPr>
          <w:rFonts w:cstheme="minorHAnsi"/>
        </w:rPr>
        <w:t xml:space="preserve">RASE: </w:t>
      </w:r>
      <w:r w:rsidR="00665ADE" w:rsidRPr="008541C6">
        <w:rPr>
          <w:rFonts w:cstheme="minorHAnsi"/>
        </w:rPr>
        <w:t>0.3349</w:t>
      </w:r>
    </w:p>
    <w:p w14:paraId="6D2E10A7" w14:textId="5E962866" w:rsidR="00665ADE" w:rsidRPr="008541C6" w:rsidRDefault="00665ADE" w:rsidP="00665ADE">
      <w:pPr>
        <w:pStyle w:val="ListParagraph"/>
        <w:numPr>
          <w:ilvl w:val="1"/>
          <w:numId w:val="39"/>
        </w:numPr>
        <w:rPr>
          <w:rFonts w:cstheme="minorHAnsi"/>
        </w:rPr>
      </w:pPr>
      <w:r w:rsidRPr="008541C6">
        <w:rPr>
          <w:rFonts w:cstheme="minorHAnsi"/>
        </w:rPr>
        <w:t xml:space="preserve">Lower RASE scores indicate better accuracy, and the score is within the desired parameters. </w:t>
      </w:r>
    </w:p>
    <w:p w14:paraId="5E0839C6" w14:textId="65395F59" w:rsidR="0093572E" w:rsidRPr="008541C6" w:rsidRDefault="0093572E" w:rsidP="0093572E">
      <w:pPr>
        <w:pStyle w:val="ListParagraph"/>
        <w:numPr>
          <w:ilvl w:val="0"/>
          <w:numId w:val="39"/>
        </w:numPr>
        <w:rPr>
          <w:rFonts w:cstheme="minorHAnsi"/>
        </w:rPr>
      </w:pPr>
      <w:r w:rsidRPr="008541C6">
        <w:rPr>
          <w:rFonts w:cstheme="minorHAnsi"/>
        </w:rPr>
        <w:t>MEAN ABS DEV: 0.</w:t>
      </w:r>
      <w:r w:rsidR="00665ADE" w:rsidRPr="008541C6">
        <w:rPr>
          <w:rFonts w:cstheme="minorHAnsi"/>
        </w:rPr>
        <w:t>2379</w:t>
      </w:r>
    </w:p>
    <w:p w14:paraId="7C9D5511" w14:textId="77777777" w:rsidR="0093572E" w:rsidRPr="008541C6" w:rsidRDefault="0093572E" w:rsidP="0093572E">
      <w:pPr>
        <w:pStyle w:val="ListParagraph"/>
        <w:numPr>
          <w:ilvl w:val="1"/>
          <w:numId w:val="39"/>
        </w:numPr>
        <w:rPr>
          <w:rFonts w:cstheme="minorHAnsi"/>
        </w:rPr>
      </w:pPr>
      <w:r w:rsidRPr="008541C6">
        <w:rPr>
          <w:rFonts w:cstheme="minorHAnsi"/>
        </w:rPr>
        <w:t xml:space="preserve">The value is within the desired parameters, as lower values suggest better performance of the model. </w:t>
      </w:r>
    </w:p>
    <w:p w14:paraId="3AD55BD8" w14:textId="315F4B59" w:rsidR="0093572E" w:rsidRPr="008541C6" w:rsidRDefault="0093572E" w:rsidP="0093572E">
      <w:pPr>
        <w:pStyle w:val="ListParagraph"/>
        <w:numPr>
          <w:ilvl w:val="0"/>
          <w:numId w:val="39"/>
        </w:numPr>
        <w:rPr>
          <w:rFonts w:cstheme="minorHAnsi"/>
        </w:rPr>
      </w:pPr>
      <w:r w:rsidRPr="008541C6">
        <w:rPr>
          <w:rFonts w:cstheme="minorHAnsi"/>
        </w:rPr>
        <w:t>Misclassification Rate: 0.</w:t>
      </w:r>
      <w:r w:rsidR="00665ADE" w:rsidRPr="008541C6">
        <w:rPr>
          <w:rFonts w:cstheme="minorHAnsi"/>
        </w:rPr>
        <w:t>1686</w:t>
      </w:r>
    </w:p>
    <w:p w14:paraId="26315240" w14:textId="65E3F650" w:rsidR="0093572E" w:rsidRDefault="0093572E" w:rsidP="0093572E">
      <w:pPr>
        <w:pStyle w:val="ListParagraph"/>
        <w:numPr>
          <w:ilvl w:val="1"/>
          <w:numId w:val="39"/>
        </w:numPr>
        <w:rPr>
          <w:rFonts w:cstheme="minorHAnsi"/>
        </w:rPr>
      </w:pPr>
      <w:r w:rsidRPr="008541C6">
        <w:rPr>
          <w:rFonts w:cstheme="minorHAnsi"/>
        </w:rPr>
        <w:t xml:space="preserve">The misclassification rate indicates that the model is misprediction approximately </w:t>
      </w:r>
      <w:r w:rsidR="00665ADE" w:rsidRPr="008541C6">
        <w:rPr>
          <w:rFonts w:cstheme="minorHAnsi"/>
        </w:rPr>
        <w:t>17</w:t>
      </w:r>
      <w:r w:rsidRPr="008541C6">
        <w:rPr>
          <w:rFonts w:cstheme="minorHAnsi"/>
        </w:rPr>
        <w:t xml:space="preserve">% of the predicted severity instances. This accuracy score is favorable. </w:t>
      </w:r>
    </w:p>
    <w:p w14:paraId="7B9B9C2E" w14:textId="77777777" w:rsidR="006C7456" w:rsidRPr="008541C6" w:rsidRDefault="006C7456" w:rsidP="0093572E">
      <w:pPr>
        <w:pStyle w:val="ListParagraph"/>
        <w:numPr>
          <w:ilvl w:val="1"/>
          <w:numId w:val="39"/>
        </w:numPr>
        <w:rPr>
          <w:rFonts w:cstheme="minorHAnsi"/>
        </w:rPr>
      </w:pPr>
    </w:p>
    <w:p w14:paraId="16DC8853" w14:textId="2DC5F0A0" w:rsidR="0093572E" w:rsidRPr="008541C6" w:rsidRDefault="00665ADE" w:rsidP="008244B0">
      <w:pPr>
        <w:rPr>
          <w:rFonts w:cstheme="minorHAnsi"/>
          <w:b/>
          <w:bCs/>
          <w:sz w:val="28"/>
          <w:szCs w:val="28"/>
        </w:rPr>
      </w:pPr>
      <w:r w:rsidRPr="008541C6">
        <w:rPr>
          <w:rFonts w:cstheme="minorHAnsi"/>
          <w:b/>
          <w:bCs/>
          <w:noProof/>
          <w:sz w:val="28"/>
          <w:szCs w:val="28"/>
        </w:rPr>
        <w:drawing>
          <wp:inline distT="0" distB="0" distL="0" distR="0" wp14:anchorId="1DACE46C" wp14:editId="570F50B7">
            <wp:extent cx="6207319" cy="1670538"/>
            <wp:effectExtent l="0" t="0" r="3175" b="6350"/>
            <wp:docPr id="1917511763"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11763" name="Picture 92"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240113" cy="1679364"/>
                    </a:xfrm>
                    <a:prstGeom prst="rect">
                      <a:avLst/>
                    </a:prstGeom>
                  </pic:spPr>
                </pic:pic>
              </a:graphicData>
            </a:graphic>
          </wp:inline>
        </w:drawing>
      </w:r>
    </w:p>
    <w:p w14:paraId="624B8E4F" w14:textId="77777777" w:rsidR="009C3545" w:rsidRPr="008541C6" w:rsidRDefault="00137278" w:rsidP="0029086E">
      <w:pPr>
        <w:spacing w:line="480" w:lineRule="auto"/>
        <w:rPr>
          <w:rFonts w:cstheme="minorHAnsi"/>
          <w:b/>
          <w:bCs/>
          <w:sz w:val="28"/>
          <w:szCs w:val="28"/>
        </w:rPr>
      </w:pPr>
      <w:r w:rsidRPr="008541C6">
        <w:rPr>
          <w:rFonts w:cstheme="minorHAnsi"/>
          <w:b/>
          <w:bCs/>
          <w:sz w:val="28"/>
          <w:szCs w:val="28"/>
        </w:rPr>
        <w:tab/>
      </w:r>
    </w:p>
    <w:p w14:paraId="5CF825F4" w14:textId="265D3F21" w:rsidR="00137278" w:rsidRPr="008541C6" w:rsidRDefault="00137278" w:rsidP="009C3545">
      <w:pPr>
        <w:spacing w:line="480" w:lineRule="auto"/>
        <w:ind w:firstLine="720"/>
        <w:rPr>
          <w:rFonts w:cstheme="minorHAnsi"/>
        </w:rPr>
      </w:pPr>
      <w:r w:rsidRPr="008541C6">
        <w:rPr>
          <w:rFonts w:cstheme="minorHAnsi"/>
        </w:rPr>
        <w:t xml:space="preserve">The table above illustrates the contributions that each exploratory variable generated for </w:t>
      </w:r>
      <w:r w:rsidR="0029086E" w:rsidRPr="008541C6">
        <w:rPr>
          <w:rFonts w:cstheme="minorHAnsi"/>
        </w:rPr>
        <w:t>classifying high severity outcomes.</w:t>
      </w:r>
      <w:r w:rsidRPr="008541C6">
        <w:rPr>
          <w:rFonts w:cstheme="minorHAnsi"/>
        </w:rPr>
        <w:t xml:space="preserve"> The highest contributing variable is the Attorney/</w:t>
      </w:r>
      <w:r w:rsidR="0029086E" w:rsidRPr="008541C6">
        <w:rPr>
          <w:rFonts w:cstheme="minorHAnsi"/>
        </w:rPr>
        <w:t xml:space="preserve"> </w:t>
      </w:r>
      <w:r w:rsidRPr="008541C6">
        <w:rPr>
          <w:rFonts w:cstheme="minorHAnsi"/>
        </w:rPr>
        <w:t>Representative category, accounting for approximately 64% of the column. The lowest ranking variable is the Age Groups category with two split</w:t>
      </w:r>
      <w:r w:rsidR="0029086E" w:rsidRPr="008541C6">
        <w:rPr>
          <w:rFonts w:cstheme="minorHAnsi"/>
        </w:rPr>
        <w:t xml:space="preserve">s. </w:t>
      </w:r>
    </w:p>
    <w:p w14:paraId="5B2CC7CA" w14:textId="35B1DF40" w:rsidR="0029086E" w:rsidRPr="008541C6" w:rsidRDefault="0029086E" w:rsidP="0029086E">
      <w:pPr>
        <w:spacing w:line="480" w:lineRule="auto"/>
        <w:rPr>
          <w:rFonts w:cstheme="minorHAnsi"/>
          <w:b/>
          <w:bCs/>
          <w:sz w:val="32"/>
          <w:szCs w:val="32"/>
        </w:rPr>
      </w:pPr>
      <w:r w:rsidRPr="008541C6">
        <w:rPr>
          <w:rFonts w:cstheme="minorHAnsi"/>
          <w:b/>
          <w:bCs/>
          <w:sz w:val="32"/>
          <w:szCs w:val="32"/>
        </w:rPr>
        <w:t xml:space="preserve">Neural Network Model: </w:t>
      </w:r>
    </w:p>
    <w:p w14:paraId="41F2116A" w14:textId="77777777" w:rsidR="0036797D" w:rsidRPr="008541C6" w:rsidRDefault="0029086E" w:rsidP="0029086E">
      <w:pPr>
        <w:spacing w:line="480" w:lineRule="auto"/>
        <w:rPr>
          <w:rFonts w:cstheme="minorHAnsi"/>
        </w:rPr>
      </w:pPr>
      <w:r w:rsidRPr="008541C6">
        <w:rPr>
          <w:rFonts w:cstheme="minorHAnsi"/>
          <w:b/>
          <w:bCs/>
        </w:rPr>
        <w:lastRenderedPageBreak/>
        <w:tab/>
      </w:r>
      <w:r w:rsidRPr="008541C6">
        <w:rPr>
          <w:rFonts w:cstheme="minorHAnsi"/>
        </w:rPr>
        <w:t xml:space="preserve">According to JMP, Neural Networks </w:t>
      </w:r>
      <w:r w:rsidR="00765FD9" w:rsidRPr="008541C6">
        <w:rPr>
          <w:rFonts w:cstheme="minorHAnsi"/>
        </w:rPr>
        <w:t xml:space="preserve">are network-based models used to “describe the impact that multiple predictor variables have on an outcome” as well as making “predictions of a categorical or continuous outcome”. (JMP, 2022). To analyze the research question, </w:t>
      </w:r>
      <w:proofErr w:type="gramStart"/>
      <w:r w:rsidR="00765FD9" w:rsidRPr="008541C6">
        <w:rPr>
          <w:rFonts w:cstheme="minorHAnsi"/>
          <w:i/>
          <w:iCs/>
        </w:rPr>
        <w:t>Is</w:t>
      </w:r>
      <w:proofErr w:type="gramEnd"/>
      <w:r w:rsidR="00765FD9" w:rsidRPr="008541C6">
        <w:rPr>
          <w:rFonts w:cstheme="minorHAnsi"/>
          <w:i/>
          <w:iCs/>
        </w:rPr>
        <w:t xml:space="preserve"> it possible to predict the probability of severe injuries? Which demographical and nature of injury factors contribute to likelihood of severe injury?</w:t>
      </w:r>
      <w:r w:rsidR="00765FD9" w:rsidRPr="008541C6">
        <w:rPr>
          <w:rFonts w:cstheme="minorHAnsi"/>
        </w:rPr>
        <w:t xml:space="preserve"> The Injury Severity variable will be used as the output layer of the neural model and input variables will be the exploratory variables that have been used for t other models. The neural network model will be using the k-fold validation with 5 hidden folds. The neural model will use a random seed of 5. </w:t>
      </w:r>
    </w:p>
    <w:p w14:paraId="3B4837A2" w14:textId="44FC2DAA" w:rsidR="009C3545" w:rsidRPr="008541C6" w:rsidRDefault="0036797D" w:rsidP="0029086E">
      <w:pPr>
        <w:spacing w:line="480" w:lineRule="auto"/>
        <w:rPr>
          <w:rFonts w:cstheme="minorHAnsi"/>
        </w:rPr>
      </w:pPr>
      <w:r w:rsidRPr="008541C6">
        <w:rPr>
          <w:rFonts w:cstheme="minorHAnsi"/>
        </w:rPr>
        <w:tab/>
        <w:t xml:space="preserve">The diagram below shows the visual construction of the neural model. The first layer of the neural network model contains the input variables, also known as the exploratory variables. The second layer is the hidden layer which is responsible for transforming the extracted data from the input layers to make predictions and classifications. </w:t>
      </w:r>
      <w:r w:rsidR="00E95C40" w:rsidRPr="008541C6">
        <w:rPr>
          <w:rFonts w:cstheme="minorHAnsi"/>
        </w:rPr>
        <w:t xml:space="preserve">Finally, the output layer demonstrates the categorization of severity. Unfortunately, the visual representation </w:t>
      </w:r>
      <w:r w:rsidR="004572A6" w:rsidRPr="008541C6">
        <w:rPr>
          <w:rFonts w:cstheme="minorHAnsi"/>
        </w:rPr>
        <w:t xml:space="preserve">is limited and doesn’t include an output icon for each of the severity categories. </w:t>
      </w:r>
    </w:p>
    <w:p w14:paraId="20685DA1" w14:textId="447E7241" w:rsidR="0029086E" w:rsidRPr="008541C6" w:rsidRDefault="0036797D" w:rsidP="000B62A9">
      <w:pPr>
        <w:spacing w:line="480" w:lineRule="auto"/>
        <w:jc w:val="center"/>
        <w:rPr>
          <w:rFonts w:cstheme="minorHAnsi"/>
          <w:b/>
          <w:bCs/>
        </w:rPr>
      </w:pPr>
      <w:r w:rsidRPr="008541C6">
        <w:rPr>
          <w:rFonts w:cstheme="minorHAnsi"/>
          <w:b/>
          <w:bCs/>
          <w:noProof/>
        </w:rPr>
        <w:drawing>
          <wp:inline distT="0" distB="0" distL="0" distR="0" wp14:anchorId="1A6BD67F" wp14:editId="7E9C15C5">
            <wp:extent cx="2883877" cy="2830840"/>
            <wp:effectExtent l="0" t="0" r="0" b="1270"/>
            <wp:docPr id="1508034981" name="Picture 9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34981" name="Picture 93" descr="A diagram of a 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20430" cy="2866721"/>
                    </a:xfrm>
                    <a:prstGeom prst="rect">
                      <a:avLst/>
                    </a:prstGeom>
                  </pic:spPr>
                </pic:pic>
              </a:graphicData>
            </a:graphic>
          </wp:inline>
        </w:drawing>
      </w:r>
    </w:p>
    <w:p w14:paraId="38ACC0E0" w14:textId="10F9DA01" w:rsidR="004572A6" w:rsidRPr="008541C6" w:rsidRDefault="00884DA3" w:rsidP="0029086E">
      <w:pPr>
        <w:spacing w:line="480" w:lineRule="auto"/>
        <w:rPr>
          <w:rFonts w:cstheme="minorHAnsi"/>
          <w:b/>
          <w:bCs/>
          <w:sz w:val="28"/>
          <w:szCs w:val="28"/>
        </w:rPr>
      </w:pPr>
      <w:r w:rsidRPr="008541C6">
        <w:rPr>
          <w:rFonts w:cstheme="minorHAnsi"/>
          <w:b/>
          <w:bCs/>
          <w:sz w:val="28"/>
          <w:szCs w:val="28"/>
        </w:rPr>
        <w:lastRenderedPageBreak/>
        <w:t xml:space="preserve">Performance Metrics: </w:t>
      </w:r>
      <w:r w:rsidRPr="008541C6">
        <w:rPr>
          <w:rFonts w:cstheme="minorHAnsi"/>
          <w:b/>
          <w:bCs/>
          <w:noProof/>
          <w:sz w:val="28"/>
          <w:szCs w:val="28"/>
        </w:rPr>
        <w:drawing>
          <wp:inline distT="0" distB="0" distL="0" distR="0" wp14:anchorId="5C2D1893" wp14:editId="118ED14C">
            <wp:extent cx="6615164" cy="3472961"/>
            <wp:effectExtent l="0" t="0" r="1905" b="0"/>
            <wp:docPr id="665090628"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90628" name="Picture 94"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31896" cy="3481745"/>
                    </a:xfrm>
                    <a:prstGeom prst="rect">
                      <a:avLst/>
                    </a:prstGeom>
                  </pic:spPr>
                </pic:pic>
              </a:graphicData>
            </a:graphic>
          </wp:inline>
        </w:drawing>
      </w:r>
    </w:p>
    <w:p w14:paraId="5D18E32D" w14:textId="5146A2E0" w:rsidR="00884DA3" w:rsidRPr="008541C6" w:rsidRDefault="00884DA3" w:rsidP="00884DA3">
      <w:pPr>
        <w:pStyle w:val="ListParagraph"/>
        <w:numPr>
          <w:ilvl w:val="0"/>
          <w:numId w:val="39"/>
        </w:numPr>
        <w:rPr>
          <w:rFonts w:cstheme="minorHAnsi"/>
        </w:rPr>
      </w:pPr>
      <w:r w:rsidRPr="008541C6">
        <w:rPr>
          <w:rFonts w:cstheme="minorHAnsi"/>
        </w:rPr>
        <w:t>Entropy R-Square: 0.1546111 &amp; Generalized R-Square: 0.30888904</w:t>
      </w:r>
    </w:p>
    <w:p w14:paraId="1ED018EE" w14:textId="1DE3461E" w:rsidR="00884DA3" w:rsidRPr="008541C6" w:rsidRDefault="00884DA3" w:rsidP="00884DA3">
      <w:pPr>
        <w:pStyle w:val="ListParagraph"/>
        <w:numPr>
          <w:ilvl w:val="1"/>
          <w:numId w:val="39"/>
        </w:numPr>
        <w:rPr>
          <w:rFonts w:cstheme="minorHAnsi"/>
        </w:rPr>
      </w:pPr>
      <w:r w:rsidRPr="008541C6">
        <w:rPr>
          <w:rFonts w:cstheme="minorHAnsi"/>
        </w:rPr>
        <w:t xml:space="preserve">The lower entropy and generalized R-Square results are not within the desirable parameters, as higher levels express better fits for the model. </w:t>
      </w:r>
    </w:p>
    <w:p w14:paraId="6D6BC1E5" w14:textId="056D06DD" w:rsidR="00884DA3" w:rsidRPr="008541C6" w:rsidRDefault="00884DA3" w:rsidP="00884DA3">
      <w:pPr>
        <w:pStyle w:val="ListParagraph"/>
        <w:numPr>
          <w:ilvl w:val="0"/>
          <w:numId w:val="39"/>
        </w:numPr>
        <w:rPr>
          <w:rFonts w:cstheme="minorHAnsi"/>
        </w:rPr>
      </w:pPr>
      <w:r w:rsidRPr="008541C6">
        <w:rPr>
          <w:rFonts w:cstheme="minorHAnsi"/>
        </w:rPr>
        <w:t>RASE: 0.5505864</w:t>
      </w:r>
    </w:p>
    <w:p w14:paraId="59FA62DA" w14:textId="19F86C92" w:rsidR="00884DA3" w:rsidRPr="008541C6" w:rsidRDefault="00884DA3" w:rsidP="00884DA3">
      <w:pPr>
        <w:pStyle w:val="ListParagraph"/>
        <w:numPr>
          <w:ilvl w:val="1"/>
          <w:numId w:val="39"/>
        </w:numPr>
        <w:rPr>
          <w:rFonts w:cstheme="minorHAnsi"/>
        </w:rPr>
      </w:pPr>
      <w:r w:rsidRPr="008541C6">
        <w:rPr>
          <w:rFonts w:cstheme="minorHAnsi"/>
        </w:rPr>
        <w:t xml:space="preserve">Lower RASE scores indicate better accuracy. The RASE score is higher than the desired accuracy parameters for this performance measure. </w:t>
      </w:r>
    </w:p>
    <w:p w14:paraId="75AF3E5A" w14:textId="65C0F2A4" w:rsidR="00884DA3" w:rsidRPr="008541C6" w:rsidRDefault="00884DA3" w:rsidP="00884DA3">
      <w:pPr>
        <w:pStyle w:val="ListParagraph"/>
        <w:numPr>
          <w:ilvl w:val="0"/>
          <w:numId w:val="39"/>
        </w:numPr>
        <w:rPr>
          <w:rFonts w:cstheme="minorHAnsi"/>
        </w:rPr>
      </w:pPr>
      <w:r w:rsidRPr="008541C6">
        <w:rPr>
          <w:rFonts w:cstheme="minorHAnsi"/>
        </w:rPr>
        <w:t>MEAN ABS DEV: 0.520258</w:t>
      </w:r>
    </w:p>
    <w:p w14:paraId="5EF7F7E2" w14:textId="72FCDB28" w:rsidR="00884DA3" w:rsidRPr="008541C6" w:rsidRDefault="00884DA3" w:rsidP="00884DA3">
      <w:pPr>
        <w:pStyle w:val="ListParagraph"/>
        <w:numPr>
          <w:ilvl w:val="1"/>
          <w:numId w:val="39"/>
        </w:numPr>
        <w:rPr>
          <w:rFonts w:cstheme="minorHAnsi"/>
        </w:rPr>
      </w:pPr>
      <w:r w:rsidRPr="008541C6">
        <w:rPr>
          <w:rFonts w:cstheme="minorHAnsi"/>
        </w:rPr>
        <w:t xml:space="preserve">The value is higher than the desired parameters, as lower values suggest better performance of the model. </w:t>
      </w:r>
    </w:p>
    <w:p w14:paraId="69ED763C" w14:textId="6582D280" w:rsidR="00884DA3" w:rsidRPr="008541C6" w:rsidRDefault="00884DA3" w:rsidP="00884DA3">
      <w:pPr>
        <w:pStyle w:val="ListParagraph"/>
        <w:numPr>
          <w:ilvl w:val="0"/>
          <w:numId w:val="39"/>
        </w:numPr>
        <w:rPr>
          <w:rFonts w:cstheme="minorHAnsi"/>
        </w:rPr>
      </w:pPr>
      <w:r w:rsidRPr="008541C6">
        <w:rPr>
          <w:rFonts w:cstheme="minorHAnsi"/>
        </w:rPr>
        <w:t>Misclassification Rate: 0.41218</w:t>
      </w:r>
    </w:p>
    <w:p w14:paraId="55DDD388" w14:textId="30A74D10" w:rsidR="00884DA3" w:rsidRPr="008541C6" w:rsidRDefault="00884DA3" w:rsidP="00884DA3">
      <w:pPr>
        <w:pStyle w:val="ListParagraph"/>
        <w:numPr>
          <w:ilvl w:val="1"/>
          <w:numId w:val="39"/>
        </w:numPr>
        <w:rPr>
          <w:rFonts w:cstheme="minorHAnsi"/>
        </w:rPr>
      </w:pPr>
      <w:r w:rsidRPr="008541C6">
        <w:rPr>
          <w:rFonts w:cstheme="minorHAnsi"/>
        </w:rPr>
        <w:t xml:space="preserve">The misclassification rate indicates that the model is misprediction approximately 41% of the predicted severity instances. The misclassification score is very high. </w:t>
      </w:r>
    </w:p>
    <w:p w14:paraId="0ECE4EE8" w14:textId="77777777" w:rsidR="00884DA3" w:rsidRPr="008541C6" w:rsidRDefault="00884DA3" w:rsidP="00884DA3">
      <w:pPr>
        <w:pStyle w:val="ListParagraph"/>
        <w:ind w:left="2160"/>
        <w:rPr>
          <w:rFonts w:cstheme="minorHAnsi"/>
        </w:rPr>
      </w:pPr>
    </w:p>
    <w:p w14:paraId="5D4F6F90" w14:textId="26674E2E" w:rsidR="00884DA3" w:rsidRPr="008541C6" w:rsidRDefault="00884DA3" w:rsidP="00884DA3">
      <w:pPr>
        <w:rPr>
          <w:rFonts w:cstheme="minorHAnsi"/>
          <w:b/>
          <w:bCs/>
          <w:sz w:val="28"/>
          <w:szCs w:val="28"/>
        </w:rPr>
      </w:pPr>
      <w:r w:rsidRPr="008541C6">
        <w:rPr>
          <w:rFonts w:cstheme="minorHAnsi"/>
          <w:b/>
          <w:bCs/>
          <w:sz w:val="28"/>
          <w:szCs w:val="28"/>
        </w:rPr>
        <w:t xml:space="preserve">Actual vs. Predicted Confusion Matrix and </w:t>
      </w:r>
      <w:r w:rsidR="000B62A9" w:rsidRPr="008541C6">
        <w:rPr>
          <w:rFonts w:cstheme="minorHAnsi"/>
          <w:b/>
          <w:bCs/>
          <w:sz w:val="28"/>
          <w:szCs w:val="28"/>
        </w:rPr>
        <w:t>P</w:t>
      </w:r>
      <w:r w:rsidRPr="008541C6">
        <w:rPr>
          <w:rFonts w:cstheme="minorHAnsi"/>
          <w:b/>
          <w:bCs/>
          <w:sz w:val="28"/>
          <w:szCs w:val="28"/>
        </w:rPr>
        <w:t xml:space="preserve">rediction </w:t>
      </w:r>
      <w:r w:rsidR="000B62A9" w:rsidRPr="008541C6">
        <w:rPr>
          <w:rFonts w:cstheme="minorHAnsi"/>
          <w:b/>
          <w:bCs/>
          <w:sz w:val="28"/>
          <w:szCs w:val="28"/>
        </w:rPr>
        <w:t>P</w:t>
      </w:r>
      <w:r w:rsidRPr="008541C6">
        <w:rPr>
          <w:rFonts w:cstheme="minorHAnsi"/>
          <w:b/>
          <w:bCs/>
          <w:sz w:val="28"/>
          <w:szCs w:val="28"/>
        </w:rPr>
        <w:t xml:space="preserve">rofiler </w:t>
      </w:r>
    </w:p>
    <w:p w14:paraId="6AA04952" w14:textId="2229C806" w:rsidR="000B62A9" w:rsidRPr="008541C6" w:rsidRDefault="000B62A9" w:rsidP="00884DA3">
      <w:pPr>
        <w:rPr>
          <w:rFonts w:cstheme="minorHAnsi"/>
        </w:rPr>
      </w:pPr>
      <w:r w:rsidRPr="008541C6">
        <w:rPr>
          <w:rFonts w:cstheme="minorHAnsi"/>
        </w:rPr>
        <w:tab/>
      </w:r>
    </w:p>
    <w:p w14:paraId="36FEB123" w14:textId="7803017E" w:rsidR="00884DA3" w:rsidRPr="008541C6" w:rsidRDefault="000B62A9" w:rsidP="009C3545">
      <w:pPr>
        <w:spacing w:line="480" w:lineRule="auto"/>
        <w:rPr>
          <w:rFonts w:cstheme="minorHAnsi"/>
        </w:rPr>
      </w:pPr>
      <w:r w:rsidRPr="008541C6">
        <w:rPr>
          <w:rFonts w:cstheme="minorHAnsi"/>
        </w:rPr>
        <w:tab/>
        <w:t xml:space="preserve">The confusion matrix table shows the predictive capability of each category within the </w:t>
      </w:r>
      <w:r w:rsidR="00A632CF" w:rsidRPr="008541C6">
        <w:rPr>
          <w:rFonts w:cstheme="minorHAnsi"/>
        </w:rPr>
        <w:t xml:space="preserve">output variable, Severity. </w:t>
      </w:r>
      <w:r w:rsidR="004F082D" w:rsidRPr="008541C6">
        <w:rPr>
          <w:rFonts w:cstheme="minorHAnsi"/>
        </w:rPr>
        <w:t xml:space="preserve">The predicted count shows </w:t>
      </w:r>
      <w:r w:rsidR="00B42DEF" w:rsidRPr="008541C6">
        <w:rPr>
          <w:rFonts w:cstheme="minorHAnsi"/>
        </w:rPr>
        <w:t xml:space="preserve">the summation of each </w:t>
      </w:r>
      <w:r w:rsidR="00697F4A" w:rsidRPr="008541C6">
        <w:rPr>
          <w:rFonts w:cstheme="minorHAnsi"/>
        </w:rPr>
        <w:t xml:space="preserve">predicted </w:t>
      </w:r>
      <w:r w:rsidR="00B42DEF" w:rsidRPr="008541C6">
        <w:rPr>
          <w:rFonts w:cstheme="minorHAnsi"/>
        </w:rPr>
        <w:t>classification occurrence per c</w:t>
      </w:r>
      <w:r w:rsidR="00B049E3" w:rsidRPr="008541C6">
        <w:rPr>
          <w:rFonts w:cstheme="minorHAnsi"/>
        </w:rPr>
        <w:t xml:space="preserve">ategory and the actual summation for each classification </w:t>
      </w:r>
      <w:r w:rsidR="00B049E3" w:rsidRPr="008541C6">
        <w:rPr>
          <w:rFonts w:cstheme="minorHAnsi"/>
        </w:rPr>
        <w:lastRenderedPageBreak/>
        <w:t xml:space="preserve">category. </w:t>
      </w:r>
      <w:r w:rsidR="00B42DEF" w:rsidRPr="008541C6">
        <w:rPr>
          <w:rFonts w:cstheme="minorHAnsi"/>
        </w:rPr>
        <w:t xml:space="preserve"> </w:t>
      </w:r>
      <w:r w:rsidR="002F2C41" w:rsidRPr="008541C6">
        <w:rPr>
          <w:rFonts w:cstheme="minorHAnsi"/>
        </w:rPr>
        <w:t>The predicted</w:t>
      </w:r>
      <w:r w:rsidR="00B42DEF" w:rsidRPr="008541C6">
        <w:rPr>
          <w:rFonts w:cstheme="minorHAnsi"/>
        </w:rPr>
        <w:t xml:space="preserve"> rate show</w:t>
      </w:r>
      <w:r w:rsidR="005D640C" w:rsidRPr="008541C6">
        <w:rPr>
          <w:rFonts w:cstheme="minorHAnsi"/>
        </w:rPr>
        <w:t xml:space="preserve">s the rate each of prediction </w:t>
      </w:r>
      <w:r w:rsidR="00B049E3" w:rsidRPr="008541C6">
        <w:rPr>
          <w:rFonts w:cstheme="minorHAnsi"/>
        </w:rPr>
        <w:t xml:space="preserve">occurrence and the actual rate occurrence for each category. </w:t>
      </w:r>
      <w:r w:rsidR="003E30B0" w:rsidRPr="008541C6">
        <w:rPr>
          <w:rFonts w:cstheme="minorHAnsi"/>
        </w:rPr>
        <w:t xml:space="preserve">The </w:t>
      </w:r>
      <w:r w:rsidR="00235646" w:rsidRPr="008541C6">
        <w:rPr>
          <w:rFonts w:cstheme="minorHAnsi"/>
        </w:rPr>
        <w:t>Pr</w:t>
      </w:r>
      <w:r w:rsidR="003E30B0" w:rsidRPr="008541C6">
        <w:rPr>
          <w:rFonts w:cstheme="minorHAnsi"/>
        </w:rPr>
        <w:t xml:space="preserve">ediction Profiler </w:t>
      </w:r>
      <w:r w:rsidR="00231C48" w:rsidRPr="008541C6">
        <w:rPr>
          <w:rFonts w:cstheme="minorHAnsi"/>
        </w:rPr>
        <w:t xml:space="preserve">is a visualization of the neural model’s predictions across the exploratory variables. </w:t>
      </w:r>
    </w:p>
    <w:p w14:paraId="77ADF685" w14:textId="77777777" w:rsidR="000B62A9" w:rsidRPr="008541C6" w:rsidRDefault="000B62A9" w:rsidP="000B62A9">
      <w:pPr>
        <w:spacing w:line="480" w:lineRule="auto"/>
        <w:jc w:val="center"/>
        <w:rPr>
          <w:rFonts w:cstheme="minorHAnsi"/>
          <w:b/>
          <w:bCs/>
          <w:sz w:val="28"/>
          <w:szCs w:val="28"/>
        </w:rPr>
      </w:pPr>
      <w:r w:rsidRPr="008541C6">
        <w:rPr>
          <w:rFonts w:cstheme="minorHAnsi"/>
          <w:b/>
          <w:bCs/>
          <w:noProof/>
          <w:sz w:val="28"/>
          <w:szCs w:val="28"/>
        </w:rPr>
        <w:drawing>
          <wp:inline distT="0" distB="0" distL="0" distR="0" wp14:anchorId="1B005D5E" wp14:editId="27F886F7">
            <wp:extent cx="3644552" cy="2259623"/>
            <wp:effectExtent l="0" t="0" r="635" b="1270"/>
            <wp:docPr id="1370416316" name="Picture 9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16316" name="Picture 96" descr="A screenshot of a graph&#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88182" cy="2286674"/>
                    </a:xfrm>
                    <a:prstGeom prst="rect">
                      <a:avLst/>
                    </a:prstGeom>
                  </pic:spPr>
                </pic:pic>
              </a:graphicData>
            </a:graphic>
          </wp:inline>
        </w:drawing>
      </w:r>
    </w:p>
    <w:p w14:paraId="04521C6B" w14:textId="642EEFAF" w:rsidR="00884DA3" w:rsidRPr="008541C6" w:rsidRDefault="00884DA3" w:rsidP="0029086E">
      <w:pPr>
        <w:spacing w:line="480" w:lineRule="auto"/>
        <w:rPr>
          <w:rFonts w:cstheme="minorHAnsi"/>
          <w:b/>
          <w:bCs/>
          <w:sz w:val="28"/>
          <w:szCs w:val="28"/>
        </w:rPr>
      </w:pPr>
      <w:r w:rsidRPr="008541C6">
        <w:rPr>
          <w:rFonts w:cstheme="minorHAnsi"/>
          <w:b/>
          <w:bCs/>
          <w:noProof/>
          <w:sz w:val="28"/>
          <w:szCs w:val="28"/>
        </w:rPr>
        <w:drawing>
          <wp:inline distT="0" distB="0" distL="0" distR="0" wp14:anchorId="7BE9C5BA" wp14:editId="0F4C3245">
            <wp:extent cx="5222631" cy="2446331"/>
            <wp:effectExtent l="0" t="0" r="0" b="5080"/>
            <wp:docPr id="1919591298"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91298" name="Picture 95"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77895" cy="2519058"/>
                    </a:xfrm>
                    <a:prstGeom prst="rect">
                      <a:avLst/>
                    </a:prstGeom>
                  </pic:spPr>
                </pic:pic>
              </a:graphicData>
            </a:graphic>
          </wp:inline>
        </w:drawing>
      </w:r>
    </w:p>
    <w:p w14:paraId="18EC0EEC" w14:textId="1BC37F88" w:rsidR="00A85ADC" w:rsidRPr="006C7456" w:rsidRDefault="00A85ADC" w:rsidP="006C7456">
      <w:pPr>
        <w:spacing w:line="480" w:lineRule="auto"/>
        <w:jc w:val="center"/>
        <w:rPr>
          <w:rFonts w:cstheme="minorHAnsi"/>
          <w:b/>
          <w:bCs/>
          <w:sz w:val="32"/>
          <w:szCs w:val="32"/>
          <w:u w:val="single"/>
        </w:rPr>
      </w:pPr>
      <w:r w:rsidRPr="006C7456">
        <w:rPr>
          <w:rFonts w:cstheme="minorHAnsi"/>
          <w:b/>
          <w:bCs/>
          <w:sz w:val="32"/>
          <w:szCs w:val="32"/>
          <w:u w:val="single"/>
        </w:rPr>
        <w:t>Model Evaluation</w:t>
      </w:r>
    </w:p>
    <w:p w14:paraId="330526E9" w14:textId="77777777" w:rsidR="00A85ADC" w:rsidRPr="008541C6" w:rsidRDefault="00A85ADC" w:rsidP="00A85ADC">
      <w:pPr>
        <w:spacing w:line="480" w:lineRule="auto"/>
        <w:rPr>
          <w:rFonts w:cstheme="minorHAnsi"/>
        </w:rPr>
      </w:pPr>
      <w:r w:rsidRPr="008541C6">
        <w:rPr>
          <w:rFonts w:cstheme="minorHAnsi"/>
        </w:rPr>
        <w:tab/>
        <w:t xml:space="preserve">To determine the research question, </w:t>
      </w:r>
      <w:proofErr w:type="gramStart"/>
      <w:r w:rsidRPr="008541C6">
        <w:rPr>
          <w:rFonts w:cstheme="minorHAnsi"/>
          <w:i/>
          <w:iCs/>
        </w:rPr>
        <w:t>Is</w:t>
      </w:r>
      <w:proofErr w:type="gramEnd"/>
      <w:r w:rsidRPr="008541C6">
        <w:rPr>
          <w:rFonts w:cstheme="minorHAnsi"/>
          <w:i/>
          <w:iCs/>
        </w:rPr>
        <w:t xml:space="preserve"> it possible to predict the probability of severe injuries? Which demographical and nature of injury factors contribute to likelihood of severe injury?</w:t>
      </w:r>
      <w:r w:rsidRPr="008541C6">
        <w:rPr>
          <w:rFonts w:cstheme="minorHAnsi"/>
        </w:rPr>
        <w:t xml:space="preserve">  three different models were constructed. </w:t>
      </w:r>
    </w:p>
    <w:p w14:paraId="67B294CE" w14:textId="77777777" w:rsidR="00A85ADC" w:rsidRPr="008541C6" w:rsidRDefault="00A85ADC" w:rsidP="00A85ADC">
      <w:pPr>
        <w:spacing w:line="480" w:lineRule="auto"/>
        <w:rPr>
          <w:rFonts w:cstheme="minorHAnsi"/>
        </w:rPr>
      </w:pPr>
    </w:p>
    <w:tbl>
      <w:tblPr>
        <w:tblW w:w="6480" w:type="dxa"/>
        <w:jc w:val="center"/>
        <w:tblLook w:val="04A0" w:firstRow="1" w:lastRow="0" w:firstColumn="1" w:lastColumn="0" w:noHBand="0" w:noVBand="1"/>
      </w:tblPr>
      <w:tblGrid>
        <w:gridCol w:w="1818"/>
        <w:gridCol w:w="1544"/>
        <w:gridCol w:w="1829"/>
        <w:gridCol w:w="1289"/>
      </w:tblGrid>
      <w:tr w:rsidR="00212D8D" w:rsidRPr="00212D8D" w14:paraId="473B9A93" w14:textId="77777777" w:rsidTr="00212D8D">
        <w:trPr>
          <w:trHeight w:val="700"/>
          <w:jc w:val="center"/>
        </w:trPr>
        <w:tc>
          <w:tcPr>
            <w:tcW w:w="1740" w:type="dxa"/>
            <w:tcBorders>
              <w:top w:val="single" w:sz="8" w:space="0" w:color="auto"/>
              <w:left w:val="single" w:sz="8" w:space="0" w:color="auto"/>
              <w:bottom w:val="single" w:sz="8" w:space="0" w:color="auto"/>
              <w:right w:val="single" w:sz="8" w:space="0" w:color="auto"/>
            </w:tcBorders>
            <w:shd w:val="clear" w:color="000000" w:fill="BDD7EF"/>
            <w:vAlign w:val="center"/>
            <w:hideMark/>
          </w:tcPr>
          <w:p w14:paraId="35618B40" w14:textId="77777777" w:rsidR="00212D8D" w:rsidRPr="00212D8D" w:rsidRDefault="00212D8D" w:rsidP="00212D8D">
            <w:pPr>
              <w:rPr>
                <w:rFonts w:ascii="Calibri" w:eastAsia="Times New Roman" w:hAnsi="Calibri" w:cs="Calibri"/>
                <w:color w:val="000000"/>
              </w:rPr>
            </w:pPr>
            <w:r w:rsidRPr="00212D8D">
              <w:rPr>
                <w:rFonts w:ascii="Calibri" w:eastAsia="Times New Roman" w:hAnsi="Calibri" w:cs="Calibri"/>
                <w:color w:val="000000"/>
              </w:rPr>
              <w:lastRenderedPageBreak/>
              <w:t> </w:t>
            </w:r>
          </w:p>
        </w:tc>
        <w:tc>
          <w:tcPr>
            <w:tcW w:w="1560" w:type="dxa"/>
            <w:tcBorders>
              <w:top w:val="single" w:sz="8" w:space="0" w:color="auto"/>
              <w:left w:val="nil"/>
              <w:bottom w:val="single" w:sz="8" w:space="0" w:color="auto"/>
              <w:right w:val="single" w:sz="8" w:space="0" w:color="auto"/>
            </w:tcBorders>
            <w:shd w:val="clear" w:color="000000" w:fill="BDD7EF"/>
            <w:vAlign w:val="center"/>
            <w:hideMark/>
          </w:tcPr>
          <w:p w14:paraId="7A27E6B8" w14:textId="77777777" w:rsidR="00212D8D" w:rsidRPr="00212D8D" w:rsidRDefault="00212D8D" w:rsidP="00212D8D">
            <w:pPr>
              <w:jc w:val="center"/>
              <w:rPr>
                <w:rFonts w:ascii="Calibri" w:eastAsia="Times New Roman" w:hAnsi="Calibri" w:cs="Calibri"/>
                <w:b/>
                <w:bCs/>
                <w:color w:val="000000"/>
              </w:rPr>
            </w:pPr>
            <w:r w:rsidRPr="00212D8D">
              <w:rPr>
                <w:rFonts w:ascii="Calibri" w:eastAsia="Times New Roman" w:hAnsi="Calibri" w:cstheme="minorHAnsi"/>
                <w:b/>
                <w:bCs/>
                <w:color w:val="000000"/>
              </w:rPr>
              <w:t>Logistic Regression</w:t>
            </w:r>
          </w:p>
        </w:tc>
        <w:tc>
          <w:tcPr>
            <w:tcW w:w="1880" w:type="dxa"/>
            <w:tcBorders>
              <w:top w:val="single" w:sz="8" w:space="0" w:color="auto"/>
              <w:left w:val="nil"/>
              <w:bottom w:val="single" w:sz="8" w:space="0" w:color="auto"/>
              <w:right w:val="single" w:sz="8" w:space="0" w:color="auto"/>
            </w:tcBorders>
            <w:shd w:val="clear" w:color="000000" w:fill="BDD7EF"/>
            <w:vAlign w:val="center"/>
            <w:hideMark/>
          </w:tcPr>
          <w:p w14:paraId="67CB2431" w14:textId="77777777" w:rsidR="00212D8D" w:rsidRPr="00212D8D" w:rsidRDefault="00212D8D" w:rsidP="00212D8D">
            <w:pPr>
              <w:jc w:val="center"/>
              <w:rPr>
                <w:rFonts w:ascii="Calibri" w:eastAsia="Times New Roman" w:hAnsi="Calibri" w:cs="Calibri"/>
                <w:b/>
                <w:bCs/>
                <w:color w:val="000000"/>
              </w:rPr>
            </w:pPr>
            <w:r w:rsidRPr="00212D8D">
              <w:rPr>
                <w:rFonts w:ascii="Calibri" w:eastAsia="Times New Roman" w:hAnsi="Calibri" w:cstheme="minorHAnsi"/>
                <w:b/>
                <w:bCs/>
                <w:color w:val="000000"/>
              </w:rPr>
              <w:t>Decision Tree</w:t>
            </w:r>
          </w:p>
        </w:tc>
        <w:tc>
          <w:tcPr>
            <w:tcW w:w="1300" w:type="dxa"/>
            <w:tcBorders>
              <w:top w:val="single" w:sz="8" w:space="0" w:color="auto"/>
              <w:left w:val="nil"/>
              <w:bottom w:val="single" w:sz="8" w:space="0" w:color="auto"/>
              <w:right w:val="single" w:sz="8" w:space="0" w:color="auto"/>
            </w:tcBorders>
            <w:shd w:val="clear" w:color="000000" w:fill="BDD7EF"/>
            <w:vAlign w:val="center"/>
            <w:hideMark/>
          </w:tcPr>
          <w:p w14:paraId="773855AC" w14:textId="77777777" w:rsidR="00212D8D" w:rsidRPr="00212D8D" w:rsidRDefault="00212D8D" w:rsidP="00212D8D">
            <w:pPr>
              <w:jc w:val="center"/>
              <w:rPr>
                <w:rFonts w:ascii="Calibri" w:eastAsia="Times New Roman" w:hAnsi="Calibri" w:cs="Calibri"/>
                <w:b/>
                <w:bCs/>
                <w:color w:val="000000"/>
              </w:rPr>
            </w:pPr>
            <w:r w:rsidRPr="00212D8D">
              <w:rPr>
                <w:rFonts w:ascii="Calibri" w:eastAsia="Times New Roman" w:hAnsi="Calibri" w:cstheme="minorHAnsi"/>
                <w:b/>
                <w:bCs/>
                <w:color w:val="000000"/>
              </w:rPr>
              <w:t>Neural Model</w:t>
            </w:r>
          </w:p>
        </w:tc>
      </w:tr>
      <w:tr w:rsidR="00212D8D" w:rsidRPr="00212D8D" w14:paraId="4A76962F" w14:textId="77777777" w:rsidTr="00212D8D">
        <w:trPr>
          <w:trHeight w:val="700"/>
          <w:jc w:val="center"/>
        </w:trPr>
        <w:tc>
          <w:tcPr>
            <w:tcW w:w="1740" w:type="dxa"/>
            <w:tcBorders>
              <w:top w:val="nil"/>
              <w:left w:val="single" w:sz="8" w:space="0" w:color="auto"/>
              <w:bottom w:val="single" w:sz="8" w:space="0" w:color="auto"/>
              <w:right w:val="single" w:sz="8" w:space="0" w:color="auto"/>
            </w:tcBorders>
            <w:shd w:val="clear" w:color="000000" w:fill="BDD7EF"/>
            <w:vAlign w:val="center"/>
            <w:hideMark/>
          </w:tcPr>
          <w:p w14:paraId="54A5D33E" w14:textId="77777777" w:rsidR="00212D8D" w:rsidRPr="00212D8D" w:rsidRDefault="00212D8D" w:rsidP="00212D8D">
            <w:pPr>
              <w:rPr>
                <w:rFonts w:ascii="Calibri" w:eastAsia="Times New Roman" w:hAnsi="Calibri" w:cs="Calibri"/>
                <w:color w:val="000000"/>
              </w:rPr>
            </w:pPr>
            <w:r w:rsidRPr="00212D8D">
              <w:rPr>
                <w:rFonts w:ascii="Calibri" w:eastAsia="Times New Roman" w:hAnsi="Calibri" w:cstheme="minorHAnsi"/>
                <w:color w:val="000000"/>
              </w:rPr>
              <w:t>Entropy R-Square:</w:t>
            </w:r>
          </w:p>
        </w:tc>
        <w:tc>
          <w:tcPr>
            <w:tcW w:w="1560" w:type="dxa"/>
            <w:tcBorders>
              <w:top w:val="nil"/>
              <w:left w:val="nil"/>
              <w:bottom w:val="single" w:sz="8" w:space="0" w:color="auto"/>
              <w:right w:val="single" w:sz="8" w:space="0" w:color="auto"/>
            </w:tcBorders>
            <w:shd w:val="clear" w:color="auto" w:fill="auto"/>
            <w:vAlign w:val="center"/>
            <w:hideMark/>
          </w:tcPr>
          <w:p w14:paraId="78A5C331" w14:textId="77777777" w:rsidR="00212D8D" w:rsidRPr="00212D8D" w:rsidRDefault="00212D8D" w:rsidP="00212D8D">
            <w:pPr>
              <w:rPr>
                <w:rFonts w:ascii="Calibri" w:eastAsia="Times New Roman" w:hAnsi="Calibri" w:cs="Calibri"/>
                <w:color w:val="000000"/>
              </w:rPr>
            </w:pPr>
            <w:r w:rsidRPr="00212D8D">
              <w:rPr>
                <w:rFonts w:ascii="Calibri" w:eastAsia="Times New Roman" w:hAnsi="Calibri" w:cstheme="minorHAnsi"/>
                <w:color w:val="000000"/>
              </w:rPr>
              <w:t>0.2151</w:t>
            </w:r>
          </w:p>
        </w:tc>
        <w:tc>
          <w:tcPr>
            <w:tcW w:w="1880" w:type="dxa"/>
            <w:tcBorders>
              <w:top w:val="nil"/>
              <w:left w:val="nil"/>
              <w:bottom w:val="single" w:sz="8" w:space="0" w:color="auto"/>
              <w:right w:val="single" w:sz="8" w:space="0" w:color="auto"/>
            </w:tcBorders>
            <w:shd w:val="clear" w:color="auto" w:fill="auto"/>
            <w:vAlign w:val="center"/>
            <w:hideMark/>
          </w:tcPr>
          <w:p w14:paraId="0A3E2E8F" w14:textId="77777777" w:rsidR="00212D8D" w:rsidRPr="00212D8D" w:rsidRDefault="00212D8D" w:rsidP="00212D8D">
            <w:pPr>
              <w:rPr>
                <w:rFonts w:ascii="Calibri" w:eastAsia="Times New Roman" w:hAnsi="Calibri" w:cs="Calibri"/>
                <w:color w:val="000000"/>
              </w:rPr>
            </w:pPr>
            <w:r w:rsidRPr="00212D8D">
              <w:rPr>
                <w:rFonts w:ascii="Calibri" w:eastAsia="Times New Roman" w:hAnsi="Calibri" w:cstheme="minorHAnsi"/>
                <w:color w:val="000000"/>
              </w:rPr>
              <w:t>0.212</w:t>
            </w:r>
          </w:p>
        </w:tc>
        <w:tc>
          <w:tcPr>
            <w:tcW w:w="1300" w:type="dxa"/>
            <w:tcBorders>
              <w:top w:val="nil"/>
              <w:left w:val="nil"/>
              <w:bottom w:val="single" w:sz="8" w:space="0" w:color="auto"/>
              <w:right w:val="single" w:sz="8" w:space="0" w:color="auto"/>
            </w:tcBorders>
            <w:shd w:val="clear" w:color="auto" w:fill="auto"/>
            <w:vAlign w:val="center"/>
            <w:hideMark/>
          </w:tcPr>
          <w:p w14:paraId="0E8CCBE4" w14:textId="77777777" w:rsidR="00212D8D" w:rsidRPr="00212D8D" w:rsidRDefault="00212D8D" w:rsidP="00212D8D">
            <w:pPr>
              <w:rPr>
                <w:rFonts w:ascii="Calibri" w:eastAsia="Times New Roman" w:hAnsi="Calibri" w:cs="Calibri"/>
                <w:color w:val="000000"/>
              </w:rPr>
            </w:pPr>
            <w:r w:rsidRPr="00212D8D">
              <w:rPr>
                <w:rFonts w:ascii="Calibri" w:eastAsia="Times New Roman" w:hAnsi="Calibri" w:cstheme="minorHAnsi"/>
                <w:color w:val="000000"/>
              </w:rPr>
              <w:t>0.15461</w:t>
            </w:r>
          </w:p>
        </w:tc>
      </w:tr>
      <w:tr w:rsidR="00212D8D" w:rsidRPr="00212D8D" w14:paraId="43C20A1B" w14:textId="77777777" w:rsidTr="00212D8D">
        <w:trPr>
          <w:trHeight w:val="700"/>
          <w:jc w:val="center"/>
        </w:trPr>
        <w:tc>
          <w:tcPr>
            <w:tcW w:w="1740" w:type="dxa"/>
            <w:tcBorders>
              <w:top w:val="nil"/>
              <w:left w:val="single" w:sz="8" w:space="0" w:color="auto"/>
              <w:bottom w:val="single" w:sz="8" w:space="0" w:color="auto"/>
              <w:right w:val="single" w:sz="8" w:space="0" w:color="auto"/>
            </w:tcBorders>
            <w:shd w:val="clear" w:color="000000" w:fill="BDD7EF"/>
            <w:vAlign w:val="center"/>
            <w:hideMark/>
          </w:tcPr>
          <w:p w14:paraId="426C774B" w14:textId="77777777" w:rsidR="00212D8D" w:rsidRPr="00212D8D" w:rsidRDefault="00212D8D" w:rsidP="00212D8D">
            <w:pPr>
              <w:rPr>
                <w:rFonts w:ascii="Calibri" w:eastAsia="Times New Roman" w:hAnsi="Calibri" w:cs="Calibri"/>
                <w:color w:val="000000"/>
              </w:rPr>
            </w:pPr>
            <w:r w:rsidRPr="00212D8D">
              <w:rPr>
                <w:rFonts w:ascii="Calibri" w:eastAsia="Times New Roman" w:hAnsi="Calibri" w:cstheme="minorHAnsi"/>
                <w:color w:val="000000"/>
              </w:rPr>
              <w:t>Generalized R-Square:</w:t>
            </w:r>
          </w:p>
        </w:tc>
        <w:tc>
          <w:tcPr>
            <w:tcW w:w="1560" w:type="dxa"/>
            <w:tcBorders>
              <w:top w:val="nil"/>
              <w:left w:val="nil"/>
              <w:bottom w:val="single" w:sz="8" w:space="0" w:color="auto"/>
              <w:right w:val="single" w:sz="8" w:space="0" w:color="auto"/>
            </w:tcBorders>
            <w:shd w:val="clear" w:color="000000" w:fill="D9D9D9"/>
            <w:vAlign w:val="center"/>
            <w:hideMark/>
          </w:tcPr>
          <w:p w14:paraId="56295981" w14:textId="77777777" w:rsidR="00212D8D" w:rsidRPr="00212D8D" w:rsidRDefault="00212D8D" w:rsidP="00212D8D">
            <w:pPr>
              <w:rPr>
                <w:rFonts w:ascii="Calibri" w:eastAsia="Times New Roman" w:hAnsi="Calibri" w:cs="Calibri"/>
                <w:color w:val="000000"/>
              </w:rPr>
            </w:pPr>
            <w:r w:rsidRPr="00212D8D">
              <w:rPr>
                <w:rFonts w:ascii="Calibri" w:eastAsia="Times New Roman" w:hAnsi="Calibri" w:cstheme="minorHAnsi"/>
                <w:color w:val="000000"/>
              </w:rPr>
              <w:t>0.3995</w:t>
            </w:r>
          </w:p>
        </w:tc>
        <w:tc>
          <w:tcPr>
            <w:tcW w:w="1880" w:type="dxa"/>
            <w:tcBorders>
              <w:top w:val="nil"/>
              <w:left w:val="nil"/>
              <w:bottom w:val="single" w:sz="8" w:space="0" w:color="auto"/>
              <w:right w:val="single" w:sz="8" w:space="0" w:color="auto"/>
            </w:tcBorders>
            <w:shd w:val="clear" w:color="000000" w:fill="D9D9D9"/>
            <w:vAlign w:val="center"/>
            <w:hideMark/>
          </w:tcPr>
          <w:p w14:paraId="0B5B7ADD" w14:textId="77777777" w:rsidR="00212D8D" w:rsidRPr="00212D8D" w:rsidRDefault="00212D8D" w:rsidP="00212D8D">
            <w:pPr>
              <w:rPr>
                <w:rFonts w:ascii="Calibri" w:eastAsia="Times New Roman" w:hAnsi="Calibri" w:cs="Calibri"/>
                <w:color w:val="000000"/>
              </w:rPr>
            </w:pPr>
            <w:r w:rsidRPr="00212D8D">
              <w:rPr>
                <w:rFonts w:ascii="Calibri" w:eastAsia="Times New Roman" w:hAnsi="Calibri" w:cstheme="minorHAnsi"/>
                <w:color w:val="000000"/>
              </w:rPr>
              <w:t>0.2972</w:t>
            </w:r>
          </w:p>
        </w:tc>
        <w:tc>
          <w:tcPr>
            <w:tcW w:w="1300" w:type="dxa"/>
            <w:tcBorders>
              <w:top w:val="nil"/>
              <w:left w:val="nil"/>
              <w:bottom w:val="single" w:sz="8" w:space="0" w:color="auto"/>
              <w:right w:val="single" w:sz="8" w:space="0" w:color="auto"/>
            </w:tcBorders>
            <w:shd w:val="clear" w:color="000000" w:fill="D9D9D9"/>
            <w:vAlign w:val="center"/>
            <w:hideMark/>
          </w:tcPr>
          <w:p w14:paraId="4F853153" w14:textId="77777777" w:rsidR="00212D8D" w:rsidRPr="00212D8D" w:rsidRDefault="00212D8D" w:rsidP="00212D8D">
            <w:pPr>
              <w:rPr>
                <w:rFonts w:ascii="Calibri" w:eastAsia="Times New Roman" w:hAnsi="Calibri" w:cs="Calibri"/>
                <w:color w:val="000000"/>
              </w:rPr>
            </w:pPr>
            <w:r w:rsidRPr="00212D8D">
              <w:rPr>
                <w:rFonts w:ascii="Calibri" w:eastAsia="Times New Roman" w:hAnsi="Calibri" w:cstheme="minorHAnsi"/>
                <w:color w:val="000000"/>
              </w:rPr>
              <w:t>0.3089</w:t>
            </w:r>
          </w:p>
        </w:tc>
      </w:tr>
      <w:tr w:rsidR="00212D8D" w:rsidRPr="00212D8D" w14:paraId="1ADCD253" w14:textId="77777777" w:rsidTr="00212D8D">
        <w:trPr>
          <w:trHeight w:val="700"/>
          <w:jc w:val="center"/>
        </w:trPr>
        <w:tc>
          <w:tcPr>
            <w:tcW w:w="1740" w:type="dxa"/>
            <w:tcBorders>
              <w:top w:val="nil"/>
              <w:left w:val="single" w:sz="8" w:space="0" w:color="auto"/>
              <w:bottom w:val="single" w:sz="8" w:space="0" w:color="auto"/>
              <w:right w:val="single" w:sz="8" w:space="0" w:color="auto"/>
            </w:tcBorders>
            <w:shd w:val="clear" w:color="000000" w:fill="BDD7EF"/>
            <w:vAlign w:val="center"/>
            <w:hideMark/>
          </w:tcPr>
          <w:p w14:paraId="060A7631" w14:textId="77777777" w:rsidR="00212D8D" w:rsidRPr="00212D8D" w:rsidRDefault="00212D8D" w:rsidP="00212D8D">
            <w:pPr>
              <w:rPr>
                <w:rFonts w:ascii="Calibri" w:eastAsia="Times New Roman" w:hAnsi="Calibri" w:cs="Calibri"/>
                <w:color w:val="000000"/>
              </w:rPr>
            </w:pPr>
            <w:r w:rsidRPr="00212D8D">
              <w:rPr>
                <w:rFonts w:ascii="Calibri" w:eastAsia="Times New Roman" w:hAnsi="Calibri" w:cstheme="minorHAnsi"/>
                <w:color w:val="000000"/>
              </w:rPr>
              <w:t>Mean -Log p</w:t>
            </w:r>
          </w:p>
        </w:tc>
        <w:tc>
          <w:tcPr>
            <w:tcW w:w="1560" w:type="dxa"/>
            <w:tcBorders>
              <w:top w:val="nil"/>
              <w:left w:val="nil"/>
              <w:bottom w:val="single" w:sz="8" w:space="0" w:color="auto"/>
              <w:right w:val="single" w:sz="8" w:space="0" w:color="auto"/>
            </w:tcBorders>
            <w:shd w:val="clear" w:color="auto" w:fill="auto"/>
            <w:vAlign w:val="center"/>
            <w:hideMark/>
          </w:tcPr>
          <w:p w14:paraId="5A64FB1C" w14:textId="77777777" w:rsidR="00212D8D" w:rsidRPr="00212D8D" w:rsidRDefault="00212D8D" w:rsidP="00212D8D">
            <w:pPr>
              <w:rPr>
                <w:rFonts w:ascii="Calibri" w:eastAsia="Times New Roman" w:hAnsi="Calibri" w:cs="Calibri"/>
                <w:color w:val="000000"/>
              </w:rPr>
            </w:pPr>
            <w:r w:rsidRPr="00212D8D">
              <w:rPr>
                <w:rFonts w:ascii="Calibri" w:eastAsia="Times New Roman" w:hAnsi="Calibri" w:cstheme="minorHAnsi"/>
                <w:color w:val="000000"/>
              </w:rPr>
              <w:t>0.766</w:t>
            </w:r>
          </w:p>
        </w:tc>
        <w:tc>
          <w:tcPr>
            <w:tcW w:w="1880" w:type="dxa"/>
            <w:tcBorders>
              <w:top w:val="nil"/>
              <w:left w:val="nil"/>
              <w:bottom w:val="single" w:sz="8" w:space="0" w:color="auto"/>
              <w:right w:val="single" w:sz="8" w:space="0" w:color="auto"/>
            </w:tcBorders>
            <w:shd w:val="clear" w:color="auto" w:fill="auto"/>
            <w:vAlign w:val="center"/>
            <w:hideMark/>
          </w:tcPr>
          <w:p w14:paraId="6F023BAF" w14:textId="77777777" w:rsidR="00212D8D" w:rsidRPr="00212D8D" w:rsidRDefault="00212D8D" w:rsidP="00212D8D">
            <w:pPr>
              <w:rPr>
                <w:rFonts w:ascii="Calibri" w:eastAsia="Times New Roman" w:hAnsi="Calibri" w:cs="Calibri"/>
                <w:color w:val="000000"/>
              </w:rPr>
            </w:pPr>
            <w:r w:rsidRPr="00212D8D">
              <w:rPr>
                <w:rFonts w:ascii="Calibri" w:eastAsia="Times New Roman" w:hAnsi="Calibri" w:cstheme="minorHAnsi"/>
                <w:color w:val="000000"/>
              </w:rPr>
              <w:t>0.3731</w:t>
            </w:r>
          </w:p>
        </w:tc>
        <w:tc>
          <w:tcPr>
            <w:tcW w:w="1300" w:type="dxa"/>
            <w:tcBorders>
              <w:top w:val="nil"/>
              <w:left w:val="nil"/>
              <w:bottom w:val="single" w:sz="8" w:space="0" w:color="auto"/>
              <w:right w:val="single" w:sz="8" w:space="0" w:color="auto"/>
            </w:tcBorders>
            <w:shd w:val="clear" w:color="auto" w:fill="auto"/>
            <w:vAlign w:val="center"/>
            <w:hideMark/>
          </w:tcPr>
          <w:p w14:paraId="43B89299" w14:textId="77777777" w:rsidR="00212D8D" w:rsidRPr="00212D8D" w:rsidRDefault="00212D8D" w:rsidP="00212D8D">
            <w:pPr>
              <w:rPr>
                <w:rFonts w:ascii="Calibri" w:eastAsia="Times New Roman" w:hAnsi="Calibri" w:cs="Calibri"/>
                <w:color w:val="000000"/>
              </w:rPr>
            </w:pPr>
            <w:r w:rsidRPr="00212D8D">
              <w:rPr>
                <w:rFonts w:ascii="Calibri" w:eastAsia="Times New Roman" w:hAnsi="Calibri" w:cstheme="minorHAnsi"/>
                <w:color w:val="000000"/>
              </w:rPr>
              <w:t> </w:t>
            </w:r>
          </w:p>
        </w:tc>
      </w:tr>
      <w:tr w:rsidR="00212D8D" w:rsidRPr="00212D8D" w14:paraId="0DC848DF" w14:textId="77777777" w:rsidTr="00212D8D">
        <w:trPr>
          <w:trHeight w:val="360"/>
          <w:jc w:val="center"/>
        </w:trPr>
        <w:tc>
          <w:tcPr>
            <w:tcW w:w="1740" w:type="dxa"/>
            <w:tcBorders>
              <w:top w:val="nil"/>
              <w:left w:val="single" w:sz="8" w:space="0" w:color="auto"/>
              <w:bottom w:val="single" w:sz="8" w:space="0" w:color="auto"/>
              <w:right w:val="single" w:sz="8" w:space="0" w:color="auto"/>
            </w:tcBorders>
            <w:shd w:val="clear" w:color="000000" w:fill="BDD7EF"/>
            <w:vAlign w:val="center"/>
            <w:hideMark/>
          </w:tcPr>
          <w:p w14:paraId="247D6C5B" w14:textId="77777777" w:rsidR="00212D8D" w:rsidRPr="00212D8D" w:rsidRDefault="00212D8D" w:rsidP="00212D8D">
            <w:pPr>
              <w:rPr>
                <w:rFonts w:ascii="Calibri" w:eastAsia="Times New Roman" w:hAnsi="Calibri" w:cs="Calibri"/>
                <w:color w:val="000000"/>
              </w:rPr>
            </w:pPr>
            <w:r w:rsidRPr="00212D8D">
              <w:rPr>
                <w:rFonts w:ascii="Calibri" w:eastAsia="Times New Roman" w:hAnsi="Calibri" w:cstheme="minorHAnsi"/>
                <w:color w:val="000000"/>
              </w:rPr>
              <w:t>RASE</w:t>
            </w:r>
          </w:p>
        </w:tc>
        <w:tc>
          <w:tcPr>
            <w:tcW w:w="1560" w:type="dxa"/>
            <w:tcBorders>
              <w:top w:val="nil"/>
              <w:left w:val="nil"/>
              <w:bottom w:val="single" w:sz="8" w:space="0" w:color="auto"/>
              <w:right w:val="single" w:sz="8" w:space="0" w:color="auto"/>
            </w:tcBorders>
            <w:shd w:val="clear" w:color="000000" w:fill="D9D9D9"/>
            <w:vAlign w:val="center"/>
            <w:hideMark/>
          </w:tcPr>
          <w:p w14:paraId="7AB2AD5B" w14:textId="77777777" w:rsidR="00212D8D" w:rsidRPr="00212D8D" w:rsidRDefault="00212D8D" w:rsidP="00212D8D">
            <w:pPr>
              <w:rPr>
                <w:rFonts w:ascii="Calibri" w:eastAsia="Times New Roman" w:hAnsi="Calibri" w:cs="Calibri"/>
                <w:color w:val="000000"/>
              </w:rPr>
            </w:pPr>
            <w:r w:rsidRPr="00212D8D">
              <w:rPr>
                <w:rFonts w:ascii="Calibri" w:eastAsia="Times New Roman" w:hAnsi="Calibri" w:cstheme="minorHAnsi"/>
                <w:color w:val="000000"/>
              </w:rPr>
              <w:t>0.4954</w:t>
            </w:r>
          </w:p>
        </w:tc>
        <w:tc>
          <w:tcPr>
            <w:tcW w:w="1880" w:type="dxa"/>
            <w:tcBorders>
              <w:top w:val="nil"/>
              <w:left w:val="nil"/>
              <w:bottom w:val="single" w:sz="8" w:space="0" w:color="auto"/>
              <w:right w:val="single" w:sz="8" w:space="0" w:color="auto"/>
            </w:tcBorders>
            <w:shd w:val="clear" w:color="000000" w:fill="D9D9D9"/>
            <w:vAlign w:val="center"/>
            <w:hideMark/>
          </w:tcPr>
          <w:p w14:paraId="33B17525" w14:textId="77777777" w:rsidR="00212D8D" w:rsidRPr="00212D8D" w:rsidRDefault="00212D8D" w:rsidP="00212D8D">
            <w:pPr>
              <w:rPr>
                <w:rFonts w:ascii="Calibri" w:eastAsia="Times New Roman" w:hAnsi="Calibri" w:cs="Calibri"/>
                <w:color w:val="000000"/>
              </w:rPr>
            </w:pPr>
            <w:r w:rsidRPr="00212D8D">
              <w:rPr>
                <w:rFonts w:ascii="Calibri" w:eastAsia="Times New Roman" w:hAnsi="Calibri" w:cstheme="minorHAnsi"/>
                <w:color w:val="000000"/>
              </w:rPr>
              <w:t>0.3349</w:t>
            </w:r>
          </w:p>
        </w:tc>
        <w:tc>
          <w:tcPr>
            <w:tcW w:w="1300" w:type="dxa"/>
            <w:tcBorders>
              <w:top w:val="nil"/>
              <w:left w:val="nil"/>
              <w:bottom w:val="single" w:sz="8" w:space="0" w:color="auto"/>
              <w:right w:val="single" w:sz="8" w:space="0" w:color="auto"/>
            </w:tcBorders>
            <w:shd w:val="clear" w:color="000000" w:fill="D9D9D9"/>
            <w:vAlign w:val="center"/>
            <w:hideMark/>
          </w:tcPr>
          <w:p w14:paraId="39E7D44C" w14:textId="77777777" w:rsidR="00212D8D" w:rsidRPr="00212D8D" w:rsidRDefault="00212D8D" w:rsidP="00212D8D">
            <w:pPr>
              <w:rPr>
                <w:rFonts w:ascii="Calibri" w:eastAsia="Times New Roman" w:hAnsi="Calibri" w:cs="Calibri"/>
                <w:color w:val="000000"/>
              </w:rPr>
            </w:pPr>
            <w:r w:rsidRPr="00212D8D">
              <w:rPr>
                <w:rFonts w:ascii="Calibri" w:eastAsia="Times New Roman" w:hAnsi="Calibri" w:cstheme="minorHAnsi"/>
                <w:color w:val="000000"/>
              </w:rPr>
              <w:t>0.5506</w:t>
            </w:r>
          </w:p>
        </w:tc>
      </w:tr>
      <w:tr w:rsidR="00212D8D" w:rsidRPr="00212D8D" w14:paraId="5E86E035" w14:textId="77777777" w:rsidTr="00212D8D">
        <w:trPr>
          <w:trHeight w:val="700"/>
          <w:jc w:val="center"/>
        </w:trPr>
        <w:tc>
          <w:tcPr>
            <w:tcW w:w="1740" w:type="dxa"/>
            <w:tcBorders>
              <w:top w:val="nil"/>
              <w:left w:val="single" w:sz="8" w:space="0" w:color="auto"/>
              <w:bottom w:val="single" w:sz="8" w:space="0" w:color="auto"/>
              <w:right w:val="single" w:sz="8" w:space="0" w:color="auto"/>
            </w:tcBorders>
            <w:shd w:val="clear" w:color="000000" w:fill="BDD7EF"/>
            <w:vAlign w:val="center"/>
            <w:hideMark/>
          </w:tcPr>
          <w:p w14:paraId="57A03DA5" w14:textId="77777777" w:rsidR="00212D8D" w:rsidRPr="00212D8D" w:rsidRDefault="00212D8D" w:rsidP="00212D8D">
            <w:pPr>
              <w:rPr>
                <w:rFonts w:ascii="Calibri" w:eastAsia="Times New Roman" w:hAnsi="Calibri" w:cs="Calibri"/>
                <w:color w:val="000000"/>
              </w:rPr>
            </w:pPr>
            <w:r w:rsidRPr="00212D8D">
              <w:rPr>
                <w:rFonts w:ascii="Calibri" w:eastAsia="Times New Roman" w:hAnsi="Calibri" w:cstheme="minorHAnsi"/>
                <w:color w:val="000000"/>
              </w:rPr>
              <w:t>MEAN ABS DEV</w:t>
            </w:r>
          </w:p>
        </w:tc>
        <w:tc>
          <w:tcPr>
            <w:tcW w:w="1560" w:type="dxa"/>
            <w:tcBorders>
              <w:top w:val="nil"/>
              <w:left w:val="nil"/>
              <w:bottom w:val="single" w:sz="8" w:space="0" w:color="auto"/>
              <w:right w:val="single" w:sz="8" w:space="0" w:color="auto"/>
            </w:tcBorders>
            <w:shd w:val="clear" w:color="auto" w:fill="auto"/>
            <w:vAlign w:val="center"/>
            <w:hideMark/>
          </w:tcPr>
          <w:p w14:paraId="3969CA58" w14:textId="77777777" w:rsidR="00212D8D" w:rsidRPr="00212D8D" w:rsidRDefault="00212D8D" w:rsidP="00212D8D">
            <w:pPr>
              <w:rPr>
                <w:rFonts w:ascii="Calibri" w:eastAsia="Times New Roman" w:hAnsi="Calibri" w:cs="Calibri"/>
                <w:color w:val="000000"/>
              </w:rPr>
            </w:pPr>
            <w:r w:rsidRPr="00212D8D">
              <w:rPr>
                <w:rFonts w:ascii="Calibri" w:eastAsia="Times New Roman" w:hAnsi="Calibri" w:cstheme="minorHAnsi"/>
                <w:color w:val="000000"/>
              </w:rPr>
              <w:t>0.3913</w:t>
            </w:r>
          </w:p>
        </w:tc>
        <w:tc>
          <w:tcPr>
            <w:tcW w:w="1880" w:type="dxa"/>
            <w:tcBorders>
              <w:top w:val="nil"/>
              <w:left w:val="nil"/>
              <w:bottom w:val="single" w:sz="8" w:space="0" w:color="auto"/>
              <w:right w:val="single" w:sz="8" w:space="0" w:color="auto"/>
            </w:tcBorders>
            <w:shd w:val="clear" w:color="auto" w:fill="auto"/>
            <w:vAlign w:val="center"/>
            <w:hideMark/>
          </w:tcPr>
          <w:p w14:paraId="2A845EEC" w14:textId="77777777" w:rsidR="00212D8D" w:rsidRPr="00212D8D" w:rsidRDefault="00212D8D" w:rsidP="00212D8D">
            <w:pPr>
              <w:rPr>
                <w:rFonts w:ascii="Calibri" w:eastAsia="Times New Roman" w:hAnsi="Calibri" w:cs="Calibri"/>
                <w:color w:val="000000"/>
              </w:rPr>
            </w:pPr>
            <w:r w:rsidRPr="00212D8D">
              <w:rPr>
                <w:rFonts w:ascii="Calibri" w:eastAsia="Times New Roman" w:hAnsi="Calibri" w:cstheme="minorHAnsi"/>
                <w:color w:val="000000"/>
              </w:rPr>
              <w:t>0.2379</w:t>
            </w:r>
          </w:p>
        </w:tc>
        <w:tc>
          <w:tcPr>
            <w:tcW w:w="1300" w:type="dxa"/>
            <w:tcBorders>
              <w:top w:val="nil"/>
              <w:left w:val="nil"/>
              <w:bottom w:val="single" w:sz="8" w:space="0" w:color="auto"/>
              <w:right w:val="single" w:sz="8" w:space="0" w:color="auto"/>
            </w:tcBorders>
            <w:shd w:val="clear" w:color="auto" w:fill="auto"/>
            <w:vAlign w:val="center"/>
            <w:hideMark/>
          </w:tcPr>
          <w:p w14:paraId="333A4C1E" w14:textId="77777777" w:rsidR="00212D8D" w:rsidRPr="00212D8D" w:rsidRDefault="00212D8D" w:rsidP="00212D8D">
            <w:pPr>
              <w:rPr>
                <w:rFonts w:ascii="Calibri" w:eastAsia="Times New Roman" w:hAnsi="Calibri" w:cs="Calibri"/>
                <w:color w:val="000000"/>
              </w:rPr>
            </w:pPr>
            <w:r w:rsidRPr="00212D8D">
              <w:rPr>
                <w:rFonts w:ascii="Calibri" w:eastAsia="Times New Roman" w:hAnsi="Calibri" w:cstheme="minorHAnsi"/>
                <w:color w:val="000000"/>
              </w:rPr>
              <w:t>0.520258</w:t>
            </w:r>
          </w:p>
        </w:tc>
      </w:tr>
      <w:tr w:rsidR="00212D8D" w:rsidRPr="00212D8D" w14:paraId="42530160" w14:textId="77777777" w:rsidTr="00212D8D">
        <w:trPr>
          <w:trHeight w:val="700"/>
          <w:jc w:val="center"/>
        </w:trPr>
        <w:tc>
          <w:tcPr>
            <w:tcW w:w="1740" w:type="dxa"/>
            <w:tcBorders>
              <w:top w:val="nil"/>
              <w:left w:val="single" w:sz="8" w:space="0" w:color="auto"/>
              <w:bottom w:val="single" w:sz="8" w:space="0" w:color="auto"/>
              <w:right w:val="single" w:sz="8" w:space="0" w:color="auto"/>
            </w:tcBorders>
            <w:shd w:val="clear" w:color="000000" w:fill="BDD7EF"/>
            <w:vAlign w:val="center"/>
            <w:hideMark/>
          </w:tcPr>
          <w:p w14:paraId="77542BC4" w14:textId="77777777" w:rsidR="00212D8D" w:rsidRPr="00212D8D" w:rsidRDefault="00212D8D" w:rsidP="00212D8D">
            <w:pPr>
              <w:rPr>
                <w:rFonts w:ascii="Calibri" w:eastAsia="Times New Roman" w:hAnsi="Calibri" w:cs="Calibri"/>
                <w:color w:val="000000"/>
              </w:rPr>
            </w:pPr>
            <w:r w:rsidRPr="00212D8D">
              <w:rPr>
                <w:rFonts w:ascii="Calibri" w:eastAsia="Times New Roman" w:hAnsi="Calibri" w:cstheme="minorHAnsi"/>
                <w:color w:val="000000"/>
              </w:rPr>
              <w:t>Misclassification Rate:</w:t>
            </w:r>
          </w:p>
        </w:tc>
        <w:tc>
          <w:tcPr>
            <w:tcW w:w="1560" w:type="dxa"/>
            <w:tcBorders>
              <w:top w:val="nil"/>
              <w:left w:val="nil"/>
              <w:bottom w:val="single" w:sz="8" w:space="0" w:color="auto"/>
              <w:right w:val="single" w:sz="8" w:space="0" w:color="auto"/>
            </w:tcBorders>
            <w:shd w:val="clear" w:color="000000" w:fill="D9D9D9"/>
            <w:vAlign w:val="center"/>
            <w:hideMark/>
          </w:tcPr>
          <w:p w14:paraId="731FE839" w14:textId="77777777" w:rsidR="00212D8D" w:rsidRPr="00212D8D" w:rsidRDefault="00212D8D" w:rsidP="00212D8D">
            <w:pPr>
              <w:rPr>
                <w:rFonts w:ascii="Calibri" w:eastAsia="Times New Roman" w:hAnsi="Calibri" w:cs="Calibri"/>
                <w:color w:val="000000"/>
              </w:rPr>
            </w:pPr>
            <w:r w:rsidRPr="00212D8D">
              <w:rPr>
                <w:rFonts w:ascii="Calibri" w:eastAsia="Times New Roman" w:hAnsi="Calibri" w:cstheme="minorHAnsi"/>
                <w:color w:val="000000"/>
              </w:rPr>
              <w:t>0.2676</w:t>
            </w:r>
          </w:p>
        </w:tc>
        <w:tc>
          <w:tcPr>
            <w:tcW w:w="1880" w:type="dxa"/>
            <w:tcBorders>
              <w:top w:val="nil"/>
              <w:left w:val="nil"/>
              <w:bottom w:val="single" w:sz="8" w:space="0" w:color="auto"/>
              <w:right w:val="single" w:sz="8" w:space="0" w:color="auto"/>
            </w:tcBorders>
            <w:shd w:val="clear" w:color="000000" w:fill="D9D9D9"/>
            <w:vAlign w:val="center"/>
            <w:hideMark/>
          </w:tcPr>
          <w:p w14:paraId="2A1CD3CF" w14:textId="77777777" w:rsidR="00212D8D" w:rsidRPr="00212D8D" w:rsidRDefault="00212D8D" w:rsidP="00212D8D">
            <w:pPr>
              <w:rPr>
                <w:rFonts w:ascii="Calibri" w:eastAsia="Times New Roman" w:hAnsi="Calibri" w:cs="Calibri"/>
                <w:color w:val="000000"/>
              </w:rPr>
            </w:pPr>
            <w:r w:rsidRPr="00212D8D">
              <w:rPr>
                <w:rFonts w:ascii="Calibri" w:eastAsia="Times New Roman" w:hAnsi="Calibri" w:cstheme="minorHAnsi"/>
                <w:color w:val="000000"/>
              </w:rPr>
              <w:t>0.1686</w:t>
            </w:r>
          </w:p>
        </w:tc>
        <w:tc>
          <w:tcPr>
            <w:tcW w:w="1300" w:type="dxa"/>
            <w:tcBorders>
              <w:top w:val="nil"/>
              <w:left w:val="nil"/>
              <w:bottom w:val="single" w:sz="8" w:space="0" w:color="auto"/>
              <w:right w:val="single" w:sz="8" w:space="0" w:color="auto"/>
            </w:tcBorders>
            <w:shd w:val="clear" w:color="000000" w:fill="D9D9D9"/>
            <w:vAlign w:val="center"/>
            <w:hideMark/>
          </w:tcPr>
          <w:p w14:paraId="2EF684D7" w14:textId="77777777" w:rsidR="00212D8D" w:rsidRPr="00212D8D" w:rsidRDefault="00212D8D" w:rsidP="00212D8D">
            <w:pPr>
              <w:rPr>
                <w:rFonts w:ascii="Calibri" w:eastAsia="Times New Roman" w:hAnsi="Calibri" w:cs="Calibri"/>
                <w:color w:val="000000"/>
              </w:rPr>
            </w:pPr>
            <w:r w:rsidRPr="00212D8D">
              <w:rPr>
                <w:rFonts w:ascii="Calibri" w:eastAsia="Times New Roman" w:hAnsi="Calibri" w:cstheme="minorHAnsi"/>
                <w:color w:val="000000"/>
              </w:rPr>
              <w:t>0.41218</w:t>
            </w:r>
          </w:p>
        </w:tc>
      </w:tr>
    </w:tbl>
    <w:p w14:paraId="538BA4D4" w14:textId="77777777" w:rsidR="00A85ADC" w:rsidRPr="008541C6" w:rsidRDefault="00A85ADC" w:rsidP="00A85ADC">
      <w:pPr>
        <w:spacing w:line="480" w:lineRule="auto"/>
        <w:rPr>
          <w:rFonts w:cstheme="minorHAnsi"/>
        </w:rPr>
      </w:pPr>
    </w:p>
    <w:p w14:paraId="38F447E1" w14:textId="67CED009" w:rsidR="00A85ADC" w:rsidRPr="008541C6" w:rsidRDefault="00A85ADC" w:rsidP="00AE416C">
      <w:pPr>
        <w:spacing w:line="480" w:lineRule="auto"/>
        <w:rPr>
          <w:rFonts w:cstheme="minorHAnsi"/>
        </w:rPr>
      </w:pPr>
      <w:r w:rsidRPr="008541C6">
        <w:rPr>
          <w:rFonts w:cstheme="minorHAnsi"/>
        </w:rPr>
        <w:tab/>
        <w:t xml:space="preserve">According to the comparison of metrics for each model, the best performing model is the logistic regression model. The logistic regression model demonstrates the higher of the R-Squared values in combination with a good misclassification rate. The Decision Tree model was a close second in ranking and had the best misclassification rate of the models. The Neural Model performed poorly on all metrics and had a very high misclassification rate with the lowest R-Squared values. </w:t>
      </w:r>
      <w:r w:rsidR="00C459BA" w:rsidRPr="008541C6">
        <w:rPr>
          <w:rFonts w:cstheme="minorHAnsi"/>
        </w:rPr>
        <w:t xml:space="preserve">In addition to having the best metric results from the three models, the multiple logistic regression model </w:t>
      </w:r>
      <w:r w:rsidR="000B6E22" w:rsidRPr="008541C6">
        <w:rPr>
          <w:rFonts w:cstheme="minorHAnsi"/>
        </w:rPr>
        <w:t xml:space="preserve">was also the easiest of the models to build and execute and most efficiently illustrated </w:t>
      </w:r>
      <w:r w:rsidR="00AE416C" w:rsidRPr="008541C6">
        <w:rPr>
          <w:rFonts w:cstheme="minorHAnsi"/>
        </w:rPr>
        <w:t xml:space="preserve">the levels of significance between the response and exploratory variables. </w:t>
      </w:r>
    </w:p>
    <w:p w14:paraId="1B37A8E3" w14:textId="439993A6" w:rsidR="009C3545" w:rsidRPr="006C7456" w:rsidRDefault="00C7542F" w:rsidP="006C7456">
      <w:pPr>
        <w:spacing w:line="480" w:lineRule="auto"/>
        <w:jc w:val="center"/>
        <w:rPr>
          <w:rFonts w:cstheme="minorHAnsi"/>
          <w:b/>
          <w:bCs/>
          <w:sz w:val="32"/>
          <w:szCs w:val="32"/>
          <w:u w:val="single"/>
        </w:rPr>
      </w:pPr>
      <w:r w:rsidRPr="006C7456">
        <w:rPr>
          <w:rFonts w:cstheme="minorHAnsi"/>
          <w:b/>
          <w:bCs/>
          <w:sz w:val="32"/>
          <w:szCs w:val="32"/>
          <w:u w:val="single"/>
        </w:rPr>
        <w:t>Conclusion</w:t>
      </w:r>
    </w:p>
    <w:p w14:paraId="6BCD9902" w14:textId="630F64DA" w:rsidR="009B653A" w:rsidRDefault="008E6EAA" w:rsidP="009B653A">
      <w:pPr>
        <w:spacing w:line="480" w:lineRule="auto"/>
        <w:rPr>
          <w:rFonts w:cstheme="minorHAnsi"/>
        </w:rPr>
      </w:pPr>
      <w:r>
        <w:rPr>
          <w:rFonts w:cstheme="minorHAnsi"/>
        </w:rPr>
        <w:tab/>
        <w:t xml:space="preserve">The research question, </w:t>
      </w:r>
      <w:proofErr w:type="gramStart"/>
      <w:r w:rsidR="009B653A" w:rsidRPr="008541C6">
        <w:rPr>
          <w:rFonts w:cstheme="minorHAnsi"/>
          <w:i/>
          <w:iCs/>
        </w:rPr>
        <w:t>Is</w:t>
      </w:r>
      <w:proofErr w:type="gramEnd"/>
      <w:r w:rsidR="009B653A" w:rsidRPr="008541C6">
        <w:rPr>
          <w:rFonts w:cstheme="minorHAnsi"/>
          <w:i/>
          <w:iCs/>
        </w:rPr>
        <w:t xml:space="preserve"> it possible to predict the probability of severe injuries? Which demographical and nature of injury factors contribute to likelihood of severe injury?</w:t>
      </w:r>
      <w:r w:rsidR="009B653A">
        <w:rPr>
          <w:rFonts w:cstheme="minorHAnsi"/>
          <w:i/>
          <w:iCs/>
        </w:rPr>
        <w:t xml:space="preserve"> </w:t>
      </w:r>
      <w:r w:rsidR="009B653A">
        <w:rPr>
          <w:rFonts w:cstheme="minorHAnsi"/>
        </w:rPr>
        <w:t xml:space="preserve"> and the hypothesis: </w:t>
      </w:r>
      <w:r w:rsidR="009B653A" w:rsidRPr="009B653A">
        <w:rPr>
          <w:rFonts w:cstheme="minorHAnsi"/>
          <w:i/>
          <w:iCs/>
        </w:rPr>
        <w:t>Demographica</w:t>
      </w:r>
      <w:r w:rsidR="00E45743">
        <w:rPr>
          <w:rFonts w:cstheme="minorHAnsi"/>
          <w:i/>
          <w:iCs/>
        </w:rPr>
        <w:t xml:space="preserve">l and </w:t>
      </w:r>
      <w:r w:rsidR="009B653A" w:rsidRPr="009B653A">
        <w:rPr>
          <w:rFonts w:cstheme="minorHAnsi"/>
          <w:i/>
          <w:iCs/>
        </w:rPr>
        <w:t xml:space="preserve">nature of injury data can be used to classify the severity of a </w:t>
      </w:r>
      <w:r w:rsidR="009B653A" w:rsidRPr="009B653A">
        <w:rPr>
          <w:rFonts w:cstheme="minorHAnsi"/>
          <w:i/>
          <w:iCs/>
        </w:rPr>
        <w:lastRenderedPageBreak/>
        <w:t>WCB injury claim</w:t>
      </w:r>
      <w:r w:rsidR="009B653A">
        <w:rPr>
          <w:rFonts w:cstheme="minorHAnsi"/>
          <w:i/>
          <w:iCs/>
        </w:rPr>
        <w:t xml:space="preserve"> </w:t>
      </w:r>
      <w:r w:rsidR="009B653A">
        <w:rPr>
          <w:rFonts w:cstheme="minorHAnsi"/>
        </w:rPr>
        <w:t xml:space="preserve">were explored using three </w:t>
      </w:r>
      <w:r w:rsidR="00936DC7">
        <w:rPr>
          <w:rFonts w:cstheme="minorHAnsi"/>
        </w:rPr>
        <w:t xml:space="preserve">predictive models. The findings were that </w:t>
      </w:r>
      <w:r w:rsidR="005376A7">
        <w:rPr>
          <w:rFonts w:cstheme="minorHAnsi"/>
        </w:rPr>
        <w:t xml:space="preserve">it is indeed possible to predict the probability of severe injuries and the factors that contributed to the likelihood of </w:t>
      </w:r>
      <w:r w:rsidR="004834B6">
        <w:rPr>
          <w:rFonts w:cstheme="minorHAnsi"/>
        </w:rPr>
        <w:t xml:space="preserve">severe injury included Attorney Presence, Body Part, </w:t>
      </w:r>
      <w:r w:rsidR="0060637C">
        <w:rPr>
          <w:rFonts w:cstheme="minorHAnsi"/>
        </w:rPr>
        <w:t>Age, Physical Labor Level, Cause of Injury, and Injury description.  According to each of the predictive models</w:t>
      </w:r>
      <w:r w:rsidR="00DD6B8E">
        <w:rPr>
          <w:rFonts w:cstheme="minorHAnsi"/>
        </w:rPr>
        <w:t>, each variable had a statistically significant relationship with the predictor variable, Severity.</w:t>
      </w:r>
      <w:r w:rsidR="00F63EB9">
        <w:rPr>
          <w:rFonts w:cstheme="minorHAnsi"/>
        </w:rPr>
        <w:t xml:space="preserve"> The performance metrics of the models suggests that the significance of the relationships between the models are not occurring by random chance, rather by correlation. </w:t>
      </w:r>
    </w:p>
    <w:p w14:paraId="2E23A029" w14:textId="0B37D9EB" w:rsidR="009C7D2E" w:rsidRDefault="009C7D2E" w:rsidP="009B653A">
      <w:pPr>
        <w:spacing w:line="480" w:lineRule="auto"/>
        <w:rPr>
          <w:rFonts w:cstheme="minorHAnsi"/>
        </w:rPr>
      </w:pPr>
      <w:r>
        <w:rPr>
          <w:rFonts w:cstheme="minorHAnsi"/>
        </w:rPr>
        <w:tab/>
        <w:t xml:space="preserve">According to the machine learning models, the highest contributing variable within the severity classification outcome was if lawyers were involved in the Workman’s Comp claim process. This demonstrates that when an employee is severely injured, litigation is required to achieve disability status, which is costly in time and resources for organizations. This observation should serve as a motivating factor for companies when approaching improvement within occupational safety for their employees. </w:t>
      </w:r>
    </w:p>
    <w:p w14:paraId="0C6AB676" w14:textId="46D5FAAE" w:rsidR="009C7D2E" w:rsidRDefault="009C7D2E" w:rsidP="009B653A">
      <w:pPr>
        <w:spacing w:line="480" w:lineRule="auto"/>
        <w:rPr>
          <w:rFonts w:cstheme="minorHAnsi"/>
        </w:rPr>
      </w:pPr>
      <w:r>
        <w:rPr>
          <w:rFonts w:cstheme="minorHAnsi"/>
        </w:rPr>
        <w:tab/>
        <w:t xml:space="preserve">The second most important determining factor of injury severity outcomes, as suggested by the models, </w:t>
      </w:r>
      <w:r w:rsidR="00147098">
        <w:rPr>
          <w:rFonts w:cstheme="minorHAnsi"/>
        </w:rPr>
        <w:t xml:space="preserve">is Body Part. Notably, </w:t>
      </w:r>
      <w:r w:rsidR="001A328A">
        <w:rPr>
          <w:rFonts w:cstheme="minorHAnsi"/>
        </w:rPr>
        <w:t>all three models</w:t>
      </w:r>
      <w:r w:rsidR="00147098">
        <w:rPr>
          <w:rFonts w:cstheme="minorHAnsi"/>
        </w:rPr>
        <w:t xml:space="preserve"> determined that the body part injuries that are most indicative of high severity are the head and the upper extremities. These findings highlight that there are opportunities for</w:t>
      </w:r>
      <w:r w:rsidR="001A328A">
        <w:rPr>
          <w:rFonts w:cstheme="minorHAnsi"/>
        </w:rPr>
        <w:t xml:space="preserve"> </w:t>
      </w:r>
      <w:r w:rsidR="00147098">
        <w:rPr>
          <w:rFonts w:cstheme="minorHAnsi"/>
        </w:rPr>
        <w:t xml:space="preserve">improvement within </w:t>
      </w:r>
      <w:r w:rsidR="003851E8">
        <w:rPr>
          <w:rFonts w:cstheme="minorHAnsi"/>
        </w:rPr>
        <w:t>the resources for protecting these body parts.</w:t>
      </w:r>
    </w:p>
    <w:p w14:paraId="7FFF14BE" w14:textId="3C9C960B" w:rsidR="00F63EB9" w:rsidRDefault="00F63EB9" w:rsidP="009B653A">
      <w:pPr>
        <w:spacing w:line="480" w:lineRule="auto"/>
        <w:rPr>
          <w:rFonts w:cstheme="minorHAnsi"/>
        </w:rPr>
      </w:pPr>
      <w:r>
        <w:rPr>
          <w:rFonts w:cstheme="minorHAnsi"/>
        </w:rPr>
        <w:tab/>
        <w:t>After confirming the significance between the exploratory and outcome</w:t>
      </w:r>
      <w:r w:rsidR="002E3C74">
        <w:rPr>
          <w:rFonts w:cstheme="minorHAnsi"/>
        </w:rPr>
        <w:t xml:space="preserve"> variables</w:t>
      </w:r>
      <w:r>
        <w:rPr>
          <w:rFonts w:cstheme="minorHAnsi"/>
        </w:rPr>
        <w:t>, deeper analysis was conducted to focus on the leading contributors of Very Severe and Fatal injuries. By isolating the highest severity cases</w:t>
      </w:r>
      <w:r w:rsidR="00281A5C">
        <w:rPr>
          <w:rFonts w:cstheme="minorHAnsi"/>
        </w:rPr>
        <w:t xml:space="preserve"> in the regression model</w:t>
      </w:r>
      <w:r>
        <w:rPr>
          <w:rFonts w:cstheme="minorHAnsi"/>
        </w:rPr>
        <w:t xml:space="preserve">, it was discovered that </w:t>
      </w:r>
      <w:r w:rsidR="002E3C74">
        <w:rPr>
          <w:rFonts w:cstheme="minorHAnsi"/>
        </w:rPr>
        <w:t xml:space="preserve">the worst bodily injuries were trauma to the head, neck/throat, upper extremities, and multiple </w:t>
      </w:r>
      <w:r w:rsidR="002E3C74">
        <w:rPr>
          <w:rFonts w:cstheme="minorHAnsi"/>
        </w:rPr>
        <w:lastRenderedPageBreak/>
        <w:t xml:space="preserve">body parts. Fire and explosions were the leading cause of high severity outcome. Lastly, as expected, high physical labor levels were a prominent factor in predicting high severity cases. </w:t>
      </w:r>
    </w:p>
    <w:p w14:paraId="1738DC9C" w14:textId="322058AD" w:rsidR="00895A66" w:rsidRDefault="00895A66" w:rsidP="009B653A">
      <w:pPr>
        <w:spacing w:line="480" w:lineRule="auto"/>
        <w:rPr>
          <w:rFonts w:cstheme="minorHAnsi"/>
          <w:b/>
          <w:bCs/>
          <w:u w:val="single"/>
        </w:rPr>
      </w:pPr>
      <w:r>
        <w:rPr>
          <w:rFonts w:cstheme="minorHAnsi"/>
          <w:b/>
          <w:bCs/>
          <w:u w:val="single"/>
        </w:rPr>
        <w:t>Limitations of the Research</w:t>
      </w:r>
      <w:r w:rsidR="002D63E8">
        <w:rPr>
          <w:rFonts w:cstheme="minorHAnsi"/>
          <w:b/>
          <w:bCs/>
          <w:u w:val="single"/>
        </w:rPr>
        <w:t>:</w:t>
      </w:r>
    </w:p>
    <w:p w14:paraId="27AE0259" w14:textId="77777777" w:rsidR="00A742CF" w:rsidRDefault="00E45743" w:rsidP="009B653A">
      <w:pPr>
        <w:spacing w:line="480" w:lineRule="auto"/>
        <w:rPr>
          <w:rFonts w:cstheme="minorHAnsi"/>
        </w:rPr>
      </w:pPr>
      <w:r>
        <w:rPr>
          <w:rFonts w:cstheme="minorHAnsi"/>
        </w:rPr>
        <w:tab/>
        <w:t xml:space="preserve">Some of the limitations of the research involved gaps within the data. The variable of Weekly Income would have provided desired insight regarding the disparities within income brackets and occupational safety resources. However, the raw data column for Weekly Income was left 75% blank and several values were erroneously inputted as one or two dollars per </w:t>
      </w:r>
      <w:r w:rsidR="003A400F">
        <w:rPr>
          <w:rFonts w:cstheme="minorHAnsi"/>
        </w:rPr>
        <w:t>40-hour</w:t>
      </w:r>
      <w:r>
        <w:rPr>
          <w:rFonts w:cstheme="minorHAnsi"/>
        </w:rPr>
        <w:t xml:space="preserve"> work week. </w:t>
      </w:r>
    </w:p>
    <w:p w14:paraId="0590E3D9" w14:textId="4891B636" w:rsidR="00E45743" w:rsidRDefault="00A742CF" w:rsidP="009B653A">
      <w:pPr>
        <w:spacing w:line="480" w:lineRule="auto"/>
        <w:rPr>
          <w:rFonts w:cstheme="minorHAnsi"/>
        </w:rPr>
      </w:pPr>
      <w:r>
        <w:rPr>
          <w:rFonts w:cstheme="minorHAnsi"/>
        </w:rPr>
        <w:tab/>
        <w:t xml:space="preserve">The dataset would be well served to include more medical details such as </w:t>
      </w:r>
      <w:r w:rsidR="007A3FAC">
        <w:rPr>
          <w:rFonts w:cstheme="minorHAnsi"/>
        </w:rPr>
        <w:t>if hospitalization was required, or the exact</w:t>
      </w:r>
      <w:r w:rsidR="003851E8">
        <w:rPr>
          <w:rFonts w:cstheme="minorHAnsi"/>
        </w:rPr>
        <w:t xml:space="preserve"> number of days</w:t>
      </w:r>
      <w:r w:rsidR="007A3FAC">
        <w:rPr>
          <w:rFonts w:cstheme="minorHAnsi"/>
        </w:rPr>
        <w:t xml:space="preserve"> that </w:t>
      </w:r>
      <w:r w:rsidR="003851E8">
        <w:rPr>
          <w:rFonts w:cstheme="minorHAnsi"/>
        </w:rPr>
        <w:t>were</w:t>
      </w:r>
      <w:r w:rsidR="007A3FAC">
        <w:rPr>
          <w:rFonts w:cstheme="minorHAnsi"/>
        </w:rPr>
        <w:t xml:space="preserve"> missed from work. Variables such as these would contribute to better understanding the outcomes of the incidents and how they impact individuals and organizations. </w:t>
      </w:r>
    </w:p>
    <w:p w14:paraId="4FF443C9" w14:textId="36D293E7" w:rsidR="007A3FAC" w:rsidRPr="00E45743" w:rsidRDefault="007A3FAC" w:rsidP="009B653A">
      <w:pPr>
        <w:spacing w:line="480" w:lineRule="auto"/>
        <w:rPr>
          <w:rFonts w:cstheme="minorHAnsi"/>
        </w:rPr>
      </w:pPr>
      <w:r>
        <w:rPr>
          <w:rFonts w:cstheme="minorHAnsi"/>
        </w:rPr>
        <w:tab/>
        <w:t>Lastly, a limitation within the research is that there may be biases within the dataset that result from the unreliability of those that input the data. The data is collected as a legal requirement of the state of New York</w:t>
      </w:r>
      <w:r w:rsidR="005F6AB6">
        <w:rPr>
          <w:rFonts w:cstheme="minorHAnsi"/>
        </w:rPr>
        <w:t xml:space="preserve"> and employers are required to report the data. The amount of erroneously inputted data, such as </w:t>
      </w:r>
      <w:proofErr w:type="gramStart"/>
      <w:r w:rsidR="006F48BC">
        <w:rPr>
          <w:rFonts w:cstheme="minorHAnsi"/>
        </w:rPr>
        <w:t>the vast majority of</w:t>
      </w:r>
      <w:proofErr w:type="gramEnd"/>
      <w:r w:rsidR="006F48BC">
        <w:rPr>
          <w:rFonts w:cstheme="minorHAnsi"/>
        </w:rPr>
        <w:t xml:space="preserve"> </w:t>
      </w:r>
      <w:r w:rsidR="001A328A">
        <w:rPr>
          <w:rFonts w:cstheme="minorHAnsi"/>
        </w:rPr>
        <w:t xml:space="preserve">weekly wage inputs, implies possible unreliability of data accuracy. </w:t>
      </w:r>
    </w:p>
    <w:p w14:paraId="3A96D8E8" w14:textId="698FE27B" w:rsidR="00180FA0" w:rsidRDefault="00414D6D" w:rsidP="009B653A">
      <w:pPr>
        <w:spacing w:line="480" w:lineRule="auto"/>
        <w:rPr>
          <w:rFonts w:cstheme="minorHAnsi"/>
          <w:b/>
          <w:bCs/>
          <w:u w:val="single"/>
        </w:rPr>
      </w:pPr>
      <w:r w:rsidRPr="00414D6D">
        <w:rPr>
          <w:rFonts w:cstheme="minorHAnsi"/>
          <w:b/>
          <w:bCs/>
          <w:u w:val="single"/>
        </w:rPr>
        <w:t>Recommendations for Future Research</w:t>
      </w:r>
      <w:r w:rsidR="007A3FAC">
        <w:rPr>
          <w:rFonts w:cstheme="minorHAnsi"/>
          <w:b/>
          <w:bCs/>
          <w:u w:val="single"/>
        </w:rPr>
        <w:t xml:space="preserve"> and Enhancing Safety</w:t>
      </w:r>
      <w:r w:rsidRPr="00414D6D">
        <w:rPr>
          <w:rFonts w:cstheme="minorHAnsi"/>
          <w:b/>
          <w:bCs/>
          <w:u w:val="single"/>
        </w:rPr>
        <w:t xml:space="preserve">: </w:t>
      </w:r>
    </w:p>
    <w:p w14:paraId="33791B37" w14:textId="6096602F" w:rsidR="00281A5C" w:rsidRDefault="00147098" w:rsidP="009B653A">
      <w:pPr>
        <w:spacing w:line="480" w:lineRule="auto"/>
        <w:rPr>
          <w:rFonts w:cstheme="minorHAnsi"/>
        </w:rPr>
      </w:pPr>
      <w:r>
        <w:rPr>
          <w:rFonts w:cstheme="minorHAnsi"/>
        </w:rPr>
        <w:tab/>
        <w:t xml:space="preserve">As certain indicators for high severity trends are discovered, there are new opportunities for deeper research.  </w:t>
      </w:r>
      <w:r w:rsidR="003A400F">
        <w:rPr>
          <w:rFonts w:cstheme="minorHAnsi"/>
        </w:rPr>
        <w:t xml:space="preserve">An approach to better understand the indicators of injury severity outcomes would be to use the top contributing attributes of high severity outcomes and run machine learning models on them. Since </w:t>
      </w:r>
      <w:r w:rsidR="00281A5C">
        <w:rPr>
          <w:rFonts w:cstheme="minorHAnsi"/>
        </w:rPr>
        <w:t xml:space="preserve">several bodily injuries were determining </w:t>
      </w:r>
      <w:r w:rsidR="00281A5C">
        <w:rPr>
          <w:rFonts w:cstheme="minorHAnsi"/>
        </w:rPr>
        <w:lastRenderedPageBreak/>
        <w:t>factors in high severity cases, further research must be conducted, such as</w:t>
      </w:r>
      <w:r w:rsidR="003A400F">
        <w:rPr>
          <w:rFonts w:cstheme="minorHAnsi"/>
        </w:rPr>
        <w:t xml:space="preserve"> </w:t>
      </w:r>
      <w:r w:rsidR="00281A5C">
        <w:rPr>
          <w:rFonts w:cstheme="minorHAnsi"/>
        </w:rPr>
        <w:t xml:space="preserve">constructing models </w:t>
      </w:r>
      <w:r w:rsidR="003A400F">
        <w:rPr>
          <w:rFonts w:cstheme="minorHAnsi"/>
        </w:rPr>
        <w:t>that explore</w:t>
      </w:r>
      <w:r w:rsidR="00281A5C">
        <w:rPr>
          <w:rFonts w:cstheme="minorHAnsi"/>
        </w:rPr>
        <w:t xml:space="preserve"> </w:t>
      </w:r>
      <w:r w:rsidR="00A742CF">
        <w:rPr>
          <w:rFonts w:cstheme="minorHAnsi"/>
        </w:rPr>
        <w:t>the environments in which</w:t>
      </w:r>
      <w:r w:rsidR="00281A5C">
        <w:rPr>
          <w:rFonts w:cstheme="minorHAnsi"/>
        </w:rPr>
        <w:t xml:space="preserve"> certain</w:t>
      </w:r>
      <w:r w:rsidR="00A742CF">
        <w:rPr>
          <w:rFonts w:cstheme="minorHAnsi"/>
        </w:rPr>
        <w:t xml:space="preserve"> injuries occur. This approach would explore relationships between certain body part injuries and find correlations within different industries and other environmental factors. </w:t>
      </w:r>
      <w:r w:rsidR="007A3FAC">
        <w:rPr>
          <w:rFonts w:cstheme="minorHAnsi"/>
        </w:rPr>
        <w:t xml:space="preserve">The results of such research could be used to identify the need for certain head protection gear, as well as determining the incidence rates and how to avoid injuries. </w:t>
      </w:r>
      <w:r w:rsidR="00281A5C">
        <w:rPr>
          <w:rFonts w:cstheme="minorHAnsi"/>
        </w:rPr>
        <w:t>The models also identified that high physical level occupations pose the highest risk for severe injury outcomes. This finding establishes an urgency to f</w:t>
      </w:r>
      <w:r w:rsidR="00986B98">
        <w:rPr>
          <w:rFonts w:cstheme="minorHAnsi"/>
        </w:rPr>
        <w:t xml:space="preserve">ocus on the occupational hazards associated with high physical level fields. </w:t>
      </w:r>
      <w:r w:rsidR="00281A5C">
        <w:rPr>
          <w:rFonts w:cstheme="minorHAnsi"/>
        </w:rPr>
        <w:t xml:space="preserve"> </w:t>
      </w:r>
    </w:p>
    <w:p w14:paraId="7A4BC647" w14:textId="3B14B866" w:rsidR="00414D6D" w:rsidRDefault="006B26FC" w:rsidP="006B26FC">
      <w:pPr>
        <w:spacing w:line="480" w:lineRule="auto"/>
        <w:ind w:firstLine="720"/>
        <w:rPr>
          <w:rFonts w:cstheme="minorHAnsi"/>
          <w:b/>
          <w:bCs/>
          <w:u w:val="single"/>
        </w:rPr>
      </w:pPr>
      <w:r w:rsidRPr="007D43FC">
        <w:rPr>
          <w:rFonts w:cstheme="minorHAnsi"/>
        </w:rPr>
        <w:t>The extensive dataset of WCB injury claims provides a valuable platform for addressing essential questions that can contribute to the improvement of public policy and safety protocols. By analyzing injury patterns and identifying areas in need of improvement, this data can propel meaningful change in safety practices</w:t>
      </w:r>
      <w:r>
        <w:rPr>
          <w:rFonts w:cstheme="minorHAnsi"/>
        </w:rPr>
        <w:t>.</w:t>
      </w:r>
    </w:p>
    <w:p w14:paraId="43E3769C" w14:textId="77777777" w:rsidR="006F48BC" w:rsidRPr="00414D6D" w:rsidRDefault="006F48BC" w:rsidP="009B653A">
      <w:pPr>
        <w:spacing w:line="480" w:lineRule="auto"/>
        <w:rPr>
          <w:rFonts w:cstheme="minorHAnsi"/>
          <w:b/>
          <w:bCs/>
          <w:u w:val="single"/>
        </w:rPr>
      </w:pPr>
    </w:p>
    <w:p w14:paraId="271A1499" w14:textId="462DC9FD" w:rsidR="006E401D" w:rsidRPr="009B653A" w:rsidRDefault="006E401D" w:rsidP="009B653A">
      <w:pPr>
        <w:spacing w:line="480" w:lineRule="auto"/>
        <w:rPr>
          <w:rFonts w:cstheme="minorHAnsi"/>
          <w:b/>
          <w:bCs/>
        </w:rPr>
      </w:pPr>
    </w:p>
    <w:p w14:paraId="17452FCA" w14:textId="4973DE8F" w:rsidR="008E6EAA" w:rsidRPr="008E6EAA" w:rsidRDefault="008E6EAA" w:rsidP="0029086E">
      <w:pPr>
        <w:spacing w:line="480" w:lineRule="auto"/>
        <w:rPr>
          <w:rFonts w:cstheme="minorHAnsi"/>
        </w:rPr>
      </w:pPr>
    </w:p>
    <w:p w14:paraId="583DB7F5" w14:textId="77777777" w:rsidR="00B57206" w:rsidRPr="008541C6" w:rsidRDefault="00B57206">
      <w:pPr>
        <w:rPr>
          <w:rFonts w:cstheme="minorHAnsi"/>
          <w:b/>
          <w:bCs/>
        </w:rPr>
      </w:pPr>
      <w:r w:rsidRPr="008541C6">
        <w:rPr>
          <w:rFonts w:cstheme="minorHAnsi"/>
          <w:b/>
          <w:bCs/>
        </w:rPr>
        <w:br w:type="page"/>
      </w:r>
    </w:p>
    <w:p w14:paraId="1C190CA7" w14:textId="755DD3B2" w:rsidR="00FF7446" w:rsidRPr="00FF7446" w:rsidRDefault="00644A65" w:rsidP="00341414">
      <w:pPr>
        <w:pStyle w:val="NormalWeb"/>
        <w:spacing w:line="480" w:lineRule="auto"/>
        <w:ind w:left="720"/>
        <w:rPr>
          <w:rFonts w:asciiTheme="minorHAnsi" w:hAnsiTheme="minorHAnsi" w:cstheme="minorHAnsi"/>
          <w:color w:val="000000"/>
          <w:sz w:val="32"/>
          <w:szCs w:val="32"/>
          <w:u w:val="single"/>
        </w:rPr>
      </w:pPr>
      <w:r>
        <w:rPr>
          <w:rFonts w:asciiTheme="minorHAnsi" w:hAnsiTheme="minorHAnsi" w:cstheme="minorHAnsi"/>
          <w:color w:val="000000"/>
          <w:sz w:val="32"/>
          <w:szCs w:val="32"/>
          <w:u w:val="single"/>
        </w:rPr>
        <w:lastRenderedPageBreak/>
        <w:t>References</w:t>
      </w:r>
    </w:p>
    <w:p w14:paraId="63E1D8C2" w14:textId="38512584" w:rsidR="00FF7446" w:rsidRDefault="00FF7446" w:rsidP="00341414">
      <w:pPr>
        <w:pStyle w:val="NormalWeb"/>
        <w:spacing w:line="480" w:lineRule="auto"/>
        <w:ind w:left="720"/>
        <w:rPr>
          <w:rFonts w:asciiTheme="minorHAnsi" w:hAnsiTheme="minorHAnsi" w:cstheme="minorHAnsi"/>
          <w:color w:val="000000"/>
        </w:rPr>
      </w:pPr>
      <w:r w:rsidRPr="00FF7446">
        <w:rPr>
          <w:rFonts w:asciiTheme="minorHAnsi" w:hAnsiTheme="minorHAnsi" w:cstheme="minorHAnsi"/>
          <w:color w:val="000000"/>
        </w:rPr>
        <w:t>Bureau of Labor Statistics. “Strength Levels.” U.S. Bureau of Labor Statistics, www.bls.gov/ors/factsheet/strength.htm. Accessed 17 July 2023.</w:t>
      </w:r>
    </w:p>
    <w:p w14:paraId="5EF825AE" w14:textId="0263CC24" w:rsidR="00FF7446" w:rsidRDefault="00FF7446" w:rsidP="00341414">
      <w:pPr>
        <w:pStyle w:val="NormalWeb"/>
        <w:spacing w:line="480" w:lineRule="auto"/>
        <w:ind w:left="720"/>
        <w:rPr>
          <w:rFonts w:asciiTheme="minorHAnsi" w:hAnsiTheme="minorHAnsi" w:cstheme="minorHAnsi"/>
          <w:color w:val="000000"/>
        </w:rPr>
      </w:pPr>
      <w:r w:rsidRPr="00FF7446">
        <w:rPr>
          <w:rFonts w:asciiTheme="minorHAnsi" w:hAnsiTheme="minorHAnsi" w:cstheme="minorHAnsi"/>
          <w:color w:val="000000"/>
        </w:rPr>
        <w:t>Bureau of Labor Statistics. “Using Workplace Safety and Health Data for Injury Prevention: Monthly Labor Review.” U.S. Bureau of Labor Statistics, www.bls.gov/opub/mlr/2013/article/using-workplace-safety-data-for-prevention.htm. Accessed 18 July 2023.</w:t>
      </w:r>
    </w:p>
    <w:p w14:paraId="3B6A276F" w14:textId="2F18C247" w:rsidR="00524CA1" w:rsidRDefault="00524CA1" w:rsidP="00341414">
      <w:pPr>
        <w:pStyle w:val="NormalWeb"/>
        <w:spacing w:line="480" w:lineRule="auto"/>
        <w:ind w:left="720"/>
        <w:rPr>
          <w:rFonts w:asciiTheme="minorHAnsi" w:hAnsiTheme="minorHAnsi" w:cstheme="minorHAnsi"/>
          <w:color w:val="000000"/>
        </w:rPr>
      </w:pPr>
      <w:r w:rsidRPr="00524CA1">
        <w:rPr>
          <w:rFonts w:asciiTheme="minorHAnsi" w:hAnsiTheme="minorHAnsi" w:cstheme="minorHAnsi"/>
          <w:color w:val="000000"/>
        </w:rPr>
        <w:t>“Department of Labor Logo United States department of Labor.” Definitions for “near Proximity” and “Serious Injury”. | Occupational Safety and Health Administration, www.osha.gov/laws-regs/standardinterpretations/1993-09-02. Accessed 15 July 2023.</w:t>
      </w:r>
    </w:p>
    <w:p w14:paraId="3C6E7054" w14:textId="4D1FAD72" w:rsidR="00FF7446" w:rsidRDefault="00FF7446" w:rsidP="00341414">
      <w:pPr>
        <w:pStyle w:val="NormalWeb"/>
        <w:spacing w:line="480" w:lineRule="auto"/>
        <w:ind w:left="720"/>
        <w:rPr>
          <w:rFonts w:asciiTheme="minorHAnsi" w:hAnsiTheme="minorHAnsi" w:cstheme="minorHAnsi"/>
          <w:color w:val="000000"/>
        </w:rPr>
      </w:pPr>
      <w:r w:rsidRPr="00FF7446">
        <w:rPr>
          <w:rFonts w:asciiTheme="minorHAnsi" w:hAnsiTheme="minorHAnsi" w:cstheme="minorHAnsi"/>
          <w:color w:val="000000"/>
        </w:rPr>
        <w:t>Frost, Jim. “How to Interpret R-Squared in Regression Analysis.” Statistics By Jim, 7 July 2023, statisticsbyjim.com/regression/interpret-r-squared-regression/.</w:t>
      </w:r>
    </w:p>
    <w:p w14:paraId="23A5BE74" w14:textId="0C6FE328" w:rsidR="00B57206" w:rsidRDefault="00B57206" w:rsidP="00341414">
      <w:pPr>
        <w:pStyle w:val="NormalWeb"/>
        <w:spacing w:line="480" w:lineRule="auto"/>
        <w:ind w:left="720"/>
        <w:rPr>
          <w:rStyle w:val="apple-converted-space"/>
          <w:rFonts w:asciiTheme="minorHAnsi" w:hAnsiTheme="minorHAnsi" w:cstheme="minorHAnsi"/>
          <w:color w:val="000000"/>
        </w:rPr>
      </w:pPr>
      <w:proofErr w:type="spellStart"/>
      <w:r w:rsidRPr="008541C6">
        <w:rPr>
          <w:rFonts w:asciiTheme="minorHAnsi" w:hAnsiTheme="minorHAnsi" w:cstheme="minorHAnsi"/>
          <w:color w:val="000000"/>
        </w:rPr>
        <w:t>Glorian</w:t>
      </w:r>
      <w:proofErr w:type="spellEnd"/>
      <w:r w:rsidRPr="008541C6">
        <w:rPr>
          <w:rFonts w:asciiTheme="minorHAnsi" w:hAnsiTheme="minorHAnsi" w:cstheme="minorHAnsi"/>
          <w:color w:val="000000"/>
        </w:rPr>
        <w:t xml:space="preserve"> Sorensen a b, et al. “The Future of Research on Work, Safety, Health and Wellbeing: A Guiding Conceptual Framework.”</w:t>
      </w:r>
      <w:r w:rsidRPr="008541C6">
        <w:rPr>
          <w:rStyle w:val="apple-converted-space"/>
          <w:rFonts w:asciiTheme="minorHAnsi" w:hAnsiTheme="minorHAnsi" w:cstheme="minorHAnsi"/>
          <w:color w:val="000000"/>
        </w:rPr>
        <w:t> </w:t>
      </w:r>
      <w:r w:rsidRPr="008541C6">
        <w:rPr>
          <w:rFonts w:asciiTheme="minorHAnsi" w:hAnsiTheme="minorHAnsi" w:cstheme="minorHAnsi"/>
          <w:i/>
          <w:iCs/>
          <w:color w:val="000000"/>
        </w:rPr>
        <w:t>Social Science &amp; Medicine</w:t>
      </w:r>
      <w:r w:rsidRPr="008541C6">
        <w:rPr>
          <w:rFonts w:asciiTheme="minorHAnsi" w:hAnsiTheme="minorHAnsi" w:cstheme="minorHAnsi"/>
          <w:color w:val="000000"/>
        </w:rPr>
        <w:t>, 8 Dec. 2020, www.sciencedirect.com/science/article/pii/S0277953620308121.</w:t>
      </w:r>
      <w:r w:rsidRPr="008541C6">
        <w:rPr>
          <w:rStyle w:val="apple-converted-space"/>
          <w:rFonts w:asciiTheme="minorHAnsi" w:hAnsiTheme="minorHAnsi" w:cstheme="minorHAnsi"/>
          <w:color w:val="000000"/>
        </w:rPr>
        <w:t> </w:t>
      </w:r>
    </w:p>
    <w:p w14:paraId="0D8BC82B" w14:textId="751249B3" w:rsidR="00FF7446" w:rsidRPr="008541C6" w:rsidRDefault="00FF7446" w:rsidP="00341414">
      <w:pPr>
        <w:pStyle w:val="NormalWeb"/>
        <w:spacing w:line="480" w:lineRule="auto"/>
        <w:ind w:left="720"/>
        <w:rPr>
          <w:rFonts w:asciiTheme="minorHAnsi" w:hAnsiTheme="minorHAnsi" w:cstheme="minorHAnsi"/>
          <w:color w:val="000000"/>
        </w:rPr>
      </w:pPr>
      <w:r w:rsidRPr="00FF7446">
        <w:rPr>
          <w:rFonts w:asciiTheme="minorHAnsi" w:hAnsiTheme="minorHAnsi" w:cstheme="minorHAnsi"/>
          <w:color w:val="000000"/>
        </w:rPr>
        <w:t>“How to Benchmark Occupational Injury and Illness Rates.” Injury Facts, 9 May 2023, injuryfacts.nsc.org/work/industry-incidence-rates/how-to-benchmark/</w:t>
      </w:r>
      <w:proofErr w:type="gramStart"/>
      <w:r w:rsidRPr="00FF7446">
        <w:rPr>
          <w:rFonts w:asciiTheme="minorHAnsi" w:hAnsiTheme="minorHAnsi" w:cstheme="minorHAnsi"/>
          <w:color w:val="000000"/>
        </w:rPr>
        <w:t>#:~</w:t>
      </w:r>
      <w:proofErr w:type="gramEnd"/>
      <w:r w:rsidRPr="00FF7446">
        <w:rPr>
          <w:rFonts w:asciiTheme="minorHAnsi" w:hAnsiTheme="minorHAnsi" w:cstheme="minorHAnsi"/>
          <w:color w:val="000000"/>
        </w:rPr>
        <w:t>:text=The%20basic%20formula%20is%20(N,%2C%2050%20weeks%20per%20year).</w:t>
      </w:r>
    </w:p>
    <w:p w14:paraId="28882B5A" w14:textId="77777777" w:rsidR="00B57206" w:rsidRDefault="00B57206" w:rsidP="00341414">
      <w:pPr>
        <w:pStyle w:val="NormalWeb"/>
        <w:spacing w:line="480" w:lineRule="auto"/>
        <w:ind w:left="720"/>
        <w:rPr>
          <w:rStyle w:val="apple-converted-space"/>
          <w:rFonts w:asciiTheme="minorHAnsi" w:hAnsiTheme="minorHAnsi" w:cstheme="minorHAnsi"/>
          <w:color w:val="000000"/>
        </w:rPr>
      </w:pPr>
      <w:r w:rsidRPr="008541C6">
        <w:rPr>
          <w:rFonts w:asciiTheme="minorHAnsi" w:hAnsiTheme="minorHAnsi" w:cstheme="minorHAnsi"/>
          <w:color w:val="000000"/>
        </w:rPr>
        <w:lastRenderedPageBreak/>
        <w:t>“Improving the National Statistics.”</w:t>
      </w:r>
      <w:r w:rsidRPr="008541C6">
        <w:rPr>
          <w:rStyle w:val="apple-converted-space"/>
          <w:rFonts w:asciiTheme="minorHAnsi" w:hAnsiTheme="minorHAnsi" w:cstheme="minorHAnsi"/>
          <w:color w:val="000000"/>
        </w:rPr>
        <w:t> </w:t>
      </w:r>
      <w:r w:rsidRPr="008541C6">
        <w:rPr>
          <w:rFonts w:asciiTheme="minorHAnsi" w:hAnsiTheme="minorHAnsi" w:cstheme="minorHAnsi"/>
          <w:i/>
          <w:iCs/>
          <w:color w:val="000000"/>
        </w:rPr>
        <w:t>U.S. Bureau of Labor Statistics</w:t>
      </w:r>
      <w:r w:rsidRPr="008541C6">
        <w:rPr>
          <w:rFonts w:asciiTheme="minorHAnsi" w:hAnsiTheme="minorHAnsi" w:cstheme="minorHAnsi"/>
          <w:color w:val="000000"/>
        </w:rPr>
        <w:t>, July 2020, www.bls.gov/opub/btn/volume-9/nearly-50-years-of-occupational-safety-and-health-data.htm.</w:t>
      </w:r>
      <w:r w:rsidRPr="008541C6">
        <w:rPr>
          <w:rStyle w:val="apple-converted-space"/>
          <w:rFonts w:asciiTheme="minorHAnsi" w:hAnsiTheme="minorHAnsi" w:cstheme="minorHAnsi"/>
          <w:color w:val="000000"/>
        </w:rPr>
        <w:t> </w:t>
      </w:r>
    </w:p>
    <w:p w14:paraId="61618716" w14:textId="494F9E69" w:rsidR="00FF7446" w:rsidRDefault="00FF7446" w:rsidP="00341414">
      <w:pPr>
        <w:pStyle w:val="NormalWeb"/>
        <w:spacing w:line="480" w:lineRule="auto"/>
        <w:ind w:left="720"/>
        <w:rPr>
          <w:rFonts w:asciiTheme="minorHAnsi" w:hAnsiTheme="minorHAnsi" w:cstheme="minorHAnsi"/>
          <w:color w:val="000000"/>
        </w:rPr>
      </w:pPr>
      <w:r w:rsidRPr="00FF7446">
        <w:rPr>
          <w:rFonts w:asciiTheme="minorHAnsi" w:hAnsiTheme="minorHAnsi" w:cstheme="minorHAnsi"/>
          <w:color w:val="000000"/>
        </w:rPr>
        <w:t>International Labor Organization. “Occupational Safety and Health (OSH) (Eastern Europe and Central Asia).” Occupational Safety and Health (OSH) (Eastern Europe and Central Asia), www.ilo.org/moscow/areas-of-work/occupational-safety-and-health/lang--en/index.htm. Accessed 15 July 2023.</w:t>
      </w:r>
    </w:p>
    <w:p w14:paraId="44FA8E29" w14:textId="3A1A6361" w:rsidR="00FF7446" w:rsidRPr="008541C6" w:rsidRDefault="00FF7446" w:rsidP="00341414">
      <w:pPr>
        <w:pStyle w:val="NormalWeb"/>
        <w:spacing w:line="480" w:lineRule="auto"/>
        <w:ind w:left="720"/>
        <w:rPr>
          <w:rFonts w:asciiTheme="minorHAnsi" w:hAnsiTheme="minorHAnsi" w:cstheme="minorHAnsi"/>
          <w:color w:val="000000"/>
        </w:rPr>
      </w:pPr>
      <w:r w:rsidRPr="00FF7446">
        <w:rPr>
          <w:rFonts w:asciiTheme="minorHAnsi" w:hAnsiTheme="minorHAnsi" w:cstheme="minorHAnsi"/>
          <w:color w:val="000000"/>
        </w:rPr>
        <w:t>JMP. “Multiple Logistic Regression - JMP.” JMP.Com, www.jmp.com/content/dam/jmp/documents/en/academic/learning-library/05-multiple-logistic-regression.pdf. Accessed 18 July 2023.</w:t>
      </w:r>
    </w:p>
    <w:p w14:paraId="4BBABEF8" w14:textId="77777777" w:rsidR="00B57206" w:rsidRPr="008541C6" w:rsidRDefault="00B57206" w:rsidP="00341414">
      <w:pPr>
        <w:pStyle w:val="NormalWeb"/>
        <w:spacing w:line="480" w:lineRule="auto"/>
        <w:ind w:left="720"/>
        <w:rPr>
          <w:rFonts w:asciiTheme="minorHAnsi" w:hAnsiTheme="minorHAnsi" w:cstheme="minorHAnsi"/>
          <w:color w:val="000000"/>
        </w:rPr>
      </w:pPr>
      <w:r w:rsidRPr="008541C6">
        <w:rPr>
          <w:rFonts w:asciiTheme="minorHAnsi" w:hAnsiTheme="minorHAnsi" w:cstheme="minorHAnsi"/>
          <w:color w:val="000000"/>
        </w:rPr>
        <w:t>“New Study Finds Workplace Safety More Important than Ever for Employed Americans.”</w:t>
      </w:r>
      <w:r w:rsidRPr="008541C6">
        <w:rPr>
          <w:rStyle w:val="apple-converted-space"/>
          <w:rFonts w:asciiTheme="minorHAnsi" w:hAnsiTheme="minorHAnsi" w:cstheme="minorHAnsi"/>
          <w:color w:val="000000"/>
        </w:rPr>
        <w:t> </w:t>
      </w:r>
      <w:proofErr w:type="spellStart"/>
      <w:r w:rsidRPr="008541C6">
        <w:rPr>
          <w:rFonts w:asciiTheme="minorHAnsi" w:hAnsiTheme="minorHAnsi" w:cstheme="minorHAnsi"/>
          <w:i/>
          <w:iCs/>
          <w:color w:val="000000"/>
        </w:rPr>
        <w:t>AlertMedia</w:t>
      </w:r>
      <w:proofErr w:type="spellEnd"/>
      <w:r w:rsidRPr="008541C6">
        <w:rPr>
          <w:rFonts w:asciiTheme="minorHAnsi" w:hAnsiTheme="minorHAnsi" w:cstheme="minorHAnsi"/>
          <w:color w:val="000000"/>
        </w:rPr>
        <w:t>, 15 Mar. 2022, www.alertmedia.com/news/employee-safety-report-2022/.</w:t>
      </w:r>
      <w:r w:rsidRPr="008541C6">
        <w:rPr>
          <w:rStyle w:val="apple-converted-space"/>
          <w:rFonts w:asciiTheme="minorHAnsi" w:hAnsiTheme="minorHAnsi" w:cstheme="minorHAnsi"/>
          <w:color w:val="000000"/>
        </w:rPr>
        <w:t> </w:t>
      </w:r>
    </w:p>
    <w:p w14:paraId="563D0044" w14:textId="77777777" w:rsidR="00B57206" w:rsidRPr="008541C6" w:rsidRDefault="00B57206" w:rsidP="00341414">
      <w:pPr>
        <w:pStyle w:val="NormalWeb"/>
        <w:spacing w:line="480" w:lineRule="auto"/>
        <w:ind w:left="720"/>
        <w:rPr>
          <w:rFonts w:asciiTheme="minorHAnsi" w:hAnsiTheme="minorHAnsi" w:cstheme="minorHAnsi"/>
          <w:color w:val="000000"/>
        </w:rPr>
      </w:pPr>
      <w:r w:rsidRPr="008541C6">
        <w:rPr>
          <w:rFonts w:asciiTheme="minorHAnsi" w:hAnsiTheme="minorHAnsi" w:cstheme="minorHAnsi"/>
          <w:color w:val="000000"/>
        </w:rPr>
        <w:t>Nystrom, Michelle. “How Workplace Injuries Impact Your Business.”</w:t>
      </w:r>
      <w:r w:rsidRPr="008541C6">
        <w:rPr>
          <w:rStyle w:val="apple-converted-space"/>
          <w:rFonts w:asciiTheme="minorHAnsi" w:hAnsiTheme="minorHAnsi" w:cstheme="minorHAnsi"/>
          <w:color w:val="000000"/>
        </w:rPr>
        <w:t> </w:t>
      </w:r>
      <w:r w:rsidRPr="008541C6">
        <w:rPr>
          <w:rFonts w:asciiTheme="minorHAnsi" w:hAnsiTheme="minorHAnsi" w:cstheme="minorHAnsi"/>
          <w:i/>
          <w:iCs/>
          <w:color w:val="000000"/>
        </w:rPr>
        <w:t>O2 Employment Services</w:t>
      </w:r>
      <w:r w:rsidRPr="008541C6">
        <w:rPr>
          <w:rFonts w:asciiTheme="minorHAnsi" w:hAnsiTheme="minorHAnsi" w:cstheme="minorHAnsi"/>
          <w:color w:val="000000"/>
        </w:rPr>
        <w:t>, 27 Feb. 2023, o2employmentservices.com/how-workplace-injuries-impact-your-business.</w:t>
      </w:r>
      <w:r w:rsidRPr="008541C6">
        <w:rPr>
          <w:rStyle w:val="apple-converted-space"/>
          <w:rFonts w:asciiTheme="minorHAnsi" w:hAnsiTheme="minorHAnsi" w:cstheme="minorHAnsi"/>
          <w:color w:val="000000"/>
        </w:rPr>
        <w:t> </w:t>
      </w:r>
    </w:p>
    <w:p w14:paraId="61130893" w14:textId="388CCBB6" w:rsidR="00524CA1" w:rsidRDefault="00524CA1" w:rsidP="00341414">
      <w:pPr>
        <w:pStyle w:val="NormalWeb"/>
        <w:spacing w:line="480" w:lineRule="auto"/>
        <w:ind w:left="720"/>
        <w:rPr>
          <w:rFonts w:asciiTheme="minorHAnsi" w:hAnsiTheme="minorHAnsi" w:cstheme="minorHAnsi"/>
          <w:color w:val="000000"/>
        </w:rPr>
      </w:pPr>
      <w:r w:rsidRPr="00524CA1">
        <w:rPr>
          <w:rFonts w:asciiTheme="minorHAnsi" w:hAnsiTheme="minorHAnsi" w:cstheme="minorHAnsi"/>
          <w:color w:val="000000"/>
        </w:rPr>
        <w:t xml:space="preserve">“Severity Meaning &amp;amp; Definition.” </w:t>
      </w:r>
      <w:proofErr w:type="spellStart"/>
      <w:r w:rsidRPr="00524CA1">
        <w:rPr>
          <w:rFonts w:asciiTheme="minorHAnsi" w:hAnsiTheme="minorHAnsi" w:cstheme="minorHAnsi"/>
          <w:color w:val="000000"/>
        </w:rPr>
        <w:t>EcoOnline</w:t>
      </w:r>
      <w:proofErr w:type="spellEnd"/>
      <w:r w:rsidRPr="00524CA1">
        <w:rPr>
          <w:rFonts w:asciiTheme="minorHAnsi" w:hAnsiTheme="minorHAnsi" w:cstheme="minorHAnsi"/>
          <w:color w:val="000000"/>
        </w:rPr>
        <w:t>, www.ecoonline.com/glossary/severity. Accessed 16 July 2023.</w:t>
      </w:r>
      <w:r>
        <w:rPr>
          <w:rFonts w:asciiTheme="minorHAnsi" w:hAnsiTheme="minorHAnsi" w:cstheme="minorHAnsi"/>
          <w:color w:val="000000"/>
        </w:rPr>
        <w:t xml:space="preserve"> </w:t>
      </w:r>
    </w:p>
    <w:p w14:paraId="23DCE6CD" w14:textId="20ACC1FA" w:rsidR="00FF7446" w:rsidRDefault="00FF7446" w:rsidP="00341414">
      <w:pPr>
        <w:pStyle w:val="NormalWeb"/>
        <w:spacing w:line="480" w:lineRule="auto"/>
        <w:ind w:left="720"/>
        <w:rPr>
          <w:rFonts w:asciiTheme="minorHAnsi" w:hAnsiTheme="minorHAnsi" w:cstheme="minorHAnsi"/>
          <w:color w:val="000000"/>
        </w:rPr>
      </w:pPr>
      <w:r w:rsidRPr="00FF7446">
        <w:rPr>
          <w:rFonts w:asciiTheme="minorHAnsi" w:hAnsiTheme="minorHAnsi" w:cstheme="minorHAnsi"/>
          <w:color w:val="000000"/>
        </w:rPr>
        <w:lastRenderedPageBreak/>
        <w:t xml:space="preserve">Vasudev, </w:t>
      </w:r>
      <w:proofErr w:type="spellStart"/>
      <w:r w:rsidRPr="00FF7446">
        <w:rPr>
          <w:rFonts w:asciiTheme="minorHAnsi" w:hAnsiTheme="minorHAnsi" w:cstheme="minorHAnsi"/>
          <w:color w:val="000000"/>
        </w:rPr>
        <w:t>Rakshith</w:t>
      </w:r>
      <w:proofErr w:type="spellEnd"/>
      <w:r w:rsidRPr="00FF7446">
        <w:rPr>
          <w:rFonts w:asciiTheme="minorHAnsi" w:hAnsiTheme="minorHAnsi" w:cstheme="minorHAnsi"/>
          <w:color w:val="000000"/>
        </w:rPr>
        <w:t>. “How Are Logistic Regression &amp;amp; Ordinary Least Squares Regression (Linear Regression) Related?” Medium, 5 June 2018, towardsdatascience.com/how-are-logistic-regression-ordinary-least-squares-regression-related-1deab32d79f5.</w:t>
      </w:r>
    </w:p>
    <w:p w14:paraId="140B7B14" w14:textId="7B744B76" w:rsidR="008D0865" w:rsidRPr="008541C6" w:rsidRDefault="008D0865" w:rsidP="00341414">
      <w:pPr>
        <w:pStyle w:val="NormalWeb"/>
        <w:spacing w:line="480" w:lineRule="auto"/>
        <w:ind w:left="720"/>
        <w:rPr>
          <w:rFonts w:asciiTheme="minorHAnsi" w:hAnsiTheme="minorHAnsi" w:cstheme="minorHAnsi"/>
          <w:color w:val="000000"/>
        </w:rPr>
      </w:pPr>
      <w:r w:rsidRPr="008D0865">
        <w:rPr>
          <w:rFonts w:asciiTheme="minorHAnsi" w:hAnsiTheme="minorHAnsi" w:cstheme="minorHAnsi"/>
          <w:color w:val="000000"/>
        </w:rPr>
        <w:t>Upton, Jeff. “What Does Logworth Measure That Is Not Included in the ANOVA Table of a Fit Model Analysis?” JMP User Community, 9 June 2023, community.jmp.com/t5/Discussions/What-does-logWorth-measure-that-is-not-included-in-the-anova/td-p/544036.</w:t>
      </w:r>
    </w:p>
    <w:p w14:paraId="1EEC70A2" w14:textId="77777777" w:rsidR="00B57206" w:rsidRPr="008541C6" w:rsidRDefault="00B57206" w:rsidP="00341414">
      <w:pPr>
        <w:pStyle w:val="NormalWeb"/>
        <w:spacing w:line="480" w:lineRule="auto"/>
        <w:ind w:left="720"/>
        <w:rPr>
          <w:rFonts w:asciiTheme="minorHAnsi" w:hAnsiTheme="minorHAnsi" w:cstheme="minorHAnsi"/>
          <w:color w:val="000000"/>
        </w:rPr>
      </w:pPr>
      <w:r w:rsidRPr="008541C6">
        <w:rPr>
          <w:rFonts w:asciiTheme="minorHAnsi" w:hAnsiTheme="minorHAnsi" w:cstheme="minorHAnsi"/>
          <w:color w:val="000000"/>
        </w:rPr>
        <w:t>Zafar, Shehzad. “How Government Can Promote Standards of Health &amp; Safety.”</w:t>
      </w:r>
      <w:r w:rsidRPr="008541C6">
        <w:rPr>
          <w:rStyle w:val="apple-converted-space"/>
          <w:rFonts w:asciiTheme="minorHAnsi" w:hAnsiTheme="minorHAnsi" w:cstheme="minorHAnsi"/>
          <w:color w:val="000000"/>
        </w:rPr>
        <w:t> </w:t>
      </w:r>
      <w:r w:rsidRPr="008541C6">
        <w:rPr>
          <w:rFonts w:asciiTheme="minorHAnsi" w:hAnsiTheme="minorHAnsi" w:cstheme="minorHAnsi"/>
          <w:i/>
          <w:iCs/>
          <w:color w:val="000000"/>
        </w:rPr>
        <w:t>Occupational Health and Safety Blog</w:t>
      </w:r>
      <w:r w:rsidRPr="008541C6">
        <w:rPr>
          <w:rFonts w:asciiTheme="minorHAnsi" w:hAnsiTheme="minorHAnsi" w:cstheme="minorHAnsi"/>
          <w:color w:val="000000"/>
        </w:rPr>
        <w:t>, 23 Apr. 2023, www.hseblog.com/national-government-contribution-towards-good-standards-of-health-and-safety/.</w:t>
      </w:r>
      <w:r w:rsidRPr="008541C6">
        <w:rPr>
          <w:rStyle w:val="apple-converted-space"/>
          <w:rFonts w:asciiTheme="minorHAnsi" w:hAnsiTheme="minorHAnsi" w:cstheme="minorHAnsi"/>
          <w:color w:val="000000"/>
        </w:rPr>
        <w:t> </w:t>
      </w:r>
    </w:p>
    <w:p w14:paraId="66F0C72A" w14:textId="77777777" w:rsidR="00C7542F" w:rsidRPr="008541C6" w:rsidRDefault="00C7542F" w:rsidP="0029086E">
      <w:pPr>
        <w:spacing w:line="480" w:lineRule="auto"/>
        <w:rPr>
          <w:rFonts w:cstheme="minorHAnsi"/>
          <w:b/>
          <w:bCs/>
        </w:rPr>
      </w:pPr>
    </w:p>
    <w:sectPr w:rsidR="00C7542F" w:rsidRPr="008541C6" w:rsidSect="00D71D00">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39EFD5" w14:textId="77777777" w:rsidR="00304780" w:rsidRDefault="00304780" w:rsidP="00F22FBF">
      <w:r>
        <w:separator/>
      </w:r>
    </w:p>
  </w:endnote>
  <w:endnote w:type="continuationSeparator" w:id="0">
    <w:p w14:paraId="6B079CAF" w14:textId="77777777" w:rsidR="00304780" w:rsidRDefault="00304780" w:rsidP="00F22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79605611"/>
      <w:docPartObj>
        <w:docPartGallery w:val="Page Numbers (Bottom of Page)"/>
        <w:docPartUnique/>
      </w:docPartObj>
    </w:sdtPr>
    <w:sdtContent>
      <w:p w14:paraId="30F092B8" w14:textId="6D910001" w:rsidR="003339BB" w:rsidRDefault="003339BB" w:rsidP="00097C1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511DC9" w14:textId="77777777" w:rsidR="003339BB" w:rsidRDefault="003339BB" w:rsidP="003339B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61967099"/>
      <w:docPartObj>
        <w:docPartGallery w:val="Page Numbers (Bottom of Page)"/>
        <w:docPartUnique/>
      </w:docPartObj>
    </w:sdtPr>
    <w:sdtContent>
      <w:p w14:paraId="2A1A4E1E" w14:textId="4924582C" w:rsidR="003339BB" w:rsidRDefault="003339BB" w:rsidP="00097C1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FA4A352" w14:textId="77777777" w:rsidR="003339BB" w:rsidRDefault="003339BB" w:rsidP="003339B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08880D" w14:textId="77777777" w:rsidR="00304780" w:rsidRDefault="00304780" w:rsidP="00F22FBF">
      <w:r>
        <w:separator/>
      </w:r>
    </w:p>
  </w:footnote>
  <w:footnote w:type="continuationSeparator" w:id="0">
    <w:p w14:paraId="73DCD5E1" w14:textId="77777777" w:rsidR="00304780" w:rsidRDefault="00304780" w:rsidP="00F22F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19928" w14:textId="45F39636" w:rsidR="00F22FBF" w:rsidRDefault="00F22FBF">
    <w:pPr>
      <w:pStyle w:val="Header"/>
    </w:pPr>
    <w:r>
      <w:t>Veronica Morales ADTA 5910</w:t>
    </w:r>
  </w:p>
  <w:p w14:paraId="49111766" w14:textId="2FBB77E7" w:rsidR="00F22FBF" w:rsidRDefault="00F22F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D3AF1"/>
    <w:multiLevelType w:val="hybridMultilevel"/>
    <w:tmpl w:val="A24489EE"/>
    <w:lvl w:ilvl="0" w:tplc="A094C7EE">
      <w:start w:val="1"/>
      <w:numFmt w:val="bullet"/>
      <w:lvlText w:val=""/>
      <w:lvlJc w:val="left"/>
      <w:pPr>
        <w:ind w:left="216" w:hanging="216"/>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557968"/>
    <w:multiLevelType w:val="hybridMultilevel"/>
    <w:tmpl w:val="127A386A"/>
    <w:lvl w:ilvl="0" w:tplc="9746E7E0">
      <w:start w:val="1"/>
      <w:numFmt w:val="bullet"/>
      <w:lvlText w:val=""/>
      <w:lvlJc w:val="left"/>
      <w:pPr>
        <w:ind w:left="-288" w:firstLine="288"/>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64A77C6"/>
    <w:multiLevelType w:val="hybridMultilevel"/>
    <w:tmpl w:val="AA981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AE261C"/>
    <w:multiLevelType w:val="hybridMultilevel"/>
    <w:tmpl w:val="55E2153E"/>
    <w:lvl w:ilvl="0" w:tplc="A094C7EE">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65F03"/>
    <w:multiLevelType w:val="multilevel"/>
    <w:tmpl w:val="37E25398"/>
    <w:styleLink w:val="CurrentList1"/>
    <w:lvl w:ilvl="0">
      <w:start w:val="1"/>
      <w:numFmt w:val="bullet"/>
      <w:lvlText w:val=""/>
      <w:lvlJc w:val="left"/>
      <w:pPr>
        <w:ind w:left="144" w:firstLine="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3746CB3"/>
    <w:multiLevelType w:val="hybridMultilevel"/>
    <w:tmpl w:val="328EB6E8"/>
    <w:lvl w:ilvl="0" w:tplc="0B6A6552">
      <w:start w:val="1"/>
      <w:numFmt w:val="bullet"/>
      <w:lvlText w:val=""/>
      <w:lvlJc w:val="left"/>
      <w:pPr>
        <w:ind w:left="0" w:firstLine="14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06D387E"/>
    <w:multiLevelType w:val="hybridMultilevel"/>
    <w:tmpl w:val="D77AF3EA"/>
    <w:lvl w:ilvl="0" w:tplc="03B4885C">
      <w:start w:val="1"/>
      <w:numFmt w:val="bullet"/>
      <w:lvlText w:val=""/>
      <w:lvlJc w:val="left"/>
      <w:pPr>
        <w:ind w:left="216" w:hanging="216"/>
      </w:pPr>
      <w:rPr>
        <w:rFonts w:ascii="Symbol" w:hAnsi="Symbol" w:hint="default"/>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710131"/>
    <w:multiLevelType w:val="multilevel"/>
    <w:tmpl w:val="DEBA2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BD27F2"/>
    <w:multiLevelType w:val="hybridMultilevel"/>
    <w:tmpl w:val="2FE0E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14607D"/>
    <w:multiLevelType w:val="hybridMultilevel"/>
    <w:tmpl w:val="B27E0A4A"/>
    <w:lvl w:ilvl="0" w:tplc="D4508FA0">
      <w:start w:val="1"/>
      <w:numFmt w:val="bullet"/>
      <w:lvlText w:val=""/>
      <w:lvlJc w:val="left"/>
      <w:pPr>
        <w:ind w:left="648" w:hanging="648"/>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0" w15:restartNumberingAfterBreak="0">
    <w:nsid w:val="29206E74"/>
    <w:multiLevelType w:val="hybridMultilevel"/>
    <w:tmpl w:val="3F24DA9A"/>
    <w:lvl w:ilvl="0" w:tplc="03B4885C">
      <w:start w:val="1"/>
      <w:numFmt w:val="bullet"/>
      <w:lvlText w:val=""/>
      <w:lvlJc w:val="left"/>
      <w:pPr>
        <w:ind w:left="216" w:hanging="216"/>
      </w:pPr>
      <w:rPr>
        <w:rFonts w:ascii="Symbol" w:hAnsi="Symbol" w:hint="default"/>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F7BC8"/>
    <w:multiLevelType w:val="hybridMultilevel"/>
    <w:tmpl w:val="51DCB51E"/>
    <w:lvl w:ilvl="0" w:tplc="A094C7EE">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2F6507"/>
    <w:multiLevelType w:val="hybridMultilevel"/>
    <w:tmpl w:val="2FB6DA06"/>
    <w:lvl w:ilvl="0" w:tplc="9746E7E0">
      <w:start w:val="1"/>
      <w:numFmt w:val="bullet"/>
      <w:lvlText w:val=""/>
      <w:lvlJc w:val="left"/>
      <w:pPr>
        <w:ind w:left="-288" w:firstLine="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7F2663"/>
    <w:multiLevelType w:val="hybridMultilevel"/>
    <w:tmpl w:val="D9C2765E"/>
    <w:lvl w:ilvl="0" w:tplc="A094C7EE">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E16BA5"/>
    <w:multiLevelType w:val="hybridMultilevel"/>
    <w:tmpl w:val="F7F64B92"/>
    <w:lvl w:ilvl="0" w:tplc="DB167E7C">
      <w:start w:val="1"/>
      <w:numFmt w:val="bullet"/>
      <w:lvlText w:val=""/>
      <w:lvlJc w:val="left"/>
      <w:pPr>
        <w:ind w:left="0"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1C76184"/>
    <w:multiLevelType w:val="hybridMultilevel"/>
    <w:tmpl w:val="D0ACFC7A"/>
    <w:lvl w:ilvl="0" w:tplc="03B4885C">
      <w:start w:val="1"/>
      <w:numFmt w:val="bullet"/>
      <w:lvlText w:val=""/>
      <w:lvlJc w:val="left"/>
      <w:pPr>
        <w:ind w:left="216" w:hanging="216"/>
      </w:pPr>
      <w:rPr>
        <w:rFonts w:ascii="Symbol" w:hAnsi="Symbol" w:hint="default"/>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84F76"/>
    <w:multiLevelType w:val="hybridMultilevel"/>
    <w:tmpl w:val="72021442"/>
    <w:lvl w:ilvl="0" w:tplc="010EBFA8">
      <w:start w:val="1"/>
      <w:numFmt w:val="bullet"/>
      <w:lvlText w:val=""/>
      <w:lvlJc w:val="left"/>
      <w:pPr>
        <w:ind w:left="0" w:firstLine="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FA6AF2"/>
    <w:multiLevelType w:val="hybridMultilevel"/>
    <w:tmpl w:val="1E1A12A0"/>
    <w:lvl w:ilvl="0" w:tplc="03B4885C">
      <w:start w:val="1"/>
      <w:numFmt w:val="bullet"/>
      <w:lvlText w:val=""/>
      <w:lvlJc w:val="left"/>
      <w:pPr>
        <w:ind w:left="216" w:hanging="216"/>
      </w:pPr>
      <w:rPr>
        <w:rFonts w:ascii="Symbol" w:hAnsi="Symbol" w:hint="default"/>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B40E98"/>
    <w:multiLevelType w:val="hybridMultilevel"/>
    <w:tmpl w:val="32AEBF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6BD1307"/>
    <w:multiLevelType w:val="hybridMultilevel"/>
    <w:tmpl w:val="8BA00230"/>
    <w:lvl w:ilvl="0" w:tplc="03B4885C">
      <w:start w:val="1"/>
      <w:numFmt w:val="bullet"/>
      <w:lvlText w:val=""/>
      <w:lvlJc w:val="left"/>
      <w:pPr>
        <w:ind w:left="216" w:hanging="216"/>
      </w:pPr>
      <w:rPr>
        <w:rFonts w:ascii="Symbol" w:hAnsi="Symbol" w:hint="default"/>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0B02E7"/>
    <w:multiLevelType w:val="hybridMultilevel"/>
    <w:tmpl w:val="FF1A1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995F96"/>
    <w:multiLevelType w:val="hybridMultilevel"/>
    <w:tmpl w:val="82FC9106"/>
    <w:lvl w:ilvl="0" w:tplc="03B4885C">
      <w:start w:val="1"/>
      <w:numFmt w:val="bullet"/>
      <w:lvlText w:val=""/>
      <w:lvlJc w:val="left"/>
      <w:pPr>
        <w:ind w:left="936" w:hanging="216"/>
      </w:pPr>
      <w:rPr>
        <w:rFonts w:ascii="Symbol" w:hAnsi="Symbol" w:hint="default"/>
        <w:sz w:val="18"/>
        <w:szCs w:val="18"/>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C1B66FB"/>
    <w:multiLevelType w:val="hybridMultilevel"/>
    <w:tmpl w:val="B6F8E74E"/>
    <w:lvl w:ilvl="0" w:tplc="A094C7EE">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FA077E"/>
    <w:multiLevelType w:val="hybridMultilevel"/>
    <w:tmpl w:val="1DC2133A"/>
    <w:lvl w:ilvl="0" w:tplc="A094C7EE">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B04B55"/>
    <w:multiLevelType w:val="hybridMultilevel"/>
    <w:tmpl w:val="DFB850A6"/>
    <w:lvl w:ilvl="0" w:tplc="A79A43A2">
      <w:start w:val="1"/>
      <w:numFmt w:val="bullet"/>
      <w:lvlText w:val=""/>
      <w:lvlJc w:val="left"/>
      <w:pPr>
        <w:ind w:left="144" w:firstLine="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464434F"/>
    <w:multiLevelType w:val="hybridMultilevel"/>
    <w:tmpl w:val="DB5A8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ED4A70"/>
    <w:multiLevelType w:val="hybridMultilevel"/>
    <w:tmpl w:val="EF6EF2A4"/>
    <w:lvl w:ilvl="0" w:tplc="03B4885C">
      <w:start w:val="1"/>
      <w:numFmt w:val="bullet"/>
      <w:lvlText w:val=""/>
      <w:lvlJc w:val="left"/>
      <w:pPr>
        <w:ind w:left="216" w:hanging="216"/>
      </w:pPr>
      <w:rPr>
        <w:rFonts w:ascii="Symbol" w:hAnsi="Symbol" w:hint="default"/>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437C02"/>
    <w:multiLevelType w:val="multilevel"/>
    <w:tmpl w:val="38E4FD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007E90"/>
    <w:multiLevelType w:val="hybridMultilevel"/>
    <w:tmpl w:val="BC6AABE6"/>
    <w:lvl w:ilvl="0" w:tplc="03B4885C">
      <w:start w:val="1"/>
      <w:numFmt w:val="bullet"/>
      <w:lvlText w:val=""/>
      <w:lvlJc w:val="left"/>
      <w:pPr>
        <w:ind w:left="216" w:hanging="216"/>
      </w:pPr>
      <w:rPr>
        <w:rFonts w:ascii="Symbol" w:hAnsi="Symbol" w:hint="default"/>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401C76"/>
    <w:multiLevelType w:val="hybridMultilevel"/>
    <w:tmpl w:val="47723688"/>
    <w:lvl w:ilvl="0" w:tplc="03B4885C">
      <w:start w:val="1"/>
      <w:numFmt w:val="bullet"/>
      <w:lvlText w:val=""/>
      <w:lvlJc w:val="left"/>
      <w:pPr>
        <w:ind w:left="216" w:hanging="216"/>
      </w:pPr>
      <w:rPr>
        <w:rFonts w:ascii="Symbol" w:hAnsi="Symbol" w:hint="default"/>
        <w:sz w:val="18"/>
        <w:szCs w:val="1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6B0417"/>
    <w:multiLevelType w:val="hybridMultilevel"/>
    <w:tmpl w:val="386AB338"/>
    <w:lvl w:ilvl="0" w:tplc="A094C7EE">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B251AA"/>
    <w:multiLevelType w:val="hybridMultilevel"/>
    <w:tmpl w:val="660A1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844991"/>
    <w:multiLevelType w:val="hybridMultilevel"/>
    <w:tmpl w:val="05E0DB16"/>
    <w:lvl w:ilvl="0" w:tplc="A094C7EE">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6C1742"/>
    <w:multiLevelType w:val="hybridMultilevel"/>
    <w:tmpl w:val="F7ECDAB2"/>
    <w:lvl w:ilvl="0" w:tplc="03B4885C">
      <w:start w:val="1"/>
      <w:numFmt w:val="bullet"/>
      <w:lvlText w:val=""/>
      <w:lvlJc w:val="left"/>
      <w:pPr>
        <w:ind w:left="216" w:hanging="216"/>
      </w:pPr>
      <w:rPr>
        <w:rFonts w:ascii="Symbol" w:hAnsi="Symbol" w:hint="default"/>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DE5343"/>
    <w:multiLevelType w:val="hybridMultilevel"/>
    <w:tmpl w:val="084A832C"/>
    <w:lvl w:ilvl="0" w:tplc="9746E7E0">
      <w:start w:val="1"/>
      <w:numFmt w:val="bullet"/>
      <w:lvlText w:val=""/>
      <w:lvlJc w:val="left"/>
      <w:pPr>
        <w:ind w:left="-288" w:firstLine="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86012C"/>
    <w:multiLevelType w:val="hybridMultilevel"/>
    <w:tmpl w:val="D05631CA"/>
    <w:lvl w:ilvl="0" w:tplc="A094C7EE">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AC7BDA"/>
    <w:multiLevelType w:val="hybridMultilevel"/>
    <w:tmpl w:val="58820B12"/>
    <w:lvl w:ilvl="0" w:tplc="03B4885C">
      <w:start w:val="1"/>
      <w:numFmt w:val="bullet"/>
      <w:lvlText w:val=""/>
      <w:lvlJc w:val="left"/>
      <w:pPr>
        <w:ind w:left="216" w:hanging="216"/>
      </w:pPr>
      <w:rPr>
        <w:rFonts w:ascii="Symbol" w:hAnsi="Symbol" w:hint="default"/>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6F1111"/>
    <w:multiLevelType w:val="hybridMultilevel"/>
    <w:tmpl w:val="8AEAADF8"/>
    <w:lvl w:ilvl="0" w:tplc="72443240">
      <w:start w:val="1"/>
      <w:numFmt w:val="bullet"/>
      <w:lvlText w:val=""/>
      <w:lvlJc w:val="left"/>
      <w:pPr>
        <w:ind w:left="72"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1B3B93"/>
    <w:multiLevelType w:val="hybridMultilevel"/>
    <w:tmpl w:val="5366E022"/>
    <w:lvl w:ilvl="0" w:tplc="A094C7EE">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4D3313"/>
    <w:multiLevelType w:val="hybridMultilevel"/>
    <w:tmpl w:val="275403C2"/>
    <w:lvl w:ilvl="0" w:tplc="A094C7EE">
      <w:start w:val="1"/>
      <w:numFmt w:val="bullet"/>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97601F"/>
    <w:multiLevelType w:val="hybridMultilevel"/>
    <w:tmpl w:val="C35E7512"/>
    <w:lvl w:ilvl="0" w:tplc="EF2AE8BA">
      <w:start w:val="1"/>
      <w:numFmt w:val="bullet"/>
      <w:lvlText w:val=""/>
      <w:lvlJc w:val="left"/>
      <w:pPr>
        <w:ind w:left="144"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9D30D2"/>
    <w:multiLevelType w:val="hybridMultilevel"/>
    <w:tmpl w:val="AC920348"/>
    <w:lvl w:ilvl="0" w:tplc="5A00209E">
      <w:start w:val="1"/>
      <w:numFmt w:val="bullet"/>
      <w:lvlText w:val=""/>
      <w:lvlJc w:val="left"/>
      <w:pPr>
        <w:ind w:left="144"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9097849">
    <w:abstractNumId w:val="2"/>
  </w:num>
  <w:num w:numId="2" w16cid:durableId="217252847">
    <w:abstractNumId w:val="8"/>
  </w:num>
  <w:num w:numId="3" w16cid:durableId="773550059">
    <w:abstractNumId w:val="20"/>
  </w:num>
  <w:num w:numId="4" w16cid:durableId="787431279">
    <w:abstractNumId w:val="25"/>
  </w:num>
  <w:num w:numId="5" w16cid:durableId="190338614">
    <w:abstractNumId w:val="9"/>
  </w:num>
  <w:num w:numId="6" w16cid:durableId="408233715">
    <w:abstractNumId w:val="37"/>
  </w:num>
  <w:num w:numId="7" w16cid:durableId="1946644957">
    <w:abstractNumId w:val="40"/>
  </w:num>
  <w:num w:numId="8" w16cid:durableId="619805747">
    <w:abstractNumId w:val="41"/>
  </w:num>
  <w:num w:numId="9" w16cid:durableId="1108233061">
    <w:abstractNumId w:val="4"/>
  </w:num>
  <w:num w:numId="10" w16cid:durableId="858930738">
    <w:abstractNumId w:val="24"/>
  </w:num>
  <w:num w:numId="11" w16cid:durableId="1710181115">
    <w:abstractNumId w:val="5"/>
  </w:num>
  <w:num w:numId="12" w16cid:durableId="2047414082">
    <w:abstractNumId w:val="14"/>
  </w:num>
  <w:num w:numId="13" w16cid:durableId="1301616230">
    <w:abstractNumId w:val="1"/>
  </w:num>
  <w:num w:numId="14" w16cid:durableId="1164707592">
    <w:abstractNumId w:val="34"/>
  </w:num>
  <w:num w:numId="15" w16cid:durableId="1712849220">
    <w:abstractNumId w:val="12"/>
  </w:num>
  <w:num w:numId="16" w16cid:durableId="218444380">
    <w:abstractNumId w:val="16"/>
  </w:num>
  <w:num w:numId="17" w16cid:durableId="1978025653">
    <w:abstractNumId w:val="0"/>
  </w:num>
  <w:num w:numId="18" w16cid:durableId="142699732">
    <w:abstractNumId w:val="30"/>
  </w:num>
  <w:num w:numId="19" w16cid:durableId="1090853693">
    <w:abstractNumId w:val="11"/>
  </w:num>
  <w:num w:numId="20" w16cid:durableId="905066657">
    <w:abstractNumId w:val="13"/>
  </w:num>
  <w:num w:numId="21" w16cid:durableId="1416975460">
    <w:abstractNumId w:val="23"/>
  </w:num>
  <w:num w:numId="22" w16cid:durableId="1991788417">
    <w:abstractNumId w:val="39"/>
  </w:num>
  <w:num w:numId="23" w16cid:durableId="1527984296">
    <w:abstractNumId w:val="22"/>
  </w:num>
  <w:num w:numId="24" w16cid:durableId="589386319">
    <w:abstractNumId w:val="38"/>
  </w:num>
  <w:num w:numId="25" w16cid:durableId="118191094">
    <w:abstractNumId w:val="35"/>
  </w:num>
  <w:num w:numId="26" w16cid:durableId="2101485256">
    <w:abstractNumId w:val="3"/>
  </w:num>
  <w:num w:numId="27" w16cid:durableId="924454801">
    <w:abstractNumId w:val="32"/>
  </w:num>
  <w:num w:numId="28" w16cid:durableId="897209575">
    <w:abstractNumId w:val="28"/>
  </w:num>
  <w:num w:numId="29" w16cid:durableId="1417364769">
    <w:abstractNumId w:val="19"/>
  </w:num>
  <w:num w:numId="30" w16cid:durableId="386926313">
    <w:abstractNumId w:val="26"/>
  </w:num>
  <w:num w:numId="31" w16cid:durableId="1301886267">
    <w:abstractNumId w:val="33"/>
  </w:num>
  <w:num w:numId="32" w16cid:durableId="1509951189">
    <w:abstractNumId w:val="17"/>
  </w:num>
  <w:num w:numId="33" w16cid:durableId="1454445331">
    <w:abstractNumId w:val="36"/>
  </w:num>
  <w:num w:numId="34" w16cid:durableId="1058817379">
    <w:abstractNumId w:val="15"/>
  </w:num>
  <w:num w:numId="35" w16cid:durableId="873615659">
    <w:abstractNumId w:val="10"/>
  </w:num>
  <w:num w:numId="36" w16cid:durableId="535317275">
    <w:abstractNumId w:val="6"/>
  </w:num>
  <w:num w:numId="37" w16cid:durableId="535434828">
    <w:abstractNumId w:val="7"/>
  </w:num>
  <w:num w:numId="38" w16cid:durableId="524176486">
    <w:abstractNumId w:val="27"/>
  </w:num>
  <w:num w:numId="39" w16cid:durableId="1137994293">
    <w:abstractNumId w:val="21"/>
  </w:num>
  <w:num w:numId="40" w16cid:durableId="459227892">
    <w:abstractNumId w:val="29"/>
  </w:num>
  <w:num w:numId="41" w16cid:durableId="47076850">
    <w:abstractNumId w:val="18"/>
  </w:num>
  <w:num w:numId="42" w16cid:durableId="52560011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9FA"/>
    <w:rsid w:val="0001310B"/>
    <w:rsid w:val="00017C21"/>
    <w:rsid w:val="00022232"/>
    <w:rsid w:val="0002680E"/>
    <w:rsid w:val="00026FF7"/>
    <w:rsid w:val="00041DF9"/>
    <w:rsid w:val="00042CDA"/>
    <w:rsid w:val="000579FC"/>
    <w:rsid w:val="00066E95"/>
    <w:rsid w:val="000A3C45"/>
    <w:rsid w:val="000A442A"/>
    <w:rsid w:val="000B62A9"/>
    <w:rsid w:val="000B6E22"/>
    <w:rsid w:val="000C5735"/>
    <w:rsid w:val="000D627B"/>
    <w:rsid w:val="000E3831"/>
    <w:rsid w:val="000E49AE"/>
    <w:rsid w:val="000E5D7B"/>
    <w:rsid w:val="0010155F"/>
    <w:rsid w:val="001111BD"/>
    <w:rsid w:val="00123393"/>
    <w:rsid w:val="00124EB5"/>
    <w:rsid w:val="00132E29"/>
    <w:rsid w:val="00135A18"/>
    <w:rsid w:val="00137278"/>
    <w:rsid w:val="001404E0"/>
    <w:rsid w:val="00147098"/>
    <w:rsid w:val="00152D11"/>
    <w:rsid w:val="001572E1"/>
    <w:rsid w:val="00163144"/>
    <w:rsid w:val="00164327"/>
    <w:rsid w:val="001711C9"/>
    <w:rsid w:val="00172545"/>
    <w:rsid w:val="0017361E"/>
    <w:rsid w:val="00180FA0"/>
    <w:rsid w:val="001829DC"/>
    <w:rsid w:val="00190883"/>
    <w:rsid w:val="001A328A"/>
    <w:rsid w:val="001A7659"/>
    <w:rsid w:val="001C1A5A"/>
    <w:rsid w:val="001D2DE4"/>
    <w:rsid w:val="001D60AA"/>
    <w:rsid w:val="001E00B7"/>
    <w:rsid w:val="001E03D5"/>
    <w:rsid w:val="001E55F7"/>
    <w:rsid w:val="001F174B"/>
    <w:rsid w:val="00212D8D"/>
    <w:rsid w:val="0022278A"/>
    <w:rsid w:val="002242CB"/>
    <w:rsid w:val="002263FB"/>
    <w:rsid w:val="00231C48"/>
    <w:rsid w:val="00235646"/>
    <w:rsid w:val="002460CF"/>
    <w:rsid w:val="002463E5"/>
    <w:rsid w:val="002514C4"/>
    <w:rsid w:val="00255B91"/>
    <w:rsid w:val="0026158C"/>
    <w:rsid w:val="00263AB9"/>
    <w:rsid w:val="00265619"/>
    <w:rsid w:val="00274681"/>
    <w:rsid w:val="00280BD6"/>
    <w:rsid w:val="00281A5C"/>
    <w:rsid w:val="002859DF"/>
    <w:rsid w:val="0029086E"/>
    <w:rsid w:val="00294E3D"/>
    <w:rsid w:val="002B070B"/>
    <w:rsid w:val="002B41CD"/>
    <w:rsid w:val="002B5BFE"/>
    <w:rsid w:val="002D63E8"/>
    <w:rsid w:val="002E0A42"/>
    <w:rsid w:val="002E335E"/>
    <w:rsid w:val="002E3C74"/>
    <w:rsid w:val="002F2C41"/>
    <w:rsid w:val="003037A5"/>
    <w:rsid w:val="00304780"/>
    <w:rsid w:val="0031778E"/>
    <w:rsid w:val="003339BB"/>
    <w:rsid w:val="0033762A"/>
    <w:rsid w:val="00341414"/>
    <w:rsid w:val="00354828"/>
    <w:rsid w:val="00354A85"/>
    <w:rsid w:val="003647EC"/>
    <w:rsid w:val="0036537A"/>
    <w:rsid w:val="0036797D"/>
    <w:rsid w:val="003851E8"/>
    <w:rsid w:val="00385736"/>
    <w:rsid w:val="00391AA9"/>
    <w:rsid w:val="00391FFA"/>
    <w:rsid w:val="00392844"/>
    <w:rsid w:val="0039400C"/>
    <w:rsid w:val="003A400F"/>
    <w:rsid w:val="003B2942"/>
    <w:rsid w:val="003C1391"/>
    <w:rsid w:val="003C441E"/>
    <w:rsid w:val="003C5BCB"/>
    <w:rsid w:val="003D03E0"/>
    <w:rsid w:val="003D306D"/>
    <w:rsid w:val="003D3840"/>
    <w:rsid w:val="003E090D"/>
    <w:rsid w:val="003E22A9"/>
    <w:rsid w:val="003E3011"/>
    <w:rsid w:val="003E30B0"/>
    <w:rsid w:val="003F343F"/>
    <w:rsid w:val="00400C44"/>
    <w:rsid w:val="00402584"/>
    <w:rsid w:val="004130B6"/>
    <w:rsid w:val="00414D6D"/>
    <w:rsid w:val="00420DAF"/>
    <w:rsid w:val="00424FB0"/>
    <w:rsid w:val="00427231"/>
    <w:rsid w:val="00427EE7"/>
    <w:rsid w:val="004313A1"/>
    <w:rsid w:val="00443F0D"/>
    <w:rsid w:val="0045463C"/>
    <w:rsid w:val="004572A6"/>
    <w:rsid w:val="00465780"/>
    <w:rsid w:val="00465DB0"/>
    <w:rsid w:val="0046625E"/>
    <w:rsid w:val="004834B6"/>
    <w:rsid w:val="004862D4"/>
    <w:rsid w:val="00494D75"/>
    <w:rsid w:val="004A07BA"/>
    <w:rsid w:val="004A0EAD"/>
    <w:rsid w:val="004A3DDF"/>
    <w:rsid w:val="004B2AF9"/>
    <w:rsid w:val="004B525E"/>
    <w:rsid w:val="004B6515"/>
    <w:rsid w:val="004C2E37"/>
    <w:rsid w:val="004E172C"/>
    <w:rsid w:val="004E56EF"/>
    <w:rsid w:val="004F082D"/>
    <w:rsid w:val="004F1319"/>
    <w:rsid w:val="005027F2"/>
    <w:rsid w:val="00507F6F"/>
    <w:rsid w:val="00511EEC"/>
    <w:rsid w:val="00520492"/>
    <w:rsid w:val="00524CA1"/>
    <w:rsid w:val="00525651"/>
    <w:rsid w:val="0053496E"/>
    <w:rsid w:val="005376A7"/>
    <w:rsid w:val="00563FBE"/>
    <w:rsid w:val="00564D11"/>
    <w:rsid w:val="00587AEC"/>
    <w:rsid w:val="005D4ADC"/>
    <w:rsid w:val="005D640C"/>
    <w:rsid w:val="005E49FA"/>
    <w:rsid w:val="005F5008"/>
    <w:rsid w:val="005F6AB6"/>
    <w:rsid w:val="00600AB4"/>
    <w:rsid w:val="00601881"/>
    <w:rsid w:val="0060637C"/>
    <w:rsid w:val="00612F47"/>
    <w:rsid w:val="0061344E"/>
    <w:rsid w:val="0063054C"/>
    <w:rsid w:val="00631843"/>
    <w:rsid w:val="00634082"/>
    <w:rsid w:val="00640E94"/>
    <w:rsid w:val="00643CA2"/>
    <w:rsid w:val="00643FF8"/>
    <w:rsid w:val="00644A65"/>
    <w:rsid w:val="00665ADE"/>
    <w:rsid w:val="006725AB"/>
    <w:rsid w:val="006861B2"/>
    <w:rsid w:val="00693247"/>
    <w:rsid w:val="00697F4A"/>
    <w:rsid w:val="006A6AC8"/>
    <w:rsid w:val="006B26FC"/>
    <w:rsid w:val="006B58BF"/>
    <w:rsid w:val="006C7456"/>
    <w:rsid w:val="006E401D"/>
    <w:rsid w:val="006E4DBC"/>
    <w:rsid w:val="006E4EE2"/>
    <w:rsid w:val="006F1764"/>
    <w:rsid w:val="006F1ADB"/>
    <w:rsid w:val="006F1EB1"/>
    <w:rsid w:val="006F48BC"/>
    <w:rsid w:val="006F7406"/>
    <w:rsid w:val="007108C1"/>
    <w:rsid w:val="00711B33"/>
    <w:rsid w:val="00717BE6"/>
    <w:rsid w:val="00724824"/>
    <w:rsid w:val="00731999"/>
    <w:rsid w:val="007426C9"/>
    <w:rsid w:val="00745365"/>
    <w:rsid w:val="0074649C"/>
    <w:rsid w:val="007507E6"/>
    <w:rsid w:val="007508F7"/>
    <w:rsid w:val="007560AD"/>
    <w:rsid w:val="00765FD9"/>
    <w:rsid w:val="007701E5"/>
    <w:rsid w:val="00772E76"/>
    <w:rsid w:val="007817DA"/>
    <w:rsid w:val="00781A6C"/>
    <w:rsid w:val="007865AF"/>
    <w:rsid w:val="00786ADE"/>
    <w:rsid w:val="00790B95"/>
    <w:rsid w:val="00790F86"/>
    <w:rsid w:val="007A3FAC"/>
    <w:rsid w:val="007B0BFB"/>
    <w:rsid w:val="007D31D5"/>
    <w:rsid w:val="007E4CBC"/>
    <w:rsid w:val="008140AE"/>
    <w:rsid w:val="00821398"/>
    <w:rsid w:val="008244B0"/>
    <w:rsid w:val="008318E6"/>
    <w:rsid w:val="00851C6E"/>
    <w:rsid w:val="00853503"/>
    <w:rsid w:val="00853831"/>
    <w:rsid w:val="008541C6"/>
    <w:rsid w:val="00862A10"/>
    <w:rsid w:val="00863DD6"/>
    <w:rsid w:val="00864DC8"/>
    <w:rsid w:val="00865EFE"/>
    <w:rsid w:val="00884DA3"/>
    <w:rsid w:val="0089309A"/>
    <w:rsid w:val="00895A66"/>
    <w:rsid w:val="008B691A"/>
    <w:rsid w:val="008D0865"/>
    <w:rsid w:val="008D3085"/>
    <w:rsid w:val="008D784A"/>
    <w:rsid w:val="008E3C0C"/>
    <w:rsid w:val="008E6EAA"/>
    <w:rsid w:val="008F15C0"/>
    <w:rsid w:val="008F6A07"/>
    <w:rsid w:val="009013E3"/>
    <w:rsid w:val="00933965"/>
    <w:rsid w:val="0093572E"/>
    <w:rsid w:val="00936DC7"/>
    <w:rsid w:val="0093739B"/>
    <w:rsid w:val="00947388"/>
    <w:rsid w:val="00957943"/>
    <w:rsid w:val="00962980"/>
    <w:rsid w:val="00971325"/>
    <w:rsid w:val="00981418"/>
    <w:rsid w:val="00982C9E"/>
    <w:rsid w:val="00985462"/>
    <w:rsid w:val="00986882"/>
    <w:rsid w:val="00986B98"/>
    <w:rsid w:val="009B653A"/>
    <w:rsid w:val="009C3545"/>
    <w:rsid w:val="009C7D2E"/>
    <w:rsid w:val="009D3779"/>
    <w:rsid w:val="009E1BD5"/>
    <w:rsid w:val="009E2F8D"/>
    <w:rsid w:val="009E553C"/>
    <w:rsid w:val="009F2D29"/>
    <w:rsid w:val="00A0265D"/>
    <w:rsid w:val="00A07B97"/>
    <w:rsid w:val="00A13637"/>
    <w:rsid w:val="00A165E6"/>
    <w:rsid w:val="00A179B4"/>
    <w:rsid w:val="00A21FD0"/>
    <w:rsid w:val="00A232DD"/>
    <w:rsid w:val="00A27F40"/>
    <w:rsid w:val="00A36BF7"/>
    <w:rsid w:val="00A428DE"/>
    <w:rsid w:val="00A507A9"/>
    <w:rsid w:val="00A51C5F"/>
    <w:rsid w:val="00A51DC1"/>
    <w:rsid w:val="00A62C97"/>
    <w:rsid w:val="00A632CF"/>
    <w:rsid w:val="00A661D1"/>
    <w:rsid w:val="00A67185"/>
    <w:rsid w:val="00A73269"/>
    <w:rsid w:val="00A742CF"/>
    <w:rsid w:val="00A826B3"/>
    <w:rsid w:val="00A851CD"/>
    <w:rsid w:val="00A85ADC"/>
    <w:rsid w:val="00A87E17"/>
    <w:rsid w:val="00A92B91"/>
    <w:rsid w:val="00A940AE"/>
    <w:rsid w:val="00A9653C"/>
    <w:rsid w:val="00AA3AB0"/>
    <w:rsid w:val="00AA6091"/>
    <w:rsid w:val="00AB1BC3"/>
    <w:rsid w:val="00AC2A15"/>
    <w:rsid w:val="00AC60A0"/>
    <w:rsid w:val="00AD41D6"/>
    <w:rsid w:val="00AD52DE"/>
    <w:rsid w:val="00AE130A"/>
    <w:rsid w:val="00AE416C"/>
    <w:rsid w:val="00B049E3"/>
    <w:rsid w:val="00B33D51"/>
    <w:rsid w:val="00B37CF5"/>
    <w:rsid w:val="00B41BEE"/>
    <w:rsid w:val="00B42DEF"/>
    <w:rsid w:val="00B471CB"/>
    <w:rsid w:val="00B57206"/>
    <w:rsid w:val="00B57A24"/>
    <w:rsid w:val="00B64F7B"/>
    <w:rsid w:val="00B70151"/>
    <w:rsid w:val="00BA100A"/>
    <w:rsid w:val="00BA73C4"/>
    <w:rsid w:val="00BB0B22"/>
    <w:rsid w:val="00BB1142"/>
    <w:rsid w:val="00BB297D"/>
    <w:rsid w:val="00BD0E34"/>
    <w:rsid w:val="00BE2FC8"/>
    <w:rsid w:val="00C12BC9"/>
    <w:rsid w:val="00C24600"/>
    <w:rsid w:val="00C40C0C"/>
    <w:rsid w:val="00C42E82"/>
    <w:rsid w:val="00C459BA"/>
    <w:rsid w:val="00C52AD4"/>
    <w:rsid w:val="00C5336F"/>
    <w:rsid w:val="00C559F2"/>
    <w:rsid w:val="00C64FFE"/>
    <w:rsid w:val="00C7542F"/>
    <w:rsid w:val="00C8632D"/>
    <w:rsid w:val="00C92D98"/>
    <w:rsid w:val="00CA0A29"/>
    <w:rsid w:val="00CA128A"/>
    <w:rsid w:val="00CA20F5"/>
    <w:rsid w:val="00CC347D"/>
    <w:rsid w:val="00CD3091"/>
    <w:rsid w:val="00CD594B"/>
    <w:rsid w:val="00CE061A"/>
    <w:rsid w:val="00CE1A6F"/>
    <w:rsid w:val="00CF1B04"/>
    <w:rsid w:val="00CF6A17"/>
    <w:rsid w:val="00D02435"/>
    <w:rsid w:val="00D25349"/>
    <w:rsid w:val="00D35ACF"/>
    <w:rsid w:val="00D71D00"/>
    <w:rsid w:val="00D72B78"/>
    <w:rsid w:val="00D746C1"/>
    <w:rsid w:val="00D76743"/>
    <w:rsid w:val="00D76CC5"/>
    <w:rsid w:val="00DA7AEF"/>
    <w:rsid w:val="00DD1712"/>
    <w:rsid w:val="00DD59F2"/>
    <w:rsid w:val="00DD6B8E"/>
    <w:rsid w:val="00E15952"/>
    <w:rsid w:val="00E2158C"/>
    <w:rsid w:val="00E439AA"/>
    <w:rsid w:val="00E4447E"/>
    <w:rsid w:val="00E45743"/>
    <w:rsid w:val="00E5747F"/>
    <w:rsid w:val="00E57655"/>
    <w:rsid w:val="00E609B4"/>
    <w:rsid w:val="00E7087B"/>
    <w:rsid w:val="00E73E3F"/>
    <w:rsid w:val="00E82B9C"/>
    <w:rsid w:val="00E93FE0"/>
    <w:rsid w:val="00E95C40"/>
    <w:rsid w:val="00E96C1F"/>
    <w:rsid w:val="00EB7FCD"/>
    <w:rsid w:val="00EC597C"/>
    <w:rsid w:val="00EC5F74"/>
    <w:rsid w:val="00EC6189"/>
    <w:rsid w:val="00EC6DC8"/>
    <w:rsid w:val="00EC70DE"/>
    <w:rsid w:val="00ED1EFD"/>
    <w:rsid w:val="00ED23B8"/>
    <w:rsid w:val="00EF5606"/>
    <w:rsid w:val="00F02835"/>
    <w:rsid w:val="00F05DFF"/>
    <w:rsid w:val="00F060B9"/>
    <w:rsid w:val="00F07E0E"/>
    <w:rsid w:val="00F106C8"/>
    <w:rsid w:val="00F22FBF"/>
    <w:rsid w:val="00F32AE8"/>
    <w:rsid w:val="00F350C6"/>
    <w:rsid w:val="00F45FC6"/>
    <w:rsid w:val="00F63EB9"/>
    <w:rsid w:val="00F66932"/>
    <w:rsid w:val="00F77706"/>
    <w:rsid w:val="00F81E77"/>
    <w:rsid w:val="00F96268"/>
    <w:rsid w:val="00FA36D8"/>
    <w:rsid w:val="00FA3F7F"/>
    <w:rsid w:val="00FB1681"/>
    <w:rsid w:val="00FB2A0A"/>
    <w:rsid w:val="00FC1BD4"/>
    <w:rsid w:val="00FC633C"/>
    <w:rsid w:val="00FE0DCA"/>
    <w:rsid w:val="00FF74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9C7D6"/>
  <w15:chartTrackingRefBased/>
  <w15:docId w15:val="{6789A19D-83AD-424D-828D-7D0FC7D41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2FBF"/>
    <w:pPr>
      <w:tabs>
        <w:tab w:val="center" w:pos="4680"/>
        <w:tab w:val="right" w:pos="9360"/>
      </w:tabs>
    </w:pPr>
  </w:style>
  <w:style w:type="character" w:customStyle="1" w:styleId="HeaderChar">
    <w:name w:val="Header Char"/>
    <w:basedOn w:val="DefaultParagraphFont"/>
    <w:link w:val="Header"/>
    <w:uiPriority w:val="99"/>
    <w:rsid w:val="00F22FBF"/>
  </w:style>
  <w:style w:type="paragraph" w:styleId="Footer">
    <w:name w:val="footer"/>
    <w:basedOn w:val="Normal"/>
    <w:link w:val="FooterChar"/>
    <w:uiPriority w:val="99"/>
    <w:unhideWhenUsed/>
    <w:rsid w:val="00F22FBF"/>
    <w:pPr>
      <w:tabs>
        <w:tab w:val="center" w:pos="4680"/>
        <w:tab w:val="right" w:pos="9360"/>
      </w:tabs>
    </w:pPr>
  </w:style>
  <w:style w:type="character" w:customStyle="1" w:styleId="FooterChar">
    <w:name w:val="Footer Char"/>
    <w:basedOn w:val="DefaultParagraphFont"/>
    <w:link w:val="Footer"/>
    <w:uiPriority w:val="99"/>
    <w:rsid w:val="00F22FBF"/>
  </w:style>
  <w:style w:type="paragraph" w:styleId="NormalWeb">
    <w:name w:val="Normal (Web)"/>
    <w:basedOn w:val="Normal"/>
    <w:uiPriority w:val="99"/>
    <w:unhideWhenUsed/>
    <w:rsid w:val="002460CF"/>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02680E"/>
    <w:rPr>
      <w:color w:val="0563C1" w:themeColor="hyperlink"/>
      <w:u w:val="single"/>
    </w:rPr>
  </w:style>
  <w:style w:type="character" w:styleId="UnresolvedMention">
    <w:name w:val="Unresolved Mention"/>
    <w:basedOn w:val="DefaultParagraphFont"/>
    <w:uiPriority w:val="99"/>
    <w:semiHidden/>
    <w:unhideWhenUsed/>
    <w:rsid w:val="0002680E"/>
    <w:rPr>
      <w:color w:val="605E5C"/>
      <w:shd w:val="clear" w:color="auto" w:fill="E1DFDD"/>
    </w:rPr>
  </w:style>
  <w:style w:type="character" w:styleId="FollowedHyperlink">
    <w:name w:val="FollowedHyperlink"/>
    <w:basedOn w:val="DefaultParagraphFont"/>
    <w:uiPriority w:val="99"/>
    <w:semiHidden/>
    <w:unhideWhenUsed/>
    <w:rsid w:val="0002680E"/>
    <w:rPr>
      <w:color w:val="954F72" w:themeColor="followedHyperlink"/>
      <w:u w:val="single"/>
    </w:rPr>
  </w:style>
  <w:style w:type="table" w:styleId="TableGrid">
    <w:name w:val="Table Grid"/>
    <w:basedOn w:val="TableNormal"/>
    <w:uiPriority w:val="39"/>
    <w:rsid w:val="000268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3F7F"/>
    <w:pPr>
      <w:ind w:left="720"/>
      <w:contextualSpacing/>
    </w:pPr>
  </w:style>
  <w:style w:type="numbering" w:customStyle="1" w:styleId="CurrentList1">
    <w:name w:val="Current List1"/>
    <w:uiPriority w:val="99"/>
    <w:rsid w:val="003C5BCB"/>
    <w:pPr>
      <w:numPr>
        <w:numId w:val="9"/>
      </w:numPr>
    </w:pPr>
  </w:style>
  <w:style w:type="table" w:styleId="TableGridLight">
    <w:name w:val="Grid Table Light"/>
    <w:basedOn w:val="TableNormal"/>
    <w:uiPriority w:val="40"/>
    <w:rsid w:val="003037A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037A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DefaultParagraphFont"/>
    <w:rsid w:val="00B57206"/>
  </w:style>
  <w:style w:type="character" w:styleId="PageNumber">
    <w:name w:val="page number"/>
    <w:basedOn w:val="DefaultParagraphFont"/>
    <w:uiPriority w:val="99"/>
    <w:semiHidden/>
    <w:unhideWhenUsed/>
    <w:rsid w:val="003339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44272">
      <w:bodyDiv w:val="1"/>
      <w:marLeft w:val="0"/>
      <w:marRight w:val="0"/>
      <w:marTop w:val="0"/>
      <w:marBottom w:val="0"/>
      <w:divBdr>
        <w:top w:val="none" w:sz="0" w:space="0" w:color="auto"/>
        <w:left w:val="none" w:sz="0" w:space="0" w:color="auto"/>
        <w:bottom w:val="none" w:sz="0" w:space="0" w:color="auto"/>
        <w:right w:val="none" w:sz="0" w:space="0" w:color="auto"/>
      </w:divBdr>
    </w:div>
    <w:div w:id="141047413">
      <w:bodyDiv w:val="1"/>
      <w:marLeft w:val="0"/>
      <w:marRight w:val="0"/>
      <w:marTop w:val="0"/>
      <w:marBottom w:val="0"/>
      <w:divBdr>
        <w:top w:val="none" w:sz="0" w:space="0" w:color="auto"/>
        <w:left w:val="none" w:sz="0" w:space="0" w:color="auto"/>
        <w:bottom w:val="none" w:sz="0" w:space="0" w:color="auto"/>
        <w:right w:val="none" w:sz="0" w:space="0" w:color="auto"/>
      </w:divBdr>
    </w:div>
    <w:div w:id="246161038">
      <w:bodyDiv w:val="1"/>
      <w:marLeft w:val="0"/>
      <w:marRight w:val="0"/>
      <w:marTop w:val="0"/>
      <w:marBottom w:val="0"/>
      <w:divBdr>
        <w:top w:val="none" w:sz="0" w:space="0" w:color="auto"/>
        <w:left w:val="none" w:sz="0" w:space="0" w:color="auto"/>
        <w:bottom w:val="none" w:sz="0" w:space="0" w:color="auto"/>
        <w:right w:val="none" w:sz="0" w:space="0" w:color="auto"/>
      </w:divBdr>
    </w:div>
    <w:div w:id="323360320">
      <w:bodyDiv w:val="1"/>
      <w:marLeft w:val="0"/>
      <w:marRight w:val="0"/>
      <w:marTop w:val="0"/>
      <w:marBottom w:val="0"/>
      <w:divBdr>
        <w:top w:val="none" w:sz="0" w:space="0" w:color="auto"/>
        <w:left w:val="none" w:sz="0" w:space="0" w:color="auto"/>
        <w:bottom w:val="none" w:sz="0" w:space="0" w:color="auto"/>
        <w:right w:val="none" w:sz="0" w:space="0" w:color="auto"/>
      </w:divBdr>
      <w:divsChild>
        <w:div w:id="790247811">
          <w:marLeft w:val="0"/>
          <w:marRight w:val="0"/>
          <w:marTop w:val="0"/>
          <w:marBottom w:val="0"/>
          <w:divBdr>
            <w:top w:val="none" w:sz="0" w:space="0" w:color="auto"/>
            <w:left w:val="none" w:sz="0" w:space="0" w:color="auto"/>
            <w:bottom w:val="none" w:sz="0" w:space="0" w:color="auto"/>
            <w:right w:val="none" w:sz="0" w:space="0" w:color="auto"/>
          </w:divBdr>
          <w:divsChild>
            <w:div w:id="1668094138">
              <w:marLeft w:val="0"/>
              <w:marRight w:val="0"/>
              <w:marTop w:val="0"/>
              <w:marBottom w:val="0"/>
              <w:divBdr>
                <w:top w:val="none" w:sz="0" w:space="0" w:color="auto"/>
                <w:left w:val="none" w:sz="0" w:space="0" w:color="auto"/>
                <w:bottom w:val="none" w:sz="0" w:space="0" w:color="auto"/>
                <w:right w:val="none" w:sz="0" w:space="0" w:color="auto"/>
              </w:divBdr>
              <w:divsChild>
                <w:div w:id="340666078">
                  <w:marLeft w:val="0"/>
                  <w:marRight w:val="0"/>
                  <w:marTop w:val="0"/>
                  <w:marBottom w:val="0"/>
                  <w:divBdr>
                    <w:top w:val="none" w:sz="0" w:space="0" w:color="auto"/>
                    <w:left w:val="none" w:sz="0" w:space="0" w:color="auto"/>
                    <w:bottom w:val="none" w:sz="0" w:space="0" w:color="auto"/>
                    <w:right w:val="none" w:sz="0" w:space="0" w:color="auto"/>
                  </w:divBdr>
                  <w:divsChild>
                    <w:div w:id="1120221872">
                      <w:marLeft w:val="0"/>
                      <w:marRight w:val="0"/>
                      <w:marTop w:val="0"/>
                      <w:marBottom w:val="0"/>
                      <w:divBdr>
                        <w:top w:val="none" w:sz="0" w:space="0" w:color="auto"/>
                        <w:left w:val="none" w:sz="0" w:space="0" w:color="auto"/>
                        <w:bottom w:val="none" w:sz="0" w:space="0" w:color="auto"/>
                        <w:right w:val="none" w:sz="0" w:space="0" w:color="auto"/>
                      </w:divBdr>
                    </w:div>
                  </w:divsChild>
                </w:div>
                <w:div w:id="1883245712">
                  <w:marLeft w:val="0"/>
                  <w:marRight w:val="0"/>
                  <w:marTop w:val="0"/>
                  <w:marBottom w:val="0"/>
                  <w:divBdr>
                    <w:top w:val="none" w:sz="0" w:space="0" w:color="auto"/>
                    <w:left w:val="none" w:sz="0" w:space="0" w:color="auto"/>
                    <w:bottom w:val="none" w:sz="0" w:space="0" w:color="auto"/>
                    <w:right w:val="none" w:sz="0" w:space="0" w:color="auto"/>
                  </w:divBdr>
                  <w:divsChild>
                    <w:div w:id="858201373">
                      <w:marLeft w:val="0"/>
                      <w:marRight w:val="0"/>
                      <w:marTop w:val="0"/>
                      <w:marBottom w:val="0"/>
                      <w:divBdr>
                        <w:top w:val="none" w:sz="0" w:space="0" w:color="auto"/>
                        <w:left w:val="none" w:sz="0" w:space="0" w:color="auto"/>
                        <w:bottom w:val="none" w:sz="0" w:space="0" w:color="auto"/>
                        <w:right w:val="none" w:sz="0" w:space="0" w:color="auto"/>
                      </w:divBdr>
                    </w:div>
                  </w:divsChild>
                </w:div>
                <w:div w:id="1409427288">
                  <w:marLeft w:val="0"/>
                  <w:marRight w:val="0"/>
                  <w:marTop w:val="0"/>
                  <w:marBottom w:val="0"/>
                  <w:divBdr>
                    <w:top w:val="none" w:sz="0" w:space="0" w:color="auto"/>
                    <w:left w:val="none" w:sz="0" w:space="0" w:color="auto"/>
                    <w:bottom w:val="none" w:sz="0" w:space="0" w:color="auto"/>
                    <w:right w:val="none" w:sz="0" w:space="0" w:color="auto"/>
                  </w:divBdr>
                  <w:divsChild>
                    <w:div w:id="1874536026">
                      <w:marLeft w:val="0"/>
                      <w:marRight w:val="0"/>
                      <w:marTop w:val="0"/>
                      <w:marBottom w:val="0"/>
                      <w:divBdr>
                        <w:top w:val="none" w:sz="0" w:space="0" w:color="auto"/>
                        <w:left w:val="none" w:sz="0" w:space="0" w:color="auto"/>
                        <w:bottom w:val="none" w:sz="0" w:space="0" w:color="auto"/>
                        <w:right w:val="none" w:sz="0" w:space="0" w:color="auto"/>
                      </w:divBdr>
                    </w:div>
                  </w:divsChild>
                </w:div>
                <w:div w:id="711925264">
                  <w:marLeft w:val="0"/>
                  <w:marRight w:val="0"/>
                  <w:marTop w:val="0"/>
                  <w:marBottom w:val="0"/>
                  <w:divBdr>
                    <w:top w:val="none" w:sz="0" w:space="0" w:color="auto"/>
                    <w:left w:val="none" w:sz="0" w:space="0" w:color="auto"/>
                    <w:bottom w:val="none" w:sz="0" w:space="0" w:color="auto"/>
                    <w:right w:val="none" w:sz="0" w:space="0" w:color="auto"/>
                  </w:divBdr>
                  <w:divsChild>
                    <w:div w:id="1888948610">
                      <w:marLeft w:val="0"/>
                      <w:marRight w:val="0"/>
                      <w:marTop w:val="0"/>
                      <w:marBottom w:val="0"/>
                      <w:divBdr>
                        <w:top w:val="none" w:sz="0" w:space="0" w:color="auto"/>
                        <w:left w:val="none" w:sz="0" w:space="0" w:color="auto"/>
                        <w:bottom w:val="none" w:sz="0" w:space="0" w:color="auto"/>
                        <w:right w:val="none" w:sz="0" w:space="0" w:color="auto"/>
                      </w:divBdr>
                    </w:div>
                  </w:divsChild>
                </w:div>
                <w:div w:id="647325030">
                  <w:marLeft w:val="0"/>
                  <w:marRight w:val="0"/>
                  <w:marTop w:val="0"/>
                  <w:marBottom w:val="0"/>
                  <w:divBdr>
                    <w:top w:val="none" w:sz="0" w:space="0" w:color="auto"/>
                    <w:left w:val="none" w:sz="0" w:space="0" w:color="auto"/>
                    <w:bottom w:val="none" w:sz="0" w:space="0" w:color="auto"/>
                    <w:right w:val="none" w:sz="0" w:space="0" w:color="auto"/>
                  </w:divBdr>
                  <w:divsChild>
                    <w:div w:id="1444114004">
                      <w:marLeft w:val="0"/>
                      <w:marRight w:val="0"/>
                      <w:marTop w:val="0"/>
                      <w:marBottom w:val="0"/>
                      <w:divBdr>
                        <w:top w:val="none" w:sz="0" w:space="0" w:color="auto"/>
                        <w:left w:val="none" w:sz="0" w:space="0" w:color="auto"/>
                        <w:bottom w:val="none" w:sz="0" w:space="0" w:color="auto"/>
                        <w:right w:val="none" w:sz="0" w:space="0" w:color="auto"/>
                      </w:divBdr>
                    </w:div>
                  </w:divsChild>
                </w:div>
                <w:div w:id="1368136747">
                  <w:marLeft w:val="0"/>
                  <w:marRight w:val="0"/>
                  <w:marTop w:val="0"/>
                  <w:marBottom w:val="0"/>
                  <w:divBdr>
                    <w:top w:val="none" w:sz="0" w:space="0" w:color="auto"/>
                    <w:left w:val="none" w:sz="0" w:space="0" w:color="auto"/>
                    <w:bottom w:val="none" w:sz="0" w:space="0" w:color="auto"/>
                    <w:right w:val="none" w:sz="0" w:space="0" w:color="auto"/>
                  </w:divBdr>
                  <w:divsChild>
                    <w:div w:id="517886515">
                      <w:marLeft w:val="0"/>
                      <w:marRight w:val="0"/>
                      <w:marTop w:val="0"/>
                      <w:marBottom w:val="0"/>
                      <w:divBdr>
                        <w:top w:val="none" w:sz="0" w:space="0" w:color="auto"/>
                        <w:left w:val="none" w:sz="0" w:space="0" w:color="auto"/>
                        <w:bottom w:val="none" w:sz="0" w:space="0" w:color="auto"/>
                        <w:right w:val="none" w:sz="0" w:space="0" w:color="auto"/>
                      </w:divBdr>
                    </w:div>
                    <w:div w:id="426579835">
                      <w:marLeft w:val="0"/>
                      <w:marRight w:val="0"/>
                      <w:marTop w:val="0"/>
                      <w:marBottom w:val="0"/>
                      <w:divBdr>
                        <w:top w:val="none" w:sz="0" w:space="0" w:color="auto"/>
                        <w:left w:val="none" w:sz="0" w:space="0" w:color="auto"/>
                        <w:bottom w:val="none" w:sz="0" w:space="0" w:color="auto"/>
                        <w:right w:val="none" w:sz="0" w:space="0" w:color="auto"/>
                      </w:divBdr>
                    </w:div>
                    <w:div w:id="1575819294">
                      <w:marLeft w:val="0"/>
                      <w:marRight w:val="0"/>
                      <w:marTop w:val="0"/>
                      <w:marBottom w:val="0"/>
                      <w:divBdr>
                        <w:top w:val="none" w:sz="0" w:space="0" w:color="auto"/>
                        <w:left w:val="none" w:sz="0" w:space="0" w:color="auto"/>
                        <w:bottom w:val="none" w:sz="0" w:space="0" w:color="auto"/>
                        <w:right w:val="none" w:sz="0" w:space="0" w:color="auto"/>
                      </w:divBdr>
                    </w:div>
                  </w:divsChild>
                </w:div>
                <w:div w:id="1792357118">
                  <w:marLeft w:val="0"/>
                  <w:marRight w:val="0"/>
                  <w:marTop w:val="0"/>
                  <w:marBottom w:val="0"/>
                  <w:divBdr>
                    <w:top w:val="none" w:sz="0" w:space="0" w:color="auto"/>
                    <w:left w:val="none" w:sz="0" w:space="0" w:color="auto"/>
                    <w:bottom w:val="none" w:sz="0" w:space="0" w:color="auto"/>
                    <w:right w:val="none" w:sz="0" w:space="0" w:color="auto"/>
                  </w:divBdr>
                  <w:divsChild>
                    <w:div w:id="1033771987">
                      <w:marLeft w:val="0"/>
                      <w:marRight w:val="0"/>
                      <w:marTop w:val="0"/>
                      <w:marBottom w:val="0"/>
                      <w:divBdr>
                        <w:top w:val="none" w:sz="0" w:space="0" w:color="auto"/>
                        <w:left w:val="none" w:sz="0" w:space="0" w:color="auto"/>
                        <w:bottom w:val="none" w:sz="0" w:space="0" w:color="auto"/>
                        <w:right w:val="none" w:sz="0" w:space="0" w:color="auto"/>
                      </w:divBdr>
                    </w:div>
                  </w:divsChild>
                </w:div>
                <w:div w:id="1043137713">
                  <w:marLeft w:val="0"/>
                  <w:marRight w:val="0"/>
                  <w:marTop w:val="0"/>
                  <w:marBottom w:val="0"/>
                  <w:divBdr>
                    <w:top w:val="none" w:sz="0" w:space="0" w:color="auto"/>
                    <w:left w:val="none" w:sz="0" w:space="0" w:color="auto"/>
                    <w:bottom w:val="none" w:sz="0" w:space="0" w:color="auto"/>
                    <w:right w:val="none" w:sz="0" w:space="0" w:color="auto"/>
                  </w:divBdr>
                  <w:divsChild>
                    <w:div w:id="1276446275">
                      <w:marLeft w:val="0"/>
                      <w:marRight w:val="0"/>
                      <w:marTop w:val="0"/>
                      <w:marBottom w:val="0"/>
                      <w:divBdr>
                        <w:top w:val="none" w:sz="0" w:space="0" w:color="auto"/>
                        <w:left w:val="none" w:sz="0" w:space="0" w:color="auto"/>
                        <w:bottom w:val="none" w:sz="0" w:space="0" w:color="auto"/>
                        <w:right w:val="none" w:sz="0" w:space="0" w:color="auto"/>
                      </w:divBdr>
                    </w:div>
                  </w:divsChild>
                </w:div>
                <w:div w:id="690112746">
                  <w:marLeft w:val="0"/>
                  <w:marRight w:val="0"/>
                  <w:marTop w:val="0"/>
                  <w:marBottom w:val="0"/>
                  <w:divBdr>
                    <w:top w:val="none" w:sz="0" w:space="0" w:color="auto"/>
                    <w:left w:val="none" w:sz="0" w:space="0" w:color="auto"/>
                    <w:bottom w:val="none" w:sz="0" w:space="0" w:color="auto"/>
                    <w:right w:val="none" w:sz="0" w:space="0" w:color="auto"/>
                  </w:divBdr>
                  <w:divsChild>
                    <w:div w:id="78645330">
                      <w:marLeft w:val="0"/>
                      <w:marRight w:val="0"/>
                      <w:marTop w:val="0"/>
                      <w:marBottom w:val="0"/>
                      <w:divBdr>
                        <w:top w:val="none" w:sz="0" w:space="0" w:color="auto"/>
                        <w:left w:val="none" w:sz="0" w:space="0" w:color="auto"/>
                        <w:bottom w:val="none" w:sz="0" w:space="0" w:color="auto"/>
                        <w:right w:val="none" w:sz="0" w:space="0" w:color="auto"/>
                      </w:divBdr>
                    </w:div>
                  </w:divsChild>
                </w:div>
                <w:div w:id="1734742424">
                  <w:marLeft w:val="0"/>
                  <w:marRight w:val="0"/>
                  <w:marTop w:val="0"/>
                  <w:marBottom w:val="0"/>
                  <w:divBdr>
                    <w:top w:val="none" w:sz="0" w:space="0" w:color="auto"/>
                    <w:left w:val="none" w:sz="0" w:space="0" w:color="auto"/>
                    <w:bottom w:val="none" w:sz="0" w:space="0" w:color="auto"/>
                    <w:right w:val="none" w:sz="0" w:space="0" w:color="auto"/>
                  </w:divBdr>
                  <w:divsChild>
                    <w:div w:id="1412432929">
                      <w:marLeft w:val="0"/>
                      <w:marRight w:val="0"/>
                      <w:marTop w:val="0"/>
                      <w:marBottom w:val="0"/>
                      <w:divBdr>
                        <w:top w:val="none" w:sz="0" w:space="0" w:color="auto"/>
                        <w:left w:val="none" w:sz="0" w:space="0" w:color="auto"/>
                        <w:bottom w:val="none" w:sz="0" w:space="0" w:color="auto"/>
                        <w:right w:val="none" w:sz="0" w:space="0" w:color="auto"/>
                      </w:divBdr>
                    </w:div>
                  </w:divsChild>
                </w:div>
                <w:div w:id="1678147450">
                  <w:marLeft w:val="0"/>
                  <w:marRight w:val="0"/>
                  <w:marTop w:val="0"/>
                  <w:marBottom w:val="0"/>
                  <w:divBdr>
                    <w:top w:val="none" w:sz="0" w:space="0" w:color="auto"/>
                    <w:left w:val="none" w:sz="0" w:space="0" w:color="auto"/>
                    <w:bottom w:val="none" w:sz="0" w:space="0" w:color="auto"/>
                    <w:right w:val="none" w:sz="0" w:space="0" w:color="auto"/>
                  </w:divBdr>
                  <w:divsChild>
                    <w:div w:id="130557130">
                      <w:marLeft w:val="0"/>
                      <w:marRight w:val="0"/>
                      <w:marTop w:val="0"/>
                      <w:marBottom w:val="0"/>
                      <w:divBdr>
                        <w:top w:val="none" w:sz="0" w:space="0" w:color="auto"/>
                        <w:left w:val="none" w:sz="0" w:space="0" w:color="auto"/>
                        <w:bottom w:val="none" w:sz="0" w:space="0" w:color="auto"/>
                        <w:right w:val="none" w:sz="0" w:space="0" w:color="auto"/>
                      </w:divBdr>
                    </w:div>
                  </w:divsChild>
                </w:div>
                <w:div w:id="1082293926">
                  <w:marLeft w:val="0"/>
                  <w:marRight w:val="0"/>
                  <w:marTop w:val="0"/>
                  <w:marBottom w:val="0"/>
                  <w:divBdr>
                    <w:top w:val="none" w:sz="0" w:space="0" w:color="auto"/>
                    <w:left w:val="none" w:sz="0" w:space="0" w:color="auto"/>
                    <w:bottom w:val="none" w:sz="0" w:space="0" w:color="auto"/>
                    <w:right w:val="none" w:sz="0" w:space="0" w:color="auto"/>
                  </w:divBdr>
                  <w:divsChild>
                    <w:div w:id="1641959131">
                      <w:marLeft w:val="0"/>
                      <w:marRight w:val="0"/>
                      <w:marTop w:val="0"/>
                      <w:marBottom w:val="0"/>
                      <w:divBdr>
                        <w:top w:val="none" w:sz="0" w:space="0" w:color="auto"/>
                        <w:left w:val="none" w:sz="0" w:space="0" w:color="auto"/>
                        <w:bottom w:val="none" w:sz="0" w:space="0" w:color="auto"/>
                        <w:right w:val="none" w:sz="0" w:space="0" w:color="auto"/>
                      </w:divBdr>
                    </w:div>
                  </w:divsChild>
                </w:div>
                <w:div w:id="1664972778">
                  <w:marLeft w:val="0"/>
                  <w:marRight w:val="0"/>
                  <w:marTop w:val="0"/>
                  <w:marBottom w:val="0"/>
                  <w:divBdr>
                    <w:top w:val="none" w:sz="0" w:space="0" w:color="auto"/>
                    <w:left w:val="none" w:sz="0" w:space="0" w:color="auto"/>
                    <w:bottom w:val="none" w:sz="0" w:space="0" w:color="auto"/>
                    <w:right w:val="none" w:sz="0" w:space="0" w:color="auto"/>
                  </w:divBdr>
                  <w:divsChild>
                    <w:div w:id="1503159979">
                      <w:marLeft w:val="0"/>
                      <w:marRight w:val="0"/>
                      <w:marTop w:val="0"/>
                      <w:marBottom w:val="0"/>
                      <w:divBdr>
                        <w:top w:val="none" w:sz="0" w:space="0" w:color="auto"/>
                        <w:left w:val="none" w:sz="0" w:space="0" w:color="auto"/>
                        <w:bottom w:val="none" w:sz="0" w:space="0" w:color="auto"/>
                        <w:right w:val="none" w:sz="0" w:space="0" w:color="auto"/>
                      </w:divBdr>
                    </w:div>
                  </w:divsChild>
                </w:div>
                <w:div w:id="822281463">
                  <w:marLeft w:val="0"/>
                  <w:marRight w:val="0"/>
                  <w:marTop w:val="0"/>
                  <w:marBottom w:val="0"/>
                  <w:divBdr>
                    <w:top w:val="none" w:sz="0" w:space="0" w:color="auto"/>
                    <w:left w:val="none" w:sz="0" w:space="0" w:color="auto"/>
                    <w:bottom w:val="none" w:sz="0" w:space="0" w:color="auto"/>
                    <w:right w:val="none" w:sz="0" w:space="0" w:color="auto"/>
                  </w:divBdr>
                  <w:divsChild>
                    <w:div w:id="1867402844">
                      <w:marLeft w:val="0"/>
                      <w:marRight w:val="0"/>
                      <w:marTop w:val="0"/>
                      <w:marBottom w:val="0"/>
                      <w:divBdr>
                        <w:top w:val="none" w:sz="0" w:space="0" w:color="auto"/>
                        <w:left w:val="none" w:sz="0" w:space="0" w:color="auto"/>
                        <w:bottom w:val="none" w:sz="0" w:space="0" w:color="auto"/>
                        <w:right w:val="none" w:sz="0" w:space="0" w:color="auto"/>
                      </w:divBdr>
                    </w:div>
                  </w:divsChild>
                </w:div>
                <w:div w:id="377827560">
                  <w:marLeft w:val="0"/>
                  <w:marRight w:val="0"/>
                  <w:marTop w:val="0"/>
                  <w:marBottom w:val="0"/>
                  <w:divBdr>
                    <w:top w:val="none" w:sz="0" w:space="0" w:color="auto"/>
                    <w:left w:val="none" w:sz="0" w:space="0" w:color="auto"/>
                    <w:bottom w:val="none" w:sz="0" w:space="0" w:color="auto"/>
                    <w:right w:val="none" w:sz="0" w:space="0" w:color="auto"/>
                  </w:divBdr>
                  <w:divsChild>
                    <w:div w:id="52430272">
                      <w:marLeft w:val="0"/>
                      <w:marRight w:val="0"/>
                      <w:marTop w:val="0"/>
                      <w:marBottom w:val="0"/>
                      <w:divBdr>
                        <w:top w:val="none" w:sz="0" w:space="0" w:color="auto"/>
                        <w:left w:val="none" w:sz="0" w:space="0" w:color="auto"/>
                        <w:bottom w:val="none" w:sz="0" w:space="0" w:color="auto"/>
                        <w:right w:val="none" w:sz="0" w:space="0" w:color="auto"/>
                      </w:divBdr>
                    </w:div>
                  </w:divsChild>
                </w:div>
                <w:div w:id="1692030781">
                  <w:marLeft w:val="0"/>
                  <w:marRight w:val="0"/>
                  <w:marTop w:val="0"/>
                  <w:marBottom w:val="0"/>
                  <w:divBdr>
                    <w:top w:val="none" w:sz="0" w:space="0" w:color="auto"/>
                    <w:left w:val="none" w:sz="0" w:space="0" w:color="auto"/>
                    <w:bottom w:val="none" w:sz="0" w:space="0" w:color="auto"/>
                    <w:right w:val="none" w:sz="0" w:space="0" w:color="auto"/>
                  </w:divBdr>
                  <w:divsChild>
                    <w:div w:id="1450080627">
                      <w:marLeft w:val="0"/>
                      <w:marRight w:val="0"/>
                      <w:marTop w:val="0"/>
                      <w:marBottom w:val="0"/>
                      <w:divBdr>
                        <w:top w:val="none" w:sz="0" w:space="0" w:color="auto"/>
                        <w:left w:val="none" w:sz="0" w:space="0" w:color="auto"/>
                        <w:bottom w:val="none" w:sz="0" w:space="0" w:color="auto"/>
                        <w:right w:val="none" w:sz="0" w:space="0" w:color="auto"/>
                      </w:divBdr>
                    </w:div>
                  </w:divsChild>
                </w:div>
                <w:div w:id="1410036024">
                  <w:marLeft w:val="0"/>
                  <w:marRight w:val="0"/>
                  <w:marTop w:val="0"/>
                  <w:marBottom w:val="0"/>
                  <w:divBdr>
                    <w:top w:val="none" w:sz="0" w:space="0" w:color="auto"/>
                    <w:left w:val="none" w:sz="0" w:space="0" w:color="auto"/>
                    <w:bottom w:val="none" w:sz="0" w:space="0" w:color="auto"/>
                    <w:right w:val="none" w:sz="0" w:space="0" w:color="auto"/>
                  </w:divBdr>
                  <w:divsChild>
                    <w:div w:id="1364400058">
                      <w:marLeft w:val="0"/>
                      <w:marRight w:val="0"/>
                      <w:marTop w:val="0"/>
                      <w:marBottom w:val="0"/>
                      <w:divBdr>
                        <w:top w:val="none" w:sz="0" w:space="0" w:color="auto"/>
                        <w:left w:val="none" w:sz="0" w:space="0" w:color="auto"/>
                        <w:bottom w:val="none" w:sz="0" w:space="0" w:color="auto"/>
                        <w:right w:val="none" w:sz="0" w:space="0" w:color="auto"/>
                      </w:divBdr>
                    </w:div>
                  </w:divsChild>
                </w:div>
                <w:div w:id="1094284552">
                  <w:marLeft w:val="0"/>
                  <w:marRight w:val="0"/>
                  <w:marTop w:val="0"/>
                  <w:marBottom w:val="0"/>
                  <w:divBdr>
                    <w:top w:val="none" w:sz="0" w:space="0" w:color="auto"/>
                    <w:left w:val="none" w:sz="0" w:space="0" w:color="auto"/>
                    <w:bottom w:val="none" w:sz="0" w:space="0" w:color="auto"/>
                    <w:right w:val="none" w:sz="0" w:space="0" w:color="auto"/>
                  </w:divBdr>
                  <w:divsChild>
                    <w:div w:id="724449426">
                      <w:marLeft w:val="0"/>
                      <w:marRight w:val="0"/>
                      <w:marTop w:val="0"/>
                      <w:marBottom w:val="0"/>
                      <w:divBdr>
                        <w:top w:val="none" w:sz="0" w:space="0" w:color="auto"/>
                        <w:left w:val="none" w:sz="0" w:space="0" w:color="auto"/>
                        <w:bottom w:val="none" w:sz="0" w:space="0" w:color="auto"/>
                        <w:right w:val="none" w:sz="0" w:space="0" w:color="auto"/>
                      </w:divBdr>
                    </w:div>
                  </w:divsChild>
                </w:div>
                <w:div w:id="824518430">
                  <w:marLeft w:val="0"/>
                  <w:marRight w:val="0"/>
                  <w:marTop w:val="0"/>
                  <w:marBottom w:val="0"/>
                  <w:divBdr>
                    <w:top w:val="none" w:sz="0" w:space="0" w:color="auto"/>
                    <w:left w:val="none" w:sz="0" w:space="0" w:color="auto"/>
                    <w:bottom w:val="none" w:sz="0" w:space="0" w:color="auto"/>
                    <w:right w:val="none" w:sz="0" w:space="0" w:color="auto"/>
                  </w:divBdr>
                  <w:divsChild>
                    <w:div w:id="1346132129">
                      <w:marLeft w:val="0"/>
                      <w:marRight w:val="0"/>
                      <w:marTop w:val="0"/>
                      <w:marBottom w:val="0"/>
                      <w:divBdr>
                        <w:top w:val="none" w:sz="0" w:space="0" w:color="auto"/>
                        <w:left w:val="none" w:sz="0" w:space="0" w:color="auto"/>
                        <w:bottom w:val="none" w:sz="0" w:space="0" w:color="auto"/>
                        <w:right w:val="none" w:sz="0" w:space="0" w:color="auto"/>
                      </w:divBdr>
                    </w:div>
                  </w:divsChild>
                </w:div>
                <w:div w:id="668827395">
                  <w:marLeft w:val="0"/>
                  <w:marRight w:val="0"/>
                  <w:marTop w:val="0"/>
                  <w:marBottom w:val="0"/>
                  <w:divBdr>
                    <w:top w:val="none" w:sz="0" w:space="0" w:color="auto"/>
                    <w:left w:val="none" w:sz="0" w:space="0" w:color="auto"/>
                    <w:bottom w:val="none" w:sz="0" w:space="0" w:color="auto"/>
                    <w:right w:val="none" w:sz="0" w:space="0" w:color="auto"/>
                  </w:divBdr>
                  <w:divsChild>
                    <w:div w:id="1124807344">
                      <w:marLeft w:val="0"/>
                      <w:marRight w:val="0"/>
                      <w:marTop w:val="0"/>
                      <w:marBottom w:val="0"/>
                      <w:divBdr>
                        <w:top w:val="none" w:sz="0" w:space="0" w:color="auto"/>
                        <w:left w:val="none" w:sz="0" w:space="0" w:color="auto"/>
                        <w:bottom w:val="none" w:sz="0" w:space="0" w:color="auto"/>
                        <w:right w:val="none" w:sz="0" w:space="0" w:color="auto"/>
                      </w:divBdr>
                    </w:div>
                  </w:divsChild>
                </w:div>
                <w:div w:id="1733849165">
                  <w:marLeft w:val="0"/>
                  <w:marRight w:val="0"/>
                  <w:marTop w:val="0"/>
                  <w:marBottom w:val="0"/>
                  <w:divBdr>
                    <w:top w:val="none" w:sz="0" w:space="0" w:color="auto"/>
                    <w:left w:val="none" w:sz="0" w:space="0" w:color="auto"/>
                    <w:bottom w:val="none" w:sz="0" w:space="0" w:color="auto"/>
                    <w:right w:val="none" w:sz="0" w:space="0" w:color="auto"/>
                  </w:divBdr>
                  <w:divsChild>
                    <w:div w:id="95644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292967">
          <w:marLeft w:val="0"/>
          <w:marRight w:val="0"/>
          <w:marTop w:val="0"/>
          <w:marBottom w:val="0"/>
          <w:divBdr>
            <w:top w:val="none" w:sz="0" w:space="0" w:color="auto"/>
            <w:left w:val="none" w:sz="0" w:space="0" w:color="auto"/>
            <w:bottom w:val="none" w:sz="0" w:space="0" w:color="auto"/>
            <w:right w:val="none" w:sz="0" w:space="0" w:color="auto"/>
          </w:divBdr>
          <w:divsChild>
            <w:div w:id="2110079443">
              <w:marLeft w:val="0"/>
              <w:marRight w:val="0"/>
              <w:marTop w:val="0"/>
              <w:marBottom w:val="0"/>
              <w:divBdr>
                <w:top w:val="none" w:sz="0" w:space="0" w:color="auto"/>
                <w:left w:val="none" w:sz="0" w:space="0" w:color="auto"/>
                <w:bottom w:val="none" w:sz="0" w:space="0" w:color="auto"/>
                <w:right w:val="none" w:sz="0" w:space="0" w:color="auto"/>
              </w:divBdr>
              <w:divsChild>
                <w:div w:id="1761289792">
                  <w:marLeft w:val="0"/>
                  <w:marRight w:val="0"/>
                  <w:marTop w:val="0"/>
                  <w:marBottom w:val="0"/>
                  <w:divBdr>
                    <w:top w:val="none" w:sz="0" w:space="0" w:color="auto"/>
                    <w:left w:val="none" w:sz="0" w:space="0" w:color="auto"/>
                    <w:bottom w:val="none" w:sz="0" w:space="0" w:color="auto"/>
                    <w:right w:val="none" w:sz="0" w:space="0" w:color="auto"/>
                  </w:divBdr>
                </w:div>
              </w:divsChild>
            </w:div>
            <w:div w:id="793601762">
              <w:marLeft w:val="0"/>
              <w:marRight w:val="0"/>
              <w:marTop w:val="0"/>
              <w:marBottom w:val="0"/>
              <w:divBdr>
                <w:top w:val="none" w:sz="0" w:space="0" w:color="auto"/>
                <w:left w:val="none" w:sz="0" w:space="0" w:color="auto"/>
                <w:bottom w:val="none" w:sz="0" w:space="0" w:color="auto"/>
                <w:right w:val="none" w:sz="0" w:space="0" w:color="auto"/>
              </w:divBdr>
              <w:divsChild>
                <w:div w:id="1312372267">
                  <w:marLeft w:val="0"/>
                  <w:marRight w:val="0"/>
                  <w:marTop w:val="0"/>
                  <w:marBottom w:val="0"/>
                  <w:divBdr>
                    <w:top w:val="none" w:sz="0" w:space="0" w:color="auto"/>
                    <w:left w:val="none" w:sz="0" w:space="0" w:color="auto"/>
                    <w:bottom w:val="none" w:sz="0" w:space="0" w:color="auto"/>
                    <w:right w:val="none" w:sz="0" w:space="0" w:color="auto"/>
                  </w:divBdr>
                </w:div>
              </w:divsChild>
            </w:div>
            <w:div w:id="1347441642">
              <w:marLeft w:val="0"/>
              <w:marRight w:val="0"/>
              <w:marTop w:val="0"/>
              <w:marBottom w:val="0"/>
              <w:divBdr>
                <w:top w:val="none" w:sz="0" w:space="0" w:color="auto"/>
                <w:left w:val="none" w:sz="0" w:space="0" w:color="auto"/>
                <w:bottom w:val="none" w:sz="0" w:space="0" w:color="auto"/>
                <w:right w:val="none" w:sz="0" w:space="0" w:color="auto"/>
              </w:divBdr>
              <w:divsChild>
                <w:div w:id="87898081">
                  <w:marLeft w:val="0"/>
                  <w:marRight w:val="0"/>
                  <w:marTop w:val="0"/>
                  <w:marBottom w:val="0"/>
                  <w:divBdr>
                    <w:top w:val="none" w:sz="0" w:space="0" w:color="auto"/>
                    <w:left w:val="none" w:sz="0" w:space="0" w:color="auto"/>
                    <w:bottom w:val="none" w:sz="0" w:space="0" w:color="auto"/>
                    <w:right w:val="none" w:sz="0" w:space="0" w:color="auto"/>
                  </w:divBdr>
                </w:div>
              </w:divsChild>
            </w:div>
            <w:div w:id="529992755">
              <w:marLeft w:val="0"/>
              <w:marRight w:val="0"/>
              <w:marTop w:val="0"/>
              <w:marBottom w:val="0"/>
              <w:divBdr>
                <w:top w:val="none" w:sz="0" w:space="0" w:color="auto"/>
                <w:left w:val="none" w:sz="0" w:space="0" w:color="auto"/>
                <w:bottom w:val="none" w:sz="0" w:space="0" w:color="auto"/>
                <w:right w:val="none" w:sz="0" w:space="0" w:color="auto"/>
              </w:divBdr>
              <w:divsChild>
                <w:div w:id="1328631587">
                  <w:marLeft w:val="0"/>
                  <w:marRight w:val="0"/>
                  <w:marTop w:val="0"/>
                  <w:marBottom w:val="0"/>
                  <w:divBdr>
                    <w:top w:val="none" w:sz="0" w:space="0" w:color="auto"/>
                    <w:left w:val="none" w:sz="0" w:space="0" w:color="auto"/>
                    <w:bottom w:val="none" w:sz="0" w:space="0" w:color="auto"/>
                    <w:right w:val="none" w:sz="0" w:space="0" w:color="auto"/>
                  </w:divBdr>
                </w:div>
              </w:divsChild>
            </w:div>
            <w:div w:id="455833561">
              <w:marLeft w:val="0"/>
              <w:marRight w:val="0"/>
              <w:marTop w:val="0"/>
              <w:marBottom w:val="0"/>
              <w:divBdr>
                <w:top w:val="none" w:sz="0" w:space="0" w:color="auto"/>
                <w:left w:val="none" w:sz="0" w:space="0" w:color="auto"/>
                <w:bottom w:val="none" w:sz="0" w:space="0" w:color="auto"/>
                <w:right w:val="none" w:sz="0" w:space="0" w:color="auto"/>
              </w:divBdr>
              <w:divsChild>
                <w:div w:id="2091004835">
                  <w:marLeft w:val="0"/>
                  <w:marRight w:val="0"/>
                  <w:marTop w:val="0"/>
                  <w:marBottom w:val="0"/>
                  <w:divBdr>
                    <w:top w:val="none" w:sz="0" w:space="0" w:color="auto"/>
                    <w:left w:val="none" w:sz="0" w:space="0" w:color="auto"/>
                    <w:bottom w:val="none" w:sz="0" w:space="0" w:color="auto"/>
                    <w:right w:val="none" w:sz="0" w:space="0" w:color="auto"/>
                  </w:divBdr>
                </w:div>
              </w:divsChild>
            </w:div>
            <w:div w:id="1174343880">
              <w:marLeft w:val="0"/>
              <w:marRight w:val="0"/>
              <w:marTop w:val="0"/>
              <w:marBottom w:val="0"/>
              <w:divBdr>
                <w:top w:val="none" w:sz="0" w:space="0" w:color="auto"/>
                <w:left w:val="none" w:sz="0" w:space="0" w:color="auto"/>
                <w:bottom w:val="none" w:sz="0" w:space="0" w:color="auto"/>
                <w:right w:val="none" w:sz="0" w:space="0" w:color="auto"/>
              </w:divBdr>
              <w:divsChild>
                <w:div w:id="1677535977">
                  <w:marLeft w:val="0"/>
                  <w:marRight w:val="0"/>
                  <w:marTop w:val="0"/>
                  <w:marBottom w:val="0"/>
                  <w:divBdr>
                    <w:top w:val="none" w:sz="0" w:space="0" w:color="auto"/>
                    <w:left w:val="none" w:sz="0" w:space="0" w:color="auto"/>
                    <w:bottom w:val="none" w:sz="0" w:space="0" w:color="auto"/>
                    <w:right w:val="none" w:sz="0" w:space="0" w:color="auto"/>
                  </w:divBdr>
                </w:div>
              </w:divsChild>
            </w:div>
            <w:div w:id="573974462">
              <w:marLeft w:val="0"/>
              <w:marRight w:val="0"/>
              <w:marTop w:val="0"/>
              <w:marBottom w:val="0"/>
              <w:divBdr>
                <w:top w:val="none" w:sz="0" w:space="0" w:color="auto"/>
                <w:left w:val="none" w:sz="0" w:space="0" w:color="auto"/>
                <w:bottom w:val="none" w:sz="0" w:space="0" w:color="auto"/>
                <w:right w:val="none" w:sz="0" w:space="0" w:color="auto"/>
              </w:divBdr>
              <w:divsChild>
                <w:div w:id="1172142279">
                  <w:marLeft w:val="0"/>
                  <w:marRight w:val="0"/>
                  <w:marTop w:val="0"/>
                  <w:marBottom w:val="0"/>
                  <w:divBdr>
                    <w:top w:val="none" w:sz="0" w:space="0" w:color="auto"/>
                    <w:left w:val="none" w:sz="0" w:space="0" w:color="auto"/>
                    <w:bottom w:val="none" w:sz="0" w:space="0" w:color="auto"/>
                    <w:right w:val="none" w:sz="0" w:space="0" w:color="auto"/>
                  </w:divBdr>
                </w:div>
              </w:divsChild>
            </w:div>
            <w:div w:id="29578654">
              <w:marLeft w:val="0"/>
              <w:marRight w:val="0"/>
              <w:marTop w:val="0"/>
              <w:marBottom w:val="0"/>
              <w:divBdr>
                <w:top w:val="none" w:sz="0" w:space="0" w:color="auto"/>
                <w:left w:val="none" w:sz="0" w:space="0" w:color="auto"/>
                <w:bottom w:val="none" w:sz="0" w:space="0" w:color="auto"/>
                <w:right w:val="none" w:sz="0" w:space="0" w:color="auto"/>
              </w:divBdr>
              <w:divsChild>
                <w:div w:id="842205435">
                  <w:marLeft w:val="0"/>
                  <w:marRight w:val="0"/>
                  <w:marTop w:val="0"/>
                  <w:marBottom w:val="0"/>
                  <w:divBdr>
                    <w:top w:val="none" w:sz="0" w:space="0" w:color="auto"/>
                    <w:left w:val="none" w:sz="0" w:space="0" w:color="auto"/>
                    <w:bottom w:val="none" w:sz="0" w:space="0" w:color="auto"/>
                    <w:right w:val="none" w:sz="0" w:space="0" w:color="auto"/>
                  </w:divBdr>
                </w:div>
              </w:divsChild>
            </w:div>
            <w:div w:id="840202132">
              <w:marLeft w:val="0"/>
              <w:marRight w:val="0"/>
              <w:marTop w:val="0"/>
              <w:marBottom w:val="0"/>
              <w:divBdr>
                <w:top w:val="none" w:sz="0" w:space="0" w:color="auto"/>
                <w:left w:val="none" w:sz="0" w:space="0" w:color="auto"/>
                <w:bottom w:val="none" w:sz="0" w:space="0" w:color="auto"/>
                <w:right w:val="none" w:sz="0" w:space="0" w:color="auto"/>
              </w:divBdr>
              <w:divsChild>
                <w:div w:id="904492652">
                  <w:marLeft w:val="0"/>
                  <w:marRight w:val="0"/>
                  <w:marTop w:val="0"/>
                  <w:marBottom w:val="0"/>
                  <w:divBdr>
                    <w:top w:val="none" w:sz="0" w:space="0" w:color="auto"/>
                    <w:left w:val="none" w:sz="0" w:space="0" w:color="auto"/>
                    <w:bottom w:val="none" w:sz="0" w:space="0" w:color="auto"/>
                    <w:right w:val="none" w:sz="0" w:space="0" w:color="auto"/>
                  </w:divBdr>
                </w:div>
              </w:divsChild>
            </w:div>
            <w:div w:id="530142773">
              <w:marLeft w:val="0"/>
              <w:marRight w:val="0"/>
              <w:marTop w:val="0"/>
              <w:marBottom w:val="0"/>
              <w:divBdr>
                <w:top w:val="none" w:sz="0" w:space="0" w:color="auto"/>
                <w:left w:val="none" w:sz="0" w:space="0" w:color="auto"/>
                <w:bottom w:val="none" w:sz="0" w:space="0" w:color="auto"/>
                <w:right w:val="none" w:sz="0" w:space="0" w:color="auto"/>
              </w:divBdr>
              <w:divsChild>
                <w:div w:id="538014112">
                  <w:marLeft w:val="0"/>
                  <w:marRight w:val="0"/>
                  <w:marTop w:val="0"/>
                  <w:marBottom w:val="0"/>
                  <w:divBdr>
                    <w:top w:val="none" w:sz="0" w:space="0" w:color="auto"/>
                    <w:left w:val="none" w:sz="0" w:space="0" w:color="auto"/>
                    <w:bottom w:val="none" w:sz="0" w:space="0" w:color="auto"/>
                    <w:right w:val="none" w:sz="0" w:space="0" w:color="auto"/>
                  </w:divBdr>
                </w:div>
              </w:divsChild>
            </w:div>
            <w:div w:id="995035065">
              <w:marLeft w:val="0"/>
              <w:marRight w:val="0"/>
              <w:marTop w:val="0"/>
              <w:marBottom w:val="0"/>
              <w:divBdr>
                <w:top w:val="none" w:sz="0" w:space="0" w:color="auto"/>
                <w:left w:val="none" w:sz="0" w:space="0" w:color="auto"/>
                <w:bottom w:val="none" w:sz="0" w:space="0" w:color="auto"/>
                <w:right w:val="none" w:sz="0" w:space="0" w:color="auto"/>
              </w:divBdr>
              <w:divsChild>
                <w:div w:id="1516580318">
                  <w:marLeft w:val="0"/>
                  <w:marRight w:val="0"/>
                  <w:marTop w:val="0"/>
                  <w:marBottom w:val="0"/>
                  <w:divBdr>
                    <w:top w:val="none" w:sz="0" w:space="0" w:color="auto"/>
                    <w:left w:val="none" w:sz="0" w:space="0" w:color="auto"/>
                    <w:bottom w:val="none" w:sz="0" w:space="0" w:color="auto"/>
                    <w:right w:val="none" w:sz="0" w:space="0" w:color="auto"/>
                  </w:divBdr>
                </w:div>
              </w:divsChild>
            </w:div>
            <w:div w:id="734623597">
              <w:marLeft w:val="0"/>
              <w:marRight w:val="0"/>
              <w:marTop w:val="0"/>
              <w:marBottom w:val="0"/>
              <w:divBdr>
                <w:top w:val="none" w:sz="0" w:space="0" w:color="auto"/>
                <w:left w:val="none" w:sz="0" w:space="0" w:color="auto"/>
                <w:bottom w:val="none" w:sz="0" w:space="0" w:color="auto"/>
                <w:right w:val="none" w:sz="0" w:space="0" w:color="auto"/>
              </w:divBdr>
              <w:divsChild>
                <w:div w:id="1128087834">
                  <w:marLeft w:val="0"/>
                  <w:marRight w:val="0"/>
                  <w:marTop w:val="0"/>
                  <w:marBottom w:val="0"/>
                  <w:divBdr>
                    <w:top w:val="none" w:sz="0" w:space="0" w:color="auto"/>
                    <w:left w:val="none" w:sz="0" w:space="0" w:color="auto"/>
                    <w:bottom w:val="none" w:sz="0" w:space="0" w:color="auto"/>
                    <w:right w:val="none" w:sz="0" w:space="0" w:color="auto"/>
                  </w:divBdr>
                </w:div>
              </w:divsChild>
            </w:div>
            <w:div w:id="1128206055">
              <w:marLeft w:val="0"/>
              <w:marRight w:val="0"/>
              <w:marTop w:val="0"/>
              <w:marBottom w:val="0"/>
              <w:divBdr>
                <w:top w:val="none" w:sz="0" w:space="0" w:color="auto"/>
                <w:left w:val="none" w:sz="0" w:space="0" w:color="auto"/>
                <w:bottom w:val="none" w:sz="0" w:space="0" w:color="auto"/>
                <w:right w:val="none" w:sz="0" w:space="0" w:color="auto"/>
              </w:divBdr>
              <w:divsChild>
                <w:div w:id="1589077051">
                  <w:marLeft w:val="0"/>
                  <w:marRight w:val="0"/>
                  <w:marTop w:val="0"/>
                  <w:marBottom w:val="0"/>
                  <w:divBdr>
                    <w:top w:val="none" w:sz="0" w:space="0" w:color="auto"/>
                    <w:left w:val="none" w:sz="0" w:space="0" w:color="auto"/>
                    <w:bottom w:val="none" w:sz="0" w:space="0" w:color="auto"/>
                    <w:right w:val="none" w:sz="0" w:space="0" w:color="auto"/>
                  </w:divBdr>
                </w:div>
              </w:divsChild>
            </w:div>
            <w:div w:id="1352874088">
              <w:marLeft w:val="0"/>
              <w:marRight w:val="0"/>
              <w:marTop w:val="0"/>
              <w:marBottom w:val="0"/>
              <w:divBdr>
                <w:top w:val="none" w:sz="0" w:space="0" w:color="auto"/>
                <w:left w:val="none" w:sz="0" w:space="0" w:color="auto"/>
                <w:bottom w:val="none" w:sz="0" w:space="0" w:color="auto"/>
                <w:right w:val="none" w:sz="0" w:space="0" w:color="auto"/>
              </w:divBdr>
              <w:divsChild>
                <w:div w:id="1818566810">
                  <w:marLeft w:val="0"/>
                  <w:marRight w:val="0"/>
                  <w:marTop w:val="0"/>
                  <w:marBottom w:val="0"/>
                  <w:divBdr>
                    <w:top w:val="none" w:sz="0" w:space="0" w:color="auto"/>
                    <w:left w:val="none" w:sz="0" w:space="0" w:color="auto"/>
                    <w:bottom w:val="none" w:sz="0" w:space="0" w:color="auto"/>
                    <w:right w:val="none" w:sz="0" w:space="0" w:color="auto"/>
                  </w:divBdr>
                </w:div>
              </w:divsChild>
            </w:div>
            <w:div w:id="842165507">
              <w:marLeft w:val="0"/>
              <w:marRight w:val="0"/>
              <w:marTop w:val="0"/>
              <w:marBottom w:val="0"/>
              <w:divBdr>
                <w:top w:val="none" w:sz="0" w:space="0" w:color="auto"/>
                <w:left w:val="none" w:sz="0" w:space="0" w:color="auto"/>
                <w:bottom w:val="none" w:sz="0" w:space="0" w:color="auto"/>
                <w:right w:val="none" w:sz="0" w:space="0" w:color="auto"/>
              </w:divBdr>
              <w:divsChild>
                <w:div w:id="308286507">
                  <w:marLeft w:val="0"/>
                  <w:marRight w:val="0"/>
                  <w:marTop w:val="0"/>
                  <w:marBottom w:val="0"/>
                  <w:divBdr>
                    <w:top w:val="none" w:sz="0" w:space="0" w:color="auto"/>
                    <w:left w:val="none" w:sz="0" w:space="0" w:color="auto"/>
                    <w:bottom w:val="none" w:sz="0" w:space="0" w:color="auto"/>
                    <w:right w:val="none" w:sz="0" w:space="0" w:color="auto"/>
                  </w:divBdr>
                </w:div>
              </w:divsChild>
            </w:div>
            <w:div w:id="87504565">
              <w:marLeft w:val="0"/>
              <w:marRight w:val="0"/>
              <w:marTop w:val="0"/>
              <w:marBottom w:val="0"/>
              <w:divBdr>
                <w:top w:val="none" w:sz="0" w:space="0" w:color="auto"/>
                <w:left w:val="none" w:sz="0" w:space="0" w:color="auto"/>
                <w:bottom w:val="none" w:sz="0" w:space="0" w:color="auto"/>
                <w:right w:val="none" w:sz="0" w:space="0" w:color="auto"/>
              </w:divBdr>
              <w:divsChild>
                <w:div w:id="944846271">
                  <w:marLeft w:val="0"/>
                  <w:marRight w:val="0"/>
                  <w:marTop w:val="0"/>
                  <w:marBottom w:val="0"/>
                  <w:divBdr>
                    <w:top w:val="none" w:sz="0" w:space="0" w:color="auto"/>
                    <w:left w:val="none" w:sz="0" w:space="0" w:color="auto"/>
                    <w:bottom w:val="none" w:sz="0" w:space="0" w:color="auto"/>
                    <w:right w:val="none" w:sz="0" w:space="0" w:color="auto"/>
                  </w:divBdr>
                </w:div>
              </w:divsChild>
            </w:div>
            <w:div w:id="390347092">
              <w:marLeft w:val="0"/>
              <w:marRight w:val="0"/>
              <w:marTop w:val="0"/>
              <w:marBottom w:val="0"/>
              <w:divBdr>
                <w:top w:val="none" w:sz="0" w:space="0" w:color="auto"/>
                <w:left w:val="none" w:sz="0" w:space="0" w:color="auto"/>
                <w:bottom w:val="none" w:sz="0" w:space="0" w:color="auto"/>
                <w:right w:val="none" w:sz="0" w:space="0" w:color="auto"/>
              </w:divBdr>
              <w:divsChild>
                <w:div w:id="171153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96102">
          <w:marLeft w:val="0"/>
          <w:marRight w:val="0"/>
          <w:marTop w:val="0"/>
          <w:marBottom w:val="0"/>
          <w:divBdr>
            <w:top w:val="none" w:sz="0" w:space="0" w:color="auto"/>
            <w:left w:val="none" w:sz="0" w:space="0" w:color="auto"/>
            <w:bottom w:val="none" w:sz="0" w:space="0" w:color="auto"/>
            <w:right w:val="none" w:sz="0" w:space="0" w:color="auto"/>
          </w:divBdr>
          <w:divsChild>
            <w:div w:id="444422748">
              <w:marLeft w:val="0"/>
              <w:marRight w:val="0"/>
              <w:marTop w:val="0"/>
              <w:marBottom w:val="0"/>
              <w:divBdr>
                <w:top w:val="none" w:sz="0" w:space="0" w:color="auto"/>
                <w:left w:val="none" w:sz="0" w:space="0" w:color="auto"/>
                <w:bottom w:val="none" w:sz="0" w:space="0" w:color="auto"/>
                <w:right w:val="none" w:sz="0" w:space="0" w:color="auto"/>
              </w:divBdr>
            </w:div>
          </w:divsChild>
        </w:div>
        <w:div w:id="247152262">
          <w:marLeft w:val="0"/>
          <w:marRight w:val="0"/>
          <w:marTop w:val="0"/>
          <w:marBottom w:val="0"/>
          <w:divBdr>
            <w:top w:val="none" w:sz="0" w:space="0" w:color="auto"/>
            <w:left w:val="none" w:sz="0" w:space="0" w:color="auto"/>
            <w:bottom w:val="none" w:sz="0" w:space="0" w:color="auto"/>
            <w:right w:val="none" w:sz="0" w:space="0" w:color="auto"/>
          </w:divBdr>
          <w:divsChild>
            <w:div w:id="1353843125">
              <w:marLeft w:val="0"/>
              <w:marRight w:val="0"/>
              <w:marTop w:val="0"/>
              <w:marBottom w:val="0"/>
              <w:divBdr>
                <w:top w:val="none" w:sz="0" w:space="0" w:color="auto"/>
                <w:left w:val="none" w:sz="0" w:space="0" w:color="auto"/>
                <w:bottom w:val="none" w:sz="0" w:space="0" w:color="auto"/>
                <w:right w:val="none" w:sz="0" w:space="0" w:color="auto"/>
              </w:divBdr>
            </w:div>
          </w:divsChild>
        </w:div>
        <w:div w:id="1637953428">
          <w:marLeft w:val="0"/>
          <w:marRight w:val="0"/>
          <w:marTop w:val="0"/>
          <w:marBottom w:val="0"/>
          <w:divBdr>
            <w:top w:val="none" w:sz="0" w:space="0" w:color="auto"/>
            <w:left w:val="none" w:sz="0" w:space="0" w:color="auto"/>
            <w:bottom w:val="none" w:sz="0" w:space="0" w:color="auto"/>
            <w:right w:val="none" w:sz="0" w:space="0" w:color="auto"/>
          </w:divBdr>
          <w:divsChild>
            <w:div w:id="586618263">
              <w:marLeft w:val="0"/>
              <w:marRight w:val="0"/>
              <w:marTop w:val="0"/>
              <w:marBottom w:val="0"/>
              <w:divBdr>
                <w:top w:val="none" w:sz="0" w:space="0" w:color="auto"/>
                <w:left w:val="none" w:sz="0" w:space="0" w:color="auto"/>
                <w:bottom w:val="none" w:sz="0" w:space="0" w:color="auto"/>
                <w:right w:val="none" w:sz="0" w:space="0" w:color="auto"/>
              </w:divBdr>
            </w:div>
          </w:divsChild>
        </w:div>
        <w:div w:id="1408723883">
          <w:marLeft w:val="0"/>
          <w:marRight w:val="0"/>
          <w:marTop w:val="0"/>
          <w:marBottom w:val="0"/>
          <w:divBdr>
            <w:top w:val="none" w:sz="0" w:space="0" w:color="auto"/>
            <w:left w:val="none" w:sz="0" w:space="0" w:color="auto"/>
            <w:bottom w:val="none" w:sz="0" w:space="0" w:color="auto"/>
            <w:right w:val="none" w:sz="0" w:space="0" w:color="auto"/>
          </w:divBdr>
          <w:divsChild>
            <w:div w:id="1131436421">
              <w:marLeft w:val="0"/>
              <w:marRight w:val="0"/>
              <w:marTop w:val="0"/>
              <w:marBottom w:val="0"/>
              <w:divBdr>
                <w:top w:val="none" w:sz="0" w:space="0" w:color="auto"/>
                <w:left w:val="none" w:sz="0" w:space="0" w:color="auto"/>
                <w:bottom w:val="none" w:sz="0" w:space="0" w:color="auto"/>
                <w:right w:val="none" w:sz="0" w:space="0" w:color="auto"/>
              </w:divBdr>
            </w:div>
          </w:divsChild>
        </w:div>
        <w:div w:id="987133282">
          <w:marLeft w:val="0"/>
          <w:marRight w:val="0"/>
          <w:marTop w:val="0"/>
          <w:marBottom w:val="0"/>
          <w:divBdr>
            <w:top w:val="none" w:sz="0" w:space="0" w:color="auto"/>
            <w:left w:val="none" w:sz="0" w:space="0" w:color="auto"/>
            <w:bottom w:val="none" w:sz="0" w:space="0" w:color="auto"/>
            <w:right w:val="none" w:sz="0" w:space="0" w:color="auto"/>
          </w:divBdr>
          <w:divsChild>
            <w:div w:id="772677170">
              <w:marLeft w:val="0"/>
              <w:marRight w:val="0"/>
              <w:marTop w:val="0"/>
              <w:marBottom w:val="0"/>
              <w:divBdr>
                <w:top w:val="none" w:sz="0" w:space="0" w:color="auto"/>
                <w:left w:val="none" w:sz="0" w:space="0" w:color="auto"/>
                <w:bottom w:val="none" w:sz="0" w:space="0" w:color="auto"/>
                <w:right w:val="none" w:sz="0" w:space="0" w:color="auto"/>
              </w:divBdr>
            </w:div>
            <w:div w:id="2065636769">
              <w:marLeft w:val="0"/>
              <w:marRight w:val="0"/>
              <w:marTop w:val="0"/>
              <w:marBottom w:val="0"/>
              <w:divBdr>
                <w:top w:val="none" w:sz="0" w:space="0" w:color="auto"/>
                <w:left w:val="none" w:sz="0" w:space="0" w:color="auto"/>
                <w:bottom w:val="none" w:sz="0" w:space="0" w:color="auto"/>
                <w:right w:val="none" w:sz="0" w:space="0" w:color="auto"/>
              </w:divBdr>
            </w:div>
          </w:divsChild>
        </w:div>
        <w:div w:id="1988364859">
          <w:marLeft w:val="0"/>
          <w:marRight w:val="0"/>
          <w:marTop w:val="0"/>
          <w:marBottom w:val="0"/>
          <w:divBdr>
            <w:top w:val="none" w:sz="0" w:space="0" w:color="auto"/>
            <w:left w:val="none" w:sz="0" w:space="0" w:color="auto"/>
            <w:bottom w:val="none" w:sz="0" w:space="0" w:color="auto"/>
            <w:right w:val="none" w:sz="0" w:space="0" w:color="auto"/>
          </w:divBdr>
          <w:divsChild>
            <w:div w:id="1609702668">
              <w:marLeft w:val="0"/>
              <w:marRight w:val="0"/>
              <w:marTop w:val="0"/>
              <w:marBottom w:val="0"/>
              <w:divBdr>
                <w:top w:val="none" w:sz="0" w:space="0" w:color="auto"/>
                <w:left w:val="none" w:sz="0" w:space="0" w:color="auto"/>
                <w:bottom w:val="none" w:sz="0" w:space="0" w:color="auto"/>
                <w:right w:val="none" w:sz="0" w:space="0" w:color="auto"/>
              </w:divBdr>
            </w:div>
          </w:divsChild>
        </w:div>
        <w:div w:id="236865456">
          <w:marLeft w:val="0"/>
          <w:marRight w:val="0"/>
          <w:marTop w:val="0"/>
          <w:marBottom w:val="0"/>
          <w:divBdr>
            <w:top w:val="none" w:sz="0" w:space="0" w:color="auto"/>
            <w:left w:val="none" w:sz="0" w:space="0" w:color="auto"/>
            <w:bottom w:val="none" w:sz="0" w:space="0" w:color="auto"/>
            <w:right w:val="none" w:sz="0" w:space="0" w:color="auto"/>
          </w:divBdr>
          <w:divsChild>
            <w:div w:id="2145341609">
              <w:marLeft w:val="0"/>
              <w:marRight w:val="0"/>
              <w:marTop w:val="0"/>
              <w:marBottom w:val="0"/>
              <w:divBdr>
                <w:top w:val="none" w:sz="0" w:space="0" w:color="auto"/>
                <w:left w:val="none" w:sz="0" w:space="0" w:color="auto"/>
                <w:bottom w:val="none" w:sz="0" w:space="0" w:color="auto"/>
                <w:right w:val="none" w:sz="0" w:space="0" w:color="auto"/>
              </w:divBdr>
            </w:div>
          </w:divsChild>
        </w:div>
        <w:div w:id="1680037958">
          <w:marLeft w:val="0"/>
          <w:marRight w:val="0"/>
          <w:marTop w:val="0"/>
          <w:marBottom w:val="0"/>
          <w:divBdr>
            <w:top w:val="none" w:sz="0" w:space="0" w:color="auto"/>
            <w:left w:val="none" w:sz="0" w:space="0" w:color="auto"/>
            <w:bottom w:val="none" w:sz="0" w:space="0" w:color="auto"/>
            <w:right w:val="none" w:sz="0" w:space="0" w:color="auto"/>
          </w:divBdr>
          <w:divsChild>
            <w:div w:id="1078744693">
              <w:marLeft w:val="0"/>
              <w:marRight w:val="0"/>
              <w:marTop w:val="0"/>
              <w:marBottom w:val="0"/>
              <w:divBdr>
                <w:top w:val="none" w:sz="0" w:space="0" w:color="auto"/>
                <w:left w:val="none" w:sz="0" w:space="0" w:color="auto"/>
                <w:bottom w:val="none" w:sz="0" w:space="0" w:color="auto"/>
                <w:right w:val="none" w:sz="0" w:space="0" w:color="auto"/>
              </w:divBdr>
            </w:div>
          </w:divsChild>
        </w:div>
        <w:div w:id="868496644">
          <w:marLeft w:val="0"/>
          <w:marRight w:val="0"/>
          <w:marTop w:val="0"/>
          <w:marBottom w:val="0"/>
          <w:divBdr>
            <w:top w:val="none" w:sz="0" w:space="0" w:color="auto"/>
            <w:left w:val="none" w:sz="0" w:space="0" w:color="auto"/>
            <w:bottom w:val="none" w:sz="0" w:space="0" w:color="auto"/>
            <w:right w:val="none" w:sz="0" w:space="0" w:color="auto"/>
          </w:divBdr>
          <w:divsChild>
            <w:div w:id="385028454">
              <w:marLeft w:val="0"/>
              <w:marRight w:val="0"/>
              <w:marTop w:val="0"/>
              <w:marBottom w:val="0"/>
              <w:divBdr>
                <w:top w:val="none" w:sz="0" w:space="0" w:color="auto"/>
                <w:left w:val="none" w:sz="0" w:space="0" w:color="auto"/>
                <w:bottom w:val="none" w:sz="0" w:space="0" w:color="auto"/>
                <w:right w:val="none" w:sz="0" w:space="0" w:color="auto"/>
              </w:divBdr>
            </w:div>
            <w:div w:id="42870157">
              <w:marLeft w:val="0"/>
              <w:marRight w:val="0"/>
              <w:marTop w:val="0"/>
              <w:marBottom w:val="0"/>
              <w:divBdr>
                <w:top w:val="none" w:sz="0" w:space="0" w:color="auto"/>
                <w:left w:val="none" w:sz="0" w:space="0" w:color="auto"/>
                <w:bottom w:val="none" w:sz="0" w:space="0" w:color="auto"/>
                <w:right w:val="none" w:sz="0" w:space="0" w:color="auto"/>
              </w:divBdr>
            </w:div>
          </w:divsChild>
        </w:div>
        <w:div w:id="1754204799">
          <w:marLeft w:val="0"/>
          <w:marRight w:val="0"/>
          <w:marTop w:val="0"/>
          <w:marBottom w:val="0"/>
          <w:divBdr>
            <w:top w:val="none" w:sz="0" w:space="0" w:color="auto"/>
            <w:left w:val="none" w:sz="0" w:space="0" w:color="auto"/>
            <w:bottom w:val="none" w:sz="0" w:space="0" w:color="auto"/>
            <w:right w:val="none" w:sz="0" w:space="0" w:color="auto"/>
          </w:divBdr>
          <w:divsChild>
            <w:div w:id="2064478098">
              <w:marLeft w:val="0"/>
              <w:marRight w:val="0"/>
              <w:marTop w:val="0"/>
              <w:marBottom w:val="0"/>
              <w:divBdr>
                <w:top w:val="none" w:sz="0" w:space="0" w:color="auto"/>
                <w:left w:val="none" w:sz="0" w:space="0" w:color="auto"/>
                <w:bottom w:val="none" w:sz="0" w:space="0" w:color="auto"/>
                <w:right w:val="none" w:sz="0" w:space="0" w:color="auto"/>
              </w:divBdr>
            </w:div>
          </w:divsChild>
        </w:div>
        <w:div w:id="42406207">
          <w:marLeft w:val="0"/>
          <w:marRight w:val="0"/>
          <w:marTop w:val="0"/>
          <w:marBottom w:val="0"/>
          <w:divBdr>
            <w:top w:val="none" w:sz="0" w:space="0" w:color="auto"/>
            <w:left w:val="none" w:sz="0" w:space="0" w:color="auto"/>
            <w:bottom w:val="none" w:sz="0" w:space="0" w:color="auto"/>
            <w:right w:val="none" w:sz="0" w:space="0" w:color="auto"/>
          </w:divBdr>
          <w:divsChild>
            <w:div w:id="862746405">
              <w:marLeft w:val="0"/>
              <w:marRight w:val="0"/>
              <w:marTop w:val="0"/>
              <w:marBottom w:val="0"/>
              <w:divBdr>
                <w:top w:val="none" w:sz="0" w:space="0" w:color="auto"/>
                <w:left w:val="none" w:sz="0" w:space="0" w:color="auto"/>
                <w:bottom w:val="none" w:sz="0" w:space="0" w:color="auto"/>
                <w:right w:val="none" w:sz="0" w:space="0" w:color="auto"/>
              </w:divBdr>
            </w:div>
          </w:divsChild>
        </w:div>
        <w:div w:id="1900558265">
          <w:marLeft w:val="0"/>
          <w:marRight w:val="0"/>
          <w:marTop w:val="0"/>
          <w:marBottom w:val="0"/>
          <w:divBdr>
            <w:top w:val="none" w:sz="0" w:space="0" w:color="auto"/>
            <w:left w:val="none" w:sz="0" w:space="0" w:color="auto"/>
            <w:bottom w:val="none" w:sz="0" w:space="0" w:color="auto"/>
            <w:right w:val="none" w:sz="0" w:space="0" w:color="auto"/>
          </w:divBdr>
          <w:divsChild>
            <w:div w:id="758064243">
              <w:marLeft w:val="0"/>
              <w:marRight w:val="0"/>
              <w:marTop w:val="0"/>
              <w:marBottom w:val="0"/>
              <w:divBdr>
                <w:top w:val="none" w:sz="0" w:space="0" w:color="auto"/>
                <w:left w:val="none" w:sz="0" w:space="0" w:color="auto"/>
                <w:bottom w:val="none" w:sz="0" w:space="0" w:color="auto"/>
                <w:right w:val="none" w:sz="0" w:space="0" w:color="auto"/>
              </w:divBdr>
            </w:div>
          </w:divsChild>
        </w:div>
        <w:div w:id="80806481">
          <w:marLeft w:val="0"/>
          <w:marRight w:val="0"/>
          <w:marTop w:val="0"/>
          <w:marBottom w:val="0"/>
          <w:divBdr>
            <w:top w:val="none" w:sz="0" w:space="0" w:color="auto"/>
            <w:left w:val="none" w:sz="0" w:space="0" w:color="auto"/>
            <w:bottom w:val="none" w:sz="0" w:space="0" w:color="auto"/>
            <w:right w:val="none" w:sz="0" w:space="0" w:color="auto"/>
          </w:divBdr>
          <w:divsChild>
            <w:div w:id="1098713185">
              <w:marLeft w:val="0"/>
              <w:marRight w:val="0"/>
              <w:marTop w:val="0"/>
              <w:marBottom w:val="0"/>
              <w:divBdr>
                <w:top w:val="none" w:sz="0" w:space="0" w:color="auto"/>
                <w:left w:val="none" w:sz="0" w:space="0" w:color="auto"/>
                <w:bottom w:val="none" w:sz="0" w:space="0" w:color="auto"/>
                <w:right w:val="none" w:sz="0" w:space="0" w:color="auto"/>
              </w:divBdr>
            </w:div>
          </w:divsChild>
        </w:div>
        <w:div w:id="1869022980">
          <w:marLeft w:val="0"/>
          <w:marRight w:val="0"/>
          <w:marTop w:val="0"/>
          <w:marBottom w:val="0"/>
          <w:divBdr>
            <w:top w:val="none" w:sz="0" w:space="0" w:color="auto"/>
            <w:left w:val="none" w:sz="0" w:space="0" w:color="auto"/>
            <w:bottom w:val="none" w:sz="0" w:space="0" w:color="auto"/>
            <w:right w:val="none" w:sz="0" w:space="0" w:color="auto"/>
          </w:divBdr>
          <w:divsChild>
            <w:div w:id="1822961710">
              <w:marLeft w:val="0"/>
              <w:marRight w:val="0"/>
              <w:marTop w:val="0"/>
              <w:marBottom w:val="0"/>
              <w:divBdr>
                <w:top w:val="none" w:sz="0" w:space="0" w:color="auto"/>
                <w:left w:val="none" w:sz="0" w:space="0" w:color="auto"/>
                <w:bottom w:val="none" w:sz="0" w:space="0" w:color="auto"/>
                <w:right w:val="none" w:sz="0" w:space="0" w:color="auto"/>
              </w:divBdr>
            </w:div>
          </w:divsChild>
        </w:div>
        <w:div w:id="802116906">
          <w:marLeft w:val="0"/>
          <w:marRight w:val="0"/>
          <w:marTop w:val="0"/>
          <w:marBottom w:val="0"/>
          <w:divBdr>
            <w:top w:val="none" w:sz="0" w:space="0" w:color="auto"/>
            <w:left w:val="none" w:sz="0" w:space="0" w:color="auto"/>
            <w:bottom w:val="none" w:sz="0" w:space="0" w:color="auto"/>
            <w:right w:val="none" w:sz="0" w:space="0" w:color="auto"/>
          </w:divBdr>
          <w:divsChild>
            <w:div w:id="1007907462">
              <w:marLeft w:val="0"/>
              <w:marRight w:val="0"/>
              <w:marTop w:val="0"/>
              <w:marBottom w:val="0"/>
              <w:divBdr>
                <w:top w:val="none" w:sz="0" w:space="0" w:color="auto"/>
                <w:left w:val="none" w:sz="0" w:space="0" w:color="auto"/>
                <w:bottom w:val="none" w:sz="0" w:space="0" w:color="auto"/>
                <w:right w:val="none" w:sz="0" w:space="0" w:color="auto"/>
              </w:divBdr>
            </w:div>
          </w:divsChild>
        </w:div>
        <w:div w:id="1808859906">
          <w:marLeft w:val="0"/>
          <w:marRight w:val="0"/>
          <w:marTop w:val="0"/>
          <w:marBottom w:val="0"/>
          <w:divBdr>
            <w:top w:val="none" w:sz="0" w:space="0" w:color="auto"/>
            <w:left w:val="none" w:sz="0" w:space="0" w:color="auto"/>
            <w:bottom w:val="none" w:sz="0" w:space="0" w:color="auto"/>
            <w:right w:val="none" w:sz="0" w:space="0" w:color="auto"/>
          </w:divBdr>
          <w:divsChild>
            <w:div w:id="424419928">
              <w:marLeft w:val="0"/>
              <w:marRight w:val="0"/>
              <w:marTop w:val="0"/>
              <w:marBottom w:val="0"/>
              <w:divBdr>
                <w:top w:val="none" w:sz="0" w:space="0" w:color="auto"/>
                <w:left w:val="none" w:sz="0" w:space="0" w:color="auto"/>
                <w:bottom w:val="none" w:sz="0" w:space="0" w:color="auto"/>
                <w:right w:val="none" w:sz="0" w:space="0" w:color="auto"/>
              </w:divBdr>
              <w:divsChild>
                <w:div w:id="1726022707">
                  <w:marLeft w:val="0"/>
                  <w:marRight w:val="0"/>
                  <w:marTop w:val="0"/>
                  <w:marBottom w:val="0"/>
                  <w:divBdr>
                    <w:top w:val="none" w:sz="0" w:space="0" w:color="auto"/>
                    <w:left w:val="none" w:sz="0" w:space="0" w:color="auto"/>
                    <w:bottom w:val="none" w:sz="0" w:space="0" w:color="auto"/>
                    <w:right w:val="none" w:sz="0" w:space="0" w:color="auto"/>
                  </w:divBdr>
                </w:div>
                <w:div w:id="327754501">
                  <w:marLeft w:val="0"/>
                  <w:marRight w:val="0"/>
                  <w:marTop w:val="0"/>
                  <w:marBottom w:val="0"/>
                  <w:divBdr>
                    <w:top w:val="none" w:sz="0" w:space="0" w:color="auto"/>
                    <w:left w:val="none" w:sz="0" w:space="0" w:color="auto"/>
                    <w:bottom w:val="none" w:sz="0" w:space="0" w:color="auto"/>
                    <w:right w:val="none" w:sz="0" w:space="0" w:color="auto"/>
                  </w:divBdr>
                </w:div>
              </w:divsChild>
            </w:div>
            <w:div w:id="238714578">
              <w:marLeft w:val="0"/>
              <w:marRight w:val="0"/>
              <w:marTop w:val="0"/>
              <w:marBottom w:val="0"/>
              <w:divBdr>
                <w:top w:val="none" w:sz="0" w:space="0" w:color="auto"/>
                <w:left w:val="none" w:sz="0" w:space="0" w:color="auto"/>
                <w:bottom w:val="none" w:sz="0" w:space="0" w:color="auto"/>
                <w:right w:val="none" w:sz="0" w:space="0" w:color="auto"/>
              </w:divBdr>
              <w:divsChild>
                <w:div w:id="771777029">
                  <w:marLeft w:val="0"/>
                  <w:marRight w:val="0"/>
                  <w:marTop w:val="0"/>
                  <w:marBottom w:val="0"/>
                  <w:divBdr>
                    <w:top w:val="none" w:sz="0" w:space="0" w:color="auto"/>
                    <w:left w:val="none" w:sz="0" w:space="0" w:color="auto"/>
                    <w:bottom w:val="none" w:sz="0" w:space="0" w:color="auto"/>
                    <w:right w:val="none" w:sz="0" w:space="0" w:color="auto"/>
                  </w:divBdr>
                </w:div>
              </w:divsChild>
            </w:div>
            <w:div w:id="365066613">
              <w:marLeft w:val="0"/>
              <w:marRight w:val="0"/>
              <w:marTop w:val="0"/>
              <w:marBottom w:val="0"/>
              <w:divBdr>
                <w:top w:val="none" w:sz="0" w:space="0" w:color="auto"/>
                <w:left w:val="none" w:sz="0" w:space="0" w:color="auto"/>
                <w:bottom w:val="none" w:sz="0" w:space="0" w:color="auto"/>
                <w:right w:val="none" w:sz="0" w:space="0" w:color="auto"/>
              </w:divBdr>
              <w:divsChild>
                <w:div w:id="2004040912">
                  <w:marLeft w:val="0"/>
                  <w:marRight w:val="0"/>
                  <w:marTop w:val="0"/>
                  <w:marBottom w:val="0"/>
                  <w:divBdr>
                    <w:top w:val="none" w:sz="0" w:space="0" w:color="auto"/>
                    <w:left w:val="none" w:sz="0" w:space="0" w:color="auto"/>
                    <w:bottom w:val="none" w:sz="0" w:space="0" w:color="auto"/>
                    <w:right w:val="none" w:sz="0" w:space="0" w:color="auto"/>
                  </w:divBdr>
                </w:div>
              </w:divsChild>
            </w:div>
            <w:div w:id="504823921">
              <w:marLeft w:val="0"/>
              <w:marRight w:val="0"/>
              <w:marTop w:val="0"/>
              <w:marBottom w:val="0"/>
              <w:divBdr>
                <w:top w:val="none" w:sz="0" w:space="0" w:color="auto"/>
                <w:left w:val="none" w:sz="0" w:space="0" w:color="auto"/>
                <w:bottom w:val="none" w:sz="0" w:space="0" w:color="auto"/>
                <w:right w:val="none" w:sz="0" w:space="0" w:color="auto"/>
              </w:divBdr>
              <w:divsChild>
                <w:div w:id="576137523">
                  <w:marLeft w:val="0"/>
                  <w:marRight w:val="0"/>
                  <w:marTop w:val="0"/>
                  <w:marBottom w:val="0"/>
                  <w:divBdr>
                    <w:top w:val="none" w:sz="0" w:space="0" w:color="auto"/>
                    <w:left w:val="none" w:sz="0" w:space="0" w:color="auto"/>
                    <w:bottom w:val="none" w:sz="0" w:space="0" w:color="auto"/>
                    <w:right w:val="none" w:sz="0" w:space="0" w:color="auto"/>
                  </w:divBdr>
                </w:div>
              </w:divsChild>
            </w:div>
            <w:div w:id="330135159">
              <w:marLeft w:val="0"/>
              <w:marRight w:val="0"/>
              <w:marTop w:val="0"/>
              <w:marBottom w:val="0"/>
              <w:divBdr>
                <w:top w:val="none" w:sz="0" w:space="0" w:color="auto"/>
                <w:left w:val="none" w:sz="0" w:space="0" w:color="auto"/>
                <w:bottom w:val="none" w:sz="0" w:space="0" w:color="auto"/>
                <w:right w:val="none" w:sz="0" w:space="0" w:color="auto"/>
              </w:divBdr>
              <w:divsChild>
                <w:div w:id="27682216">
                  <w:marLeft w:val="0"/>
                  <w:marRight w:val="0"/>
                  <w:marTop w:val="0"/>
                  <w:marBottom w:val="0"/>
                  <w:divBdr>
                    <w:top w:val="none" w:sz="0" w:space="0" w:color="auto"/>
                    <w:left w:val="none" w:sz="0" w:space="0" w:color="auto"/>
                    <w:bottom w:val="none" w:sz="0" w:space="0" w:color="auto"/>
                    <w:right w:val="none" w:sz="0" w:space="0" w:color="auto"/>
                  </w:divBdr>
                </w:div>
              </w:divsChild>
            </w:div>
            <w:div w:id="567376068">
              <w:marLeft w:val="0"/>
              <w:marRight w:val="0"/>
              <w:marTop w:val="0"/>
              <w:marBottom w:val="0"/>
              <w:divBdr>
                <w:top w:val="none" w:sz="0" w:space="0" w:color="auto"/>
                <w:left w:val="none" w:sz="0" w:space="0" w:color="auto"/>
                <w:bottom w:val="none" w:sz="0" w:space="0" w:color="auto"/>
                <w:right w:val="none" w:sz="0" w:space="0" w:color="auto"/>
              </w:divBdr>
              <w:divsChild>
                <w:div w:id="1502547222">
                  <w:marLeft w:val="0"/>
                  <w:marRight w:val="0"/>
                  <w:marTop w:val="0"/>
                  <w:marBottom w:val="0"/>
                  <w:divBdr>
                    <w:top w:val="none" w:sz="0" w:space="0" w:color="auto"/>
                    <w:left w:val="none" w:sz="0" w:space="0" w:color="auto"/>
                    <w:bottom w:val="none" w:sz="0" w:space="0" w:color="auto"/>
                    <w:right w:val="none" w:sz="0" w:space="0" w:color="auto"/>
                  </w:divBdr>
                </w:div>
              </w:divsChild>
            </w:div>
            <w:div w:id="1619605158">
              <w:marLeft w:val="0"/>
              <w:marRight w:val="0"/>
              <w:marTop w:val="0"/>
              <w:marBottom w:val="0"/>
              <w:divBdr>
                <w:top w:val="none" w:sz="0" w:space="0" w:color="auto"/>
                <w:left w:val="none" w:sz="0" w:space="0" w:color="auto"/>
                <w:bottom w:val="none" w:sz="0" w:space="0" w:color="auto"/>
                <w:right w:val="none" w:sz="0" w:space="0" w:color="auto"/>
              </w:divBdr>
              <w:divsChild>
                <w:div w:id="287322672">
                  <w:marLeft w:val="0"/>
                  <w:marRight w:val="0"/>
                  <w:marTop w:val="0"/>
                  <w:marBottom w:val="0"/>
                  <w:divBdr>
                    <w:top w:val="none" w:sz="0" w:space="0" w:color="auto"/>
                    <w:left w:val="none" w:sz="0" w:space="0" w:color="auto"/>
                    <w:bottom w:val="none" w:sz="0" w:space="0" w:color="auto"/>
                    <w:right w:val="none" w:sz="0" w:space="0" w:color="auto"/>
                  </w:divBdr>
                </w:div>
              </w:divsChild>
            </w:div>
            <w:div w:id="1588267489">
              <w:marLeft w:val="0"/>
              <w:marRight w:val="0"/>
              <w:marTop w:val="0"/>
              <w:marBottom w:val="0"/>
              <w:divBdr>
                <w:top w:val="none" w:sz="0" w:space="0" w:color="auto"/>
                <w:left w:val="none" w:sz="0" w:space="0" w:color="auto"/>
                <w:bottom w:val="none" w:sz="0" w:space="0" w:color="auto"/>
                <w:right w:val="none" w:sz="0" w:space="0" w:color="auto"/>
              </w:divBdr>
              <w:divsChild>
                <w:div w:id="517699297">
                  <w:marLeft w:val="0"/>
                  <w:marRight w:val="0"/>
                  <w:marTop w:val="0"/>
                  <w:marBottom w:val="0"/>
                  <w:divBdr>
                    <w:top w:val="none" w:sz="0" w:space="0" w:color="auto"/>
                    <w:left w:val="none" w:sz="0" w:space="0" w:color="auto"/>
                    <w:bottom w:val="none" w:sz="0" w:space="0" w:color="auto"/>
                    <w:right w:val="none" w:sz="0" w:space="0" w:color="auto"/>
                  </w:divBdr>
                </w:div>
                <w:div w:id="1274826347">
                  <w:marLeft w:val="0"/>
                  <w:marRight w:val="0"/>
                  <w:marTop w:val="0"/>
                  <w:marBottom w:val="0"/>
                  <w:divBdr>
                    <w:top w:val="none" w:sz="0" w:space="0" w:color="auto"/>
                    <w:left w:val="none" w:sz="0" w:space="0" w:color="auto"/>
                    <w:bottom w:val="none" w:sz="0" w:space="0" w:color="auto"/>
                    <w:right w:val="none" w:sz="0" w:space="0" w:color="auto"/>
                  </w:divBdr>
                </w:div>
                <w:div w:id="163134531">
                  <w:marLeft w:val="0"/>
                  <w:marRight w:val="0"/>
                  <w:marTop w:val="0"/>
                  <w:marBottom w:val="0"/>
                  <w:divBdr>
                    <w:top w:val="none" w:sz="0" w:space="0" w:color="auto"/>
                    <w:left w:val="none" w:sz="0" w:space="0" w:color="auto"/>
                    <w:bottom w:val="none" w:sz="0" w:space="0" w:color="auto"/>
                    <w:right w:val="none" w:sz="0" w:space="0" w:color="auto"/>
                  </w:divBdr>
                </w:div>
              </w:divsChild>
            </w:div>
            <w:div w:id="484708406">
              <w:marLeft w:val="0"/>
              <w:marRight w:val="0"/>
              <w:marTop w:val="0"/>
              <w:marBottom w:val="0"/>
              <w:divBdr>
                <w:top w:val="none" w:sz="0" w:space="0" w:color="auto"/>
                <w:left w:val="none" w:sz="0" w:space="0" w:color="auto"/>
                <w:bottom w:val="none" w:sz="0" w:space="0" w:color="auto"/>
                <w:right w:val="none" w:sz="0" w:space="0" w:color="auto"/>
              </w:divBdr>
              <w:divsChild>
                <w:div w:id="2129540868">
                  <w:marLeft w:val="0"/>
                  <w:marRight w:val="0"/>
                  <w:marTop w:val="0"/>
                  <w:marBottom w:val="0"/>
                  <w:divBdr>
                    <w:top w:val="none" w:sz="0" w:space="0" w:color="auto"/>
                    <w:left w:val="none" w:sz="0" w:space="0" w:color="auto"/>
                    <w:bottom w:val="none" w:sz="0" w:space="0" w:color="auto"/>
                    <w:right w:val="none" w:sz="0" w:space="0" w:color="auto"/>
                  </w:divBdr>
                </w:div>
              </w:divsChild>
            </w:div>
            <w:div w:id="596521">
              <w:marLeft w:val="0"/>
              <w:marRight w:val="0"/>
              <w:marTop w:val="0"/>
              <w:marBottom w:val="0"/>
              <w:divBdr>
                <w:top w:val="none" w:sz="0" w:space="0" w:color="auto"/>
                <w:left w:val="none" w:sz="0" w:space="0" w:color="auto"/>
                <w:bottom w:val="none" w:sz="0" w:space="0" w:color="auto"/>
                <w:right w:val="none" w:sz="0" w:space="0" w:color="auto"/>
              </w:divBdr>
              <w:divsChild>
                <w:div w:id="2105878210">
                  <w:marLeft w:val="0"/>
                  <w:marRight w:val="0"/>
                  <w:marTop w:val="0"/>
                  <w:marBottom w:val="0"/>
                  <w:divBdr>
                    <w:top w:val="none" w:sz="0" w:space="0" w:color="auto"/>
                    <w:left w:val="none" w:sz="0" w:space="0" w:color="auto"/>
                    <w:bottom w:val="none" w:sz="0" w:space="0" w:color="auto"/>
                    <w:right w:val="none" w:sz="0" w:space="0" w:color="auto"/>
                  </w:divBdr>
                </w:div>
              </w:divsChild>
            </w:div>
            <w:div w:id="1232078177">
              <w:marLeft w:val="0"/>
              <w:marRight w:val="0"/>
              <w:marTop w:val="0"/>
              <w:marBottom w:val="0"/>
              <w:divBdr>
                <w:top w:val="none" w:sz="0" w:space="0" w:color="auto"/>
                <w:left w:val="none" w:sz="0" w:space="0" w:color="auto"/>
                <w:bottom w:val="none" w:sz="0" w:space="0" w:color="auto"/>
                <w:right w:val="none" w:sz="0" w:space="0" w:color="auto"/>
              </w:divBdr>
              <w:divsChild>
                <w:div w:id="880482221">
                  <w:marLeft w:val="0"/>
                  <w:marRight w:val="0"/>
                  <w:marTop w:val="0"/>
                  <w:marBottom w:val="0"/>
                  <w:divBdr>
                    <w:top w:val="none" w:sz="0" w:space="0" w:color="auto"/>
                    <w:left w:val="none" w:sz="0" w:space="0" w:color="auto"/>
                    <w:bottom w:val="none" w:sz="0" w:space="0" w:color="auto"/>
                    <w:right w:val="none" w:sz="0" w:space="0" w:color="auto"/>
                  </w:divBdr>
                </w:div>
              </w:divsChild>
            </w:div>
            <w:div w:id="1152018962">
              <w:marLeft w:val="0"/>
              <w:marRight w:val="0"/>
              <w:marTop w:val="0"/>
              <w:marBottom w:val="0"/>
              <w:divBdr>
                <w:top w:val="none" w:sz="0" w:space="0" w:color="auto"/>
                <w:left w:val="none" w:sz="0" w:space="0" w:color="auto"/>
                <w:bottom w:val="none" w:sz="0" w:space="0" w:color="auto"/>
                <w:right w:val="none" w:sz="0" w:space="0" w:color="auto"/>
              </w:divBdr>
              <w:divsChild>
                <w:div w:id="1959216792">
                  <w:marLeft w:val="0"/>
                  <w:marRight w:val="0"/>
                  <w:marTop w:val="0"/>
                  <w:marBottom w:val="0"/>
                  <w:divBdr>
                    <w:top w:val="none" w:sz="0" w:space="0" w:color="auto"/>
                    <w:left w:val="none" w:sz="0" w:space="0" w:color="auto"/>
                    <w:bottom w:val="none" w:sz="0" w:space="0" w:color="auto"/>
                    <w:right w:val="none" w:sz="0" w:space="0" w:color="auto"/>
                  </w:divBdr>
                </w:div>
              </w:divsChild>
            </w:div>
            <w:div w:id="972441765">
              <w:marLeft w:val="0"/>
              <w:marRight w:val="0"/>
              <w:marTop w:val="0"/>
              <w:marBottom w:val="0"/>
              <w:divBdr>
                <w:top w:val="none" w:sz="0" w:space="0" w:color="auto"/>
                <w:left w:val="none" w:sz="0" w:space="0" w:color="auto"/>
                <w:bottom w:val="none" w:sz="0" w:space="0" w:color="auto"/>
                <w:right w:val="none" w:sz="0" w:space="0" w:color="auto"/>
              </w:divBdr>
              <w:divsChild>
                <w:div w:id="1366445950">
                  <w:marLeft w:val="0"/>
                  <w:marRight w:val="0"/>
                  <w:marTop w:val="0"/>
                  <w:marBottom w:val="0"/>
                  <w:divBdr>
                    <w:top w:val="none" w:sz="0" w:space="0" w:color="auto"/>
                    <w:left w:val="none" w:sz="0" w:space="0" w:color="auto"/>
                    <w:bottom w:val="none" w:sz="0" w:space="0" w:color="auto"/>
                    <w:right w:val="none" w:sz="0" w:space="0" w:color="auto"/>
                  </w:divBdr>
                </w:div>
              </w:divsChild>
            </w:div>
            <w:div w:id="2113164317">
              <w:marLeft w:val="0"/>
              <w:marRight w:val="0"/>
              <w:marTop w:val="0"/>
              <w:marBottom w:val="0"/>
              <w:divBdr>
                <w:top w:val="none" w:sz="0" w:space="0" w:color="auto"/>
                <w:left w:val="none" w:sz="0" w:space="0" w:color="auto"/>
                <w:bottom w:val="none" w:sz="0" w:space="0" w:color="auto"/>
                <w:right w:val="none" w:sz="0" w:space="0" w:color="auto"/>
              </w:divBdr>
              <w:divsChild>
                <w:div w:id="2051956095">
                  <w:marLeft w:val="0"/>
                  <w:marRight w:val="0"/>
                  <w:marTop w:val="0"/>
                  <w:marBottom w:val="0"/>
                  <w:divBdr>
                    <w:top w:val="none" w:sz="0" w:space="0" w:color="auto"/>
                    <w:left w:val="none" w:sz="0" w:space="0" w:color="auto"/>
                    <w:bottom w:val="none" w:sz="0" w:space="0" w:color="auto"/>
                    <w:right w:val="none" w:sz="0" w:space="0" w:color="auto"/>
                  </w:divBdr>
                </w:div>
              </w:divsChild>
            </w:div>
            <w:div w:id="1250888414">
              <w:marLeft w:val="0"/>
              <w:marRight w:val="0"/>
              <w:marTop w:val="0"/>
              <w:marBottom w:val="0"/>
              <w:divBdr>
                <w:top w:val="none" w:sz="0" w:space="0" w:color="auto"/>
                <w:left w:val="none" w:sz="0" w:space="0" w:color="auto"/>
                <w:bottom w:val="none" w:sz="0" w:space="0" w:color="auto"/>
                <w:right w:val="none" w:sz="0" w:space="0" w:color="auto"/>
              </w:divBdr>
              <w:divsChild>
                <w:div w:id="1963027559">
                  <w:marLeft w:val="0"/>
                  <w:marRight w:val="0"/>
                  <w:marTop w:val="0"/>
                  <w:marBottom w:val="0"/>
                  <w:divBdr>
                    <w:top w:val="none" w:sz="0" w:space="0" w:color="auto"/>
                    <w:left w:val="none" w:sz="0" w:space="0" w:color="auto"/>
                    <w:bottom w:val="none" w:sz="0" w:space="0" w:color="auto"/>
                    <w:right w:val="none" w:sz="0" w:space="0" w:color="auto"/>
                  </w:divBdr>
                </w:div>
              </w:divsChild>
            </w:div>
            <w:div w:id="1326664724">
              <w:marLeft w:val="0"/>
              <w:marRight w:val="0"/>
              <w:marTop w:val="0"/>
              <w:marBottom w:val="0"/>
              <w:divBdr>
                <w:top w:val="none" w:sz="0" w:space="0" w:color="auto"/>
                <w:left w:val="none" w:sz="0" w:space="0" w:color="auto"/>
                <w:bottom w:val="none" w:sz="0" w:space="0" w:color="auto"/>
                <w:right w:val="none" w:sz="0" w:space="0" w:color="auto"/>
              </w:divBdr>
              <w:divsChild>
                <w:div w:id="68619847">
                  <w:marLeft w:val="0"/>
                  <w:marRight w:val="0"/>
                  <w:marTop w:val="0"/>
                  <w:marBottom w:val="0"/>
                  <w:divBdr>
                    <w:top w:val="none" w:sz="0" w:space="0" w:color="auto"/>
                    <w:left w:val="none" w:sz="0" w:space="0" w:color="auto"/>
                    <w:bottom w:val="none" w:sz="0" w:space="0" w:color="auto"/>
                    <w:right w:val="none" w:sz="0" w:space="0" w:color="auto"/>
                  </w:divBdr>
                </w:div>
              </w:divsChild>
            </w:div>
            <w:div w:id="1512791568">
              <w:marLeft w:val="0"/>
              <w:marRight w:val="0"/>
              <w:marTop w:val="0"/>
              <w:marBottom w:val="0"/>
              <w:divBdr>
                <w:top w:val="none" w:sz="0" w:space="0" w:color="auto"/>
                <w:left w:val="none" w:sz="0" w:space="0" w:color="auto"/>
                <w:bottom w:val="none" w:sz="0" w:space="0" w:color="auto"/>
                <w:right w:val="none" w:sz="0" w:space="0" w:color="auto"/>
              </w:divBdr>
              <w:divsChild>
                <w:div w:id="983773109">
                  <w:marLeft w:val="0"/>
                  <w:marRight w:val="0"/>
                  <w:marTop w:val="0"/>
                  <w:marBottom w:val="0"/>
                  <w:divBdr>
                    <w:top w:val="none" w:sz="0" w:space="0" w:color="auto"/>
                    <w:left w:val="none" w:sz="0" w:space="0" w:color="auto"/>
                    <w:bottom w:val="none" w:sz="0" w:space="0" w:color="auto"/>
                    <w:right w:val="none" w:sz="0" w:space="0" w:color="auto"/>
                  </w:divBdr>
                </w:div>
              </w:divsChild>
            </w:div>
            <w:div w:id="1067143106">
              <w:marLeft w:val="0"/>
              <w:marRight w:val="0"/>
              <w:marTop w:val="0"/>
              <w:marBottom w:val="0"/>
              <w:divBdr>
                <w:top w:val="none" w:sz="0" w:space="0" w:color="auto"/>
                <w:left w:val="none" w:sz="0" w:space="0" w:color="auto"/>
                <w:bottom w:val="none" w:sz="0" w:space="0" w:color="auto"/>
                <w:right w:val="none" w:sz="0" w:space="0" w:color="auto"/>
              </w:divBdr>
              <w:divsChild>
                <w:div w:id="523590931">
                  <w:marLeft w:val="0"/>
                  <w:marRight w:val="0"/>
                  <w:marTop w:val="0"/>
                  <w:marBottom w:val="0"/>
                  <w:divBdr>
                    <w:top w:val="none" w:sz="0" w:space="0" w:color="auto"/>
                    <w:left w:val="none" w:sz="0" w:space="0" w:color="auto"/>
                    <w:bottom w:val="none" w:sz="0" w:space="0" w:color="auto"/>
                    <w:right w:val="none" w:sz="0" w:space="0" w:color="auto"/>
                  </w:divBdr>
                </w:div>
              </w:divsChild>
            </w:div>
            <w:div w:id="2035105385">
              <w:marLeft w:val="0"/>
              <w:marRight w:val="0"/>
              <w:marTop w:val="0"/>
              <w:marBottom w:val="0"/>
              <w:divBdr>
                <w:top w:val="none" w:sz="0" w:space="0" w:color="auto"/>
                <w:left w:val="none" w:sz="0" w:space="0" w:color="auto"/>
                <w:bottom w:val="none" w:sz="0" w:space="0" w:color="auto"/>
                <w:right w:val="none" w:sz="0" w:space="0" w:color="auto"/>
              </w:divBdr>
              <w:divsChild>
                <w:div w:id="1931112539">
                  <w:marLeft w:val="0"/>
                  <w:marRight w:val="0"/>
                  <w:marTop w:val="0"/>
                  <w:marBottom w:val="0"/>
                  <w:divBdr>
                    <w:top w:val="none" w:sz="0" w:space="0" w:color="auto"/>
                    <w:left w:val="none" w:sz="0" w:space="0" w:color="auto"/>
                    <w:bottom w:val="none" w:sz="0" w:space="0" w:color="auto"/>
                    <w:right w:val="none" w:sz="0" w:space="0" w:color="auto"/>
                  </w:divBdr>
                </w:div>
              </w:divsChild>
            </w:div>
            <w:div w:id="1939171014">
              <w:marLeft w:val="0"/>
              <w:marRight w:val="0"/>
              <w:marTop w:val="0"/>
              <w:marBottom w:val="0"/>
              <w:divBdr>
                <w:top w:val="none" w:sz="0" w:space="0" w:color="auto"/>
                <w:left w:val="none" w:sz="0" w:space="0" w:color="auto"/>
                <w:bottom w:val="none" w:sz="0" w:space="0" w:color="auto"/>
                <w:right w:val="none" w:sz="0" w:space="0" w:color="auto"/>
              </w:divBdr>
              <w:divsChild>
                <w:div w:id="1724060476">
                  <w:marLeft w:val="0"/>
                  <w:marRight w:val="0"/>
                  <w:marTop w:val="0"/>
                  <w:marBottom w:val="0"/>
                  <w:divBdr>
                    <w:top w:val="none" w:sz="0" w:space="0" w:color="auto"/>
                    <w:left w:val="none" w:sz="0" w:space="0" w:color="auto"/>
                    <w:bottom w:val="none" w:sz="0" w:space="0" w:color="auto"/>
                    <w:right w:val="none" w:sz="0" w:space="0" w:color="auto"/>
                  </w:divBdr>
                </w:div>
              </w:divsChild>
            </w:div>
            <w:div w:id="1280406331">
              <w:marLeft w:val="0"/>
              <w:marRight w:val="0"/>
              <w:marTop w:val="0"/>
              <w:marBottom w:val="0"/>
              <w:divBdr>
                <w:top w:val="none" w:sz="0" w:space="0" w:color="auto"/>
                <w:left w:val="none" w:sz="0" w:space="0" w:color="auto"/>
                <w:bottom w:val="none" w:sz="0" w:space="0" w:color="auto"/>
                <w:right w:val="none" w:sz="0" w:space="0" w:color="auto"/>
              </w:divBdr>
              <w:divsChild>
                <w:div w:id="1459101844">
                  <w:marLeft w:val="0"/>
                  <w:marRight w:val="0"/>
                  <w:marTop w:val="0"/>
                  <w:marBottom w:val="0"/>
                  <w:divBdr>
                    <w:top w:val="none" w:sz="0" w:space="0" w:color="auto"/>
                    <w:left w:val="none" w:sz="0" w:space="0" w:color="auto"/>
                    <w:bottom w:val="none" w:sz="0" w:space="0" w:color="auto"/>
                    <w:right w:val="none" w:sz="0" w:space="0" w:color="auto"/>
                  </w:divBdr>
                </w:div>
              </w:divsChild>
            </w:div>
            <w:div w:id="1979450954">
              <w:marLeft w:val="0"/>
              <w:marRight w:val="0"/>
              <w:marTop w:val="0"/>
              <w:marBottom w:val="0"/>
              <w:divBdr>
                <w:top w:val="none" w:sz="0" w:space="0" w:color="auto"/>
                <w:left w:val="none" w:sz="0" w:space="0" w:color="auto"/>
                <w:bottom w:val="none" w:sz="0" w:space="0" w:color="auto"/>
                <w:right w:val="none" w:sz="0" w:space="0" w:color="auto"/>
              </w:divBdr>
              <w:divsChild>
                <w:div w:id="1357578536">
                  <w:marLeft w:val="0"/>
                  <w:marRight w:val="0"/>
                  <w:marTop w:val="0"/>
                  <w:marBottom w:val="0"/>
                  <w:divBdr>
                    <w:top w:val="none" w:sz="0" w:space="0" w:color="auto"/>
                    <w:left w:val="none" w:sz="0" w:space="0" w:color="auto"/>
                    <w:bottom w:val="none" w:sz="0" w:space="0" w:color="auto"/>
                    <w:right w:val="none" w:sz="0" w:space="0" w:color="auto"/>
                  </w:divBdr>
                </w:div>
              </w:divsChild>
            </w:div>
            <w:div w:id="654529138">
              <w:marLeft w:val="0"/>
              <w:marRight w:val="0"/>
              <w:marTop w:val="0"/>
              <w:marBottom w:val="0"/>
              <w:divBdr>
                <w:top w:val="none" w:sz="0" w:space="0" w:color="auto"/>
                <w:left w:val="none" w:sz="0" w:space="0" w:color="auto"/>
                <w:bottom w:val="none" w:sz="0" w:space="0" w:color="auto"/>
                <w:right w:val="none" w:sz="0" w:space="0" w:color="auto"/>
              </w:divBdr>
              <w:divsChild>
                <w:div w:id="101387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26144">
          <w:marLeft w:val="0"/>
          <w:marRight w:val="0"/>
          <w:marTop w:val="0"/>
          <w:marBottom w:val="0"/>
          <w:divBdr>
            <w:top w:val="none" w:sz="0" w:space="0" w:color="auto"/>
            <w:left w:val="none" w:sz="0" w:space="0" w:color="auto"/>
            <w:bottom w:val="none" w:sz="0" w:space="0" w:color="auto"/>
            <w:right w:val="none" w:sz="0" w:space="0" w:color="auto"/>
          </w:divBdr>
          <w:divsChild>
            <w:div w:id="2123767557">
              <w:marLeft w:val="0"/>
              <w:marRight w:val="0"/>
              <w:marTop w:val="0"/>
              <w:marBottom w:val="0"/>
              <w:divBdr>
                <w:top w:val="none" w:sz="0" w:space="0" w:color="auto"/>
                <w:left w:val="none" w:sz="0" w:space="0" w:color="auto"/>
                <w:bottom w:val="none" w:sz="0" w:space="0" w:color="auto"/>
                <w:right w:val="none" w:sz="0" w:space="0" w:color="auto"/>
              </w:divBdr>
              <w:divsChild>
                <w:div w:id="1244608421">
                  <w:marLeft w:val="0"/>
                  <w:marRight w:val="0"/>
                  <w:marTop w:val="0"/>
                  <w:marBottom w:val="0"/>
                  <w:divBdr>
                    <w:top w:val="none" w:sz="0" w:space="0" w:color="auto"/>
                    <w:left w:val="none" w:sz="0" w:space="0" w:color="auto"/>
                    <w:bottom w:val="none" w:sz="0" w:space="0" w:color="auto"/>
                    <w:right w:val="none" w:sz="0" w:space="0" w:color="auto"/>
                  </w:divBdr>
                  <w:divsChild>
                    <w:div w:id="1752388949">
                      <w:marLeft w:val="0"/>
                      <w:marRight w:val="0"/>
                      <w:marTop w:val="0"/>
                      <w:marBottom w:val="0"/>
                      <w:divBdr>
                        <w:top w:val="none" w:sz="0" w:space="0" w:color="auto"/>
                        <w:left w:val="none" w:sz="0" w:space="0" w:color="auto"/>
                        <w:bottom w:val="none" w:sz="0" w:space="0" w:color="auto"/>
                        <w:right w:val="none" w:sz="0" w:space="0" w:color="auto"/>
                      </w:divBdr>
                    </w:div>
                  </w:divsChild>
                </w:div>
                <w:div w:id="1581139690">
                  <w:marLeft w:val="0"/>
                  <w:marRight w:val="0"/>
                  <w:marTop w:val="0"/>
                  <w:marBottom w:val="0"/>
                  <w:divBdr>
                    <w:top w:val="none" w:sz="0" w:space="0" w:color="auto"/>
                    <w:left w:val="none" w:sz="0" w:space="0" w:color="auto"/>
                    <w:bottom w:val="none" w:sz="0" w:space="0" w:color="auto"/>
                    <w:right w:val="none" w:sz="0" w:space="0" w:color="auto"/>
                  </w:divBdr>
                  <w:divsChild>
                    <w:div w:id="1103063914">
                      <w:marLeft w:val="0"/>
                      <w:marRight w:val="0"/>
                      <w:marTop w:val="0"/>
                      <w:marBottom w:val="0"/>
                      <w:divBdr>
                        <w:top w:val="none" w:sz="0" w:space="0" w:color="auto"/>
                        <w:left w:val="none" w:sz="0" w:space="0" w:color="auto"/>
                        <w:bottom w:val="none" w:sz="0" w:space="0" w:color="auto"/>
                        <w:right w:val="none" w:sz="0" w:space="0" w:color="auto"/>
                      </w:divBdr>
                    </w:div>
                  </w:divsChild>
                </w:div>
                <w:div w:id="22679465">
                  <w:marLeft w:val="0"/>
                  <w:marRight w:val="0"/>
                  <w:marTop w:val="0"/>
                  <w:marBottom w:val="0"/>
                  <w:divBdr>
                    <w:top w:val="none" w:sz="0" w:space="0" w:color="auto"/>
                    <w:left w:val="none" w:sz="0" w:space="0" w:color="auto"/>
                    <w:bottom w:val="none" w:sz="0" w:space="0" w:color="auto"/>
                    <w:right w:val="none" w:sz="0" w:space="0" w:color="auto"/>
                  </w:divBdr>
                  <w:divsChild>
                    <w:div w:id="703675499">
                      <w:marLeft w:val="0"/>
                      <w:marRight w:val="0"/>
                      <w:marTop w:val="0"/>
                      <w:marBottom w:val="0"/>
                      <w:divBdr>
                        <w:top w:val="none" w:sz="0" w:space="0" w:color="auto"/>
                        <w:left w:val="none" w:sz="0" w:space="0" w:color="auto"/>
                        <w:bottom w:val="none" w:sz="0" w:space="0" w:color="auto"/>
                        <w:right w:val="none" w:sz="0" w:space="0" w:color="auto"/>
                      </w:divBdr>
                    </w:div>
                  </w:divsChild>
                </w:div>
                <w:div w:id="1358853127">
                  <w:marLeft w:val="0"/>
                  <w:marRight w:val="0"/>
                  <w:marTop w:val="0"/>
                  <w:marBottom w:val="0"/>
                  <w:divBdr>
                    <w:top w:val="none" w:sz="0" w:space="0" w:color="auto"/>
                    <w:left w:val="none" w:sz="0" w:space="0" w:color="auto"/>
                    <w:bottom w:val="none" w:sz="0" w:space="0" w:color="auto"/>
                    <w:right w:val="none" w:sz="0" w:space="0" w:color="auto"/>
                  </w:divBdr>
                  <w:divsChild>
                    <w:div w:id="1774477511">
                      <w:marLeft w:val="0"/>
                      <w:marRight w:val="0"/>
                      <w:marTop w:val="0"/>
                      <w:marBottom w:val="0"/>
                      <w:divBdr>
                        <w:top w:val="none" w:sz="0" w:space="0" w:color="auto"/>
                        <w:left w:val="none" w:sz="0" w:space="0" w:color="auto"/>
                        <w:bottom w:val="none" w:sz="0" w:space="0" w:color="auto"/>
                        <w:right w:val="none" w:sz="0" w:space="0" w:color="auto"/>
                      </w:divBdr>
                    </w:div>
                  </w:divsChild>
                </w:div>
                <w:div w:id="539973477">
                  <w:marLeft w:val="0"/>
                  <w:marRight w:val="0"/>
                  <w:marTop w:val="0"/>
                  <w:marBottom w:val="0"/>
                  <w:divBdr>
                    <w:top w:val="none" w:sz="0" w:space="0" w:color="auto"/>
                    <w:left w:val="none" w:sz="0" w:space="0" w:color="auto"/>
                    <w:bottom w:val="none" w:sz="0" w:space="0" w:color="auto"/>
                    <w:right w:val="none" w:sz="0" w:space="0" w:color="auto"/>
                  </w:divBdr>
                  <w:divsChild>
                    <w:div w:id="1256742139">
                      <w:marLeft w:val="0"/>
                      <w:marRight w:val="0"/>
                      <w:marTop w:val="0"/>
                      <w:marBottom w:val="0"/>
                      <w:divBdr>
                        <w:top w:val="none" w:sz="0" w:space="0" w:color="auto"/>
                        <w:left w:val="none" w:sz="0" w:space="0" w:color="auto"/>
                        <w:bottom w:val="none" w:sz="0" w:space="0" w:color="auto"/>
                        <w:right w:val="none" w:sz="0" w:space="0" w:color="auto"/>
                      </w:divBdr>
                    </w:div>
                  </w:divsChild>
                </w:div>
                <w:div w:id="1229145814">
                  <w:marLeft w:val="0"/>
                  <w:marRight w:val="0"/>
                  <w:marTop w:val="0"/>
                  <w:marBottom w:val="0"/>
                  <w:divBdr>
                    <w:top w:val="none" w:sz="0" w:space="0" w:color="auto"/>
                    <w:left w:val="none" w:sz="0" w:space="0" w:color="auto"/>
                    <w:bottom w:val="none" w:sz="0" w:space="0" w:color="auto"/>
                    <w:right w:val="none" w:sz="0" w:space="0" w:color="auto"/>
                  </w:divBdr>
                  <w:divsChild>
                    <w:div w:id="1854370492">
                      <w:marLeft w:val="0"/>
                      <w:marRight w:val="0"/>
                      <w:marTop w:val="0"/>
                      <w:marBottom w:val="0"/>
                      <w:divBdr>
                        <w:top w:val="none" w:sz="0" w:space="0" w:color="auto"/>
                        <w:left w:val="none" w:sz="0" w:space="0" w:color="auto"/>
                        <w:bottom w:val="none" w:sz="0" w:space="0" w:color="auto"/>
                        <w:right w:val="none" w:sz="0" w:space="0" w:color="auto"/>
                      </w:divBdr>
                    </w:div>
                  </w:divsChild>
                </w:div>
                <w:div w:id="116872346">
                  <w:marLeft w:val="0"/>
                  <w:marRight w:val="0"/>
                  <w:marTop w:val="0"/>
                  <w:marBottom w:val="0"/>
                  <w:divBdr>
                    <w:top w:val="none" w:sz="0" w:space="0" w:color="auto"/>
                    <w:left w:val="none" w:sz="0" w:space="0" w:color="auto"/>
                    <w:bottom w:val="none" w:sz="0" w:space="0" w:color="auto"/>
                    <w:right w:val="none" w:sz="0" w:space="0" w:color="auto"/>
                  </w:divBdr>
                  <w:divsChild>
                    <w:div w:id="475296876">
                      <w:marLeft w:val="0"/>
                      <w:marRight w:val="0"/>
                      <w:marTop w:val="0"/>
                      <w:marBottom w:val="0"/>
                      <w:divBdr>
                        <w:top w:val="none" w:sz="0" w:space="0" w:color="auto"/>
                        <w:left w:val="none" w:sz="0" w:space="0" w:color="auto"/>
                        <w:bottom w:val="none" w:sz="0" w:space="0" w:color="auto"/>
                        <w:right w:val="none" w:sz="0" w:space="0" w:color="auto"/>
                      </w:divBdr>
                    </w:div>
                  </w:divsChild>
                </w:div>
                <w:div w:id="1282611850">
                  <w:marLeft w:val="0"/>
                  <w:marRight w:val="0"/>
                  <w:marTop w:val="0"/>
                  <w:marBottom w:val="0"/>
                  <w:divBdr>
                    <w:top w:val="none" w:sz="0" w:space="0" w:color="auto"/>
                    <w:left w:val="none" w:sz="0" w:space="0" w:color="auto"/>
                    <w:bottom w:val="none" w:sz="0" w:space="0" w:color="auto"/>
                    <w:right w:val="none" w:sz="0" w:space="0" w:color="auto"/>
                  </w:divBdr>
                  <w:divsChild>
                    <w:div w:id="1208299989">
                      <w:marLeft w:val="0"/>
                      <w:marRight w:val="0"/>
                      <w:marTop w:val="0"/>
                      <w:marBottom w:val="0"/>
                      <w:divBdr>
                        <w:top w:val="none" w:sz="0" w:space="0" w:color="auto"/>
                        <w:left w:val="none" w:sz="0" w:space="0" w:color="auto"/>
                        <w:bottom w:val="none" w:sz="0" w:space="0" w:color="auto"/>
                        <w:right w:val="none" w:sz="0" w:space="0" w:color="auto"/>
                      </w:divBdr>
                    </w:div>
                  </w:divsChild>
                </w:div>
                <w:div w:id="1581139463">
                  <w:marLeft w:val="0"/>
                  <w:marRight w:val="0"/>
                  <w:marTop w:val="0"/>
                  <w:marBottom w:val="0"/>
                  <w:divBdr>
                    <w:top w:val="none" w:sz="0" w:space="0" w:color="auto"/>
                    <w:left w:val="none" w:sz="0" w:space="0" w:color="auto"/>
                    <w:bottom w:val="none" w:sz="0" w:space="0" w:color="auto"/>
                    <w:right w:val="none" w:sz="0" w:space="0" w:color="auto"/>
                  </w:divBdr>
                  <w:divsChild>
                    <w:div w:id="706486030">
                      <w:marLeft w:val="0"/>
                      <w:marRight w:val="0"/>
                      <w:marTop w:val="0"/>
                      <w:marBottom w:val="0"/>
                      <w:divBdr>
                        <w:top w:val="none" w:sz="0" w:space="0" w:color="auto"/>
                        <w:left w:val="none" w:sz="0" w:space="0" w:color="auto"/>
                        <w:bottom w:val="none" w:sz="0" w:space="0" w:color="auto"/>
                        <w:right w:val="none" w:sz="0" w:space="0" w:color="auto"/>
                      </w:divBdr>
                    </w:div>
                  </w:divsChild>
                </w:div>
                <w:div w:id="117116311">
                  <w:marLeft w:val="0"/>
                  <w:marRight w:val="0"/>
                  <w:marTop w:val="0"/>
                  <w:marBottom w:val="0"/>
                  <w:divBdr>
                    <w:top w:val="none" w:sz="0" w:space="0" w:color="auto"/>
                    <w:left w:val="none" w:sz="0" w:space="0" w:color="auto"/>
                    <w:bottom w:val="none" w:sz="0" w:space="0" w:color="auto"/>
                    <w:right w:val="none" w:sz="0" w:space="0" w:color="auto"/>
                  </w:divBdr>
                  <w:divsChild>
                    <w:div w:id="121730423">
                      <w:marLeft w:val="0"/>
                      <w:marRight w:val="0"/>
                      <w:marTop w:val="0"/>
                      <w:marBottom w:val="0"/>
                      <w:divBdr>
                        <w:top w:val="none" w:sz="0" w:space="0" w:color="auto"/>
                        <w:left w:val="none" w:sz="0" w:space="0" w:color="auto"/>
                        <w:bottom w:val="none" w:sz="0" w:space="0" w:color="auto"/>
                        <w:right w:val="none" w:sz="0" w:space="0" w:color="auto"/>
                      </w:divBdr>
                    </w:div>
                  </w:divsChild>
                </w:div>
                <w:div w:id="925266555">
                  <w:marLeft w:val="0"/>
                  <w:marRight w:val="0"/>
                  <w:marTop w:val="0"/>
                  <w:marBottom w:val="0"/>
                  <w:divBdr>
                    <w:top w:val="none" w:sz="0" w:space="0" w:color="auto"/>
                    <w:left w:val="none" w:sz="0" w:space="0" w:color="auto"/>
                    <w:bottom w:val="none" w:sz="0" w:space="0" w:color="auto"/>
                    <w:right w:val="none" w:sz="0" w:space="0" w:color="auto"/>
                  </w:divBdr>
                  <w:divsChild>
                    <w:div w:id="1519387573">
                      <w:marLeft w:val="0"/>
                      <w:marRight w:val="0"/>
                      <w:marTop w:val="0"/>
                      <w:marBottom w:val="0"/>
                      <w:divBdr>
                        <w:top w:val="none" w:sz="0" w:space="0" w:color="auto"/>
                        <w:left w:val="none" w:sz="0" w:space="0" w:color="auto"/>
                        <w:bottom w:val="none" w:sz="0" w:space="0" w:color="auto"/>
                        <w:right w:val="none" w:sz="0" w:space="0" w:color="auto"/>
                      </w:divBdr>
                    </w:div>
                  </w:divsChild>
                </w:div>
                <w:div w:id="506796886">
                  <w:marLeft w:val="0"/>
                  <w:marRight w:val="0"/>
                  <w:marTop w:val="0"/>
                  <w:marBottom w:val="0"/>
                  <w:divBdr>
                    <w:top w:val="none" w:sz="0" w:space="0" w:color="auto"/>
                    <w:left w:val="none" w:sz="0" w:space="0" w:color="auto"/>
                    <w:bottom w:val="none" w:sz="0" w:space="0" w:color="auto"/>
                    <w:right w:val="none" w:sz="0" w:space="0" w:color="auto"/>
                  </w:divBdr>
                  <w:divsChild>
                    <w:div w:id="284696122">
                      <w:marLeft w:val="0"/>
                      <w:marRight w:val="0"/>
                      <w:marTop w:val="0"/>
                      <w:marBottom w:val="0"/>
                      <w:divBdr>
                        <w:top w:val="none" w:sz="0" w:space="0" w:color="auto"/>
                        <w:left w:val="none" w:sz="0" w:space="0" w:color="auto"/>
                        <w:bottom w:val="none" w:sz="0" w:space="0" w:color="auto"/>
                        <w:right w:val="none" w:sz="0" w:space="0" w:color="auto"/>
                      </w:divBdr>
                    </w:div>
                  </w:divsChild>
                </w:div>
                <w:div w:id="518473747">
                  <w:marLeft w:val="0"/>
                  <w:marRight w:val="0"/>
                  <w:marTop w:val="0"/>
                  <w:marBottom w:val="0"/>
                  <w:divBdr>
                    <w:top w:val="none" w:sz="0" w:space="0" w:color="auto"/>
                    <w:left w:val="none" w:sz="0" w:space="0" w:color="auto"/>
                    <w:bottom w:val="none" w:sz="0" w:space="0" w:color="auto"/>
                    <w:right w:val="none" w:sz="0" w:space="0" w:color="auto"/>
                  </w:divBdr>
                  <w:divsChild>
                    <w:div w:id="1307006869">
                      <w:marLeft w:val="0"/>
                      <w:marRight w:val="0"/>
                      <w:marTop w:val="0"/>
                      <w:marBottom w:val="0"/>
                      <w:divBdr>
                        <w:top w:val="none" w:sz="0" w:space="0" w:color="auto"/>
                        <w:left w:val="none" w:sz="0" w:space="0" w:color="auto"/>
                        <w:bottom w:val="none" w:sz="0" w:space="0" w:color="auto"/>
                        <w:right w:val="none" w:sz="0" w:space="0" w:color="auto"/>
                      </w:divBdr>
                    </w:div>
                  </w:divsChild>
                </w:div>
                <w:div w:id="808978516">
                  <w:marLeft w:val="0"/>
                  <w:marRight w:val="0"/>
                  <w:marTop w:val="0"/>
                  <w:marBottom w:val="0"/>
                  <w:divBdr>
                    <w:top w:val="none" w:sz="0" w:space="0" w:color="auto"/>
                    <w:left w:val="none" w:sz="0" w:space="0" w:color="auto"/>
                    <w:bottom w:val="none" w:sz="0" w:space="0" w:color="auto"/>
                    <w:right w:val="none" w:sz="0" w:space="0" w:color="auto"/>
                  </w:divBdr>
                  <w:divsChild>
                    <w:div w:id="458228637">
                      <w:marLeft w:val="0"/>
                      <w:marRight w:val="0"/>
                      <w:marTop w:val="0"/>
                      <w:marBottom w:val="0"/>
                      <w:divBdr>
                        <w:top w:val="none" w:sz="0" w:space="0" w:color="auto"/>
                        <w:left w:val="none" w:sz="0" w:space="0" w:color="auto"/>
                        <w:bottom w:val="none" w:sz="0" w:space="0" w:color="auto"/>
                        <w:right w:val="none" w:sz="0" w:space="0" w:color="auto"/>
                      </w:divBdr>
                    </w:div>
                  </w:divsChild>
                </w:div>
                <w:div w:id="1547914089">
                  <w:marLeft w:val="0"/>
                  <w:marRight w:val="0"/>
                  <w:marTop w:val="0"/>
                  <w:marBottom w:val="0"/>
                  <w:divBdr>
                    <w:top w:val="none" w:sz="0" w:space="0" w:color="auto"/>
                    <w:left w:val="none" w:sz="0" w:space="0" w:color="auto"/>
                    <w:bottom w:val="none" w:sz="0" w:space="0" w:color="auto"/>
                    <w:right w:val="none" w:sz="0" w:space="0" w:color="auto"/>
                  </w:divBdr>
                  <w:divsChild>
                    <w:div w:id="187912457">
                      <w:marLeft w:val="0"/>
                      <w:marRight w:val="0"/>
                      <w:marTop w:val="0"/>
                      <w:marBottom w:val="0"/>
                      <w:divBdr>
                        <w:top w:val="none" w:sz="0" w:space="0" w:color="auto"/>
                        <w:left w:val="none" w:sz="0" w:space="0" w:color="auto"/>
                        <w:bottom w:val="none" w:sz="0" w:space="0" w:color="auto"/>
                        <w:right w:val="none" w:sz="0" w:space="0" w:color="auto"/>
                      </w:divBdr>
                    </w:div>
                  </w:divsChild>
                </w:div>
                <w:div w:id="1453015559">
                  <w:marLeft w:val="0"/>
                  <w:marRight w:val="0"/>
                  <w:marTop w:val="0"/>
                  <w:marBottom w:val="0"/>
                  <w:divBdr>
                    <w:top w:val="none" w:sz="0" w:space="0" w:color="auto"/>
                    <w:left w:val="none" w:sz="0" w:space="0" w:color="auto"/>
                    <w:bottom w:val="none" w:sz="0" w:space="0" w:color="auto"/>
                    <w:right w:val="none" w:sz="0" w:space="0" w:color="auto"/>
                  </w:divBdr>
                  <w:divsChild>
                    <w:div w:id="238174962">
                      <w:marLeft w:val="0"/>
                      <w:marRight w:val="0"/>
                      <w:marTop w:val="0"/>
                      <w:marBottom w:val="0"/>
                      <w:divBdr>
                        <w:top w:val="none" w:sz="0" w:space="0" w:color="auto"/>
                        <w:left w:val="none" w:sz="0" w:space="0" w:color="auto"/>
                        <w:bottom w:val="none" w:sz="0" w:space="0" w:color="auto"/>
                        <w:right w:val="none" w:sz="0" w:space="0" w:color="auto"/>
                      </w:divBdr>
                    </w:div>
                  </w:divsChild>
                </w:div>
                <w:div w:id="1257446326">
                  <w:marLeft w:val="0"/>
                  <w:marRight w:val="0"/>
                  <w:marTop w:val="0"/>
                  <w:marBottom w:val="0"/>
                  <w:divBdr>
                    <w:top w:val="none" w:sz="0" w:space="0" w:color="auto"/>
                    <w:left w:val="none" w:sz="0" w:space="0" w:color="auto"/>
                    <w:bottom w:val="none" w:sz="0" w:space="0" w:color="auto"/>
                    <w:right w:val="none" w:sz="0" w:space="0" w:color="auto"/>
                  </w:divBdr>
                  <w:divsChild>
                    <w:div w:id="653266073">
                      <w:marLeft w:val="0"/>
                      <w:marRight w:val="0"/>
                      <w:marTop w:val="0"/>
                      <w:marBottom w:val="0"/>
                      <w:divBdr>
                        <w:top w:val="none" w:sz="0" w:space="0" w:color="auto"/>
                        <w:left w:val="none" w:sz="0" w:space="0" w:color="auto"/>
                        <w:bottom w:val="none" w:sz="0" w:space="0" w:color="auto"/>
                        <w:right w:val="none" w:sz="0" w:space="0" w:color="auto"/>
                      </w:divBdr>
                    </w:div>
                  </w:divsChild>
                </w:div>
                <w:div w:id="1058750626">
                  <w:marLeft w:val="0"/>
                  <w:marRight w:val="0"/>
                  <w:marTop w:val="0"/>
                  <w:marBottom w:val="0"/>
                  <w:divBdr>
                    <w:top w:val="none" w:sz="0" w:space="0" w:color="auto"/>
                    <w:left w:val="none" w:sz="0" w:space="0" w:color="auto"/>
                    <w:bottom w:val="none" w:sz="0" w:space="0" w:color="auto"/>
                    <w:right w:val="none" w:sz="0" w:space="0" w:color="auto"/>
                  </w:divBdr>
                  <w:divsChild>
                    <w:div w:id="357857253">
                      <w:marLeft w:val="0"/>
                      <w:marRight w:val="0"/>
                      <w:marTop w:val="0"/>
                      <w:marBottom w:val="0"/>
                      <w:divBdr>
                        <w:top w:val="none" w:sz="0" w:space="0" w:color="auto"/>
                        <w:left w:val="none" w:sz="0" w:space="0" w:color="auto"/>
                        <w:bottom w:val="none" w:sz="0" w:space="0" w:color="auto"/>
                        <w:right w:val="none" w:sz="0" w:space="0" w:color="auto"/>
                      </w:divBdr>
                    </w:div>
                  </w:divsChild>
                </w:div>
                <w:div w:id="580259487">
                  <w:marLeft w:val="0"/>
                  <w:marRight w:val="0"/>
                  <w:marTop w:val="0"/>
                  <w:marBottom w:val="0"/>
                  <w:divBdr>
                    <w:top w:val="none" w:sz="0" w:space="0" w:color="auto"/>
                    <w:left w:val="none" w:sz="0" w:space="0" w:color="auto"/>
                    <w:bottom w:val="none" w:sz="0" w:space="0" w:color="auto"/>
                    <w:right w:val="none" w:sz="0" w:space="0" w:color="auto"/>
                  </w:divBdr>
                  <w:divsChild>
                    <w:div w:id="677385692">
                      <w:marLeft w:val="0"/>
                      <w:marRight w:val="0"/>
                      <w:marTop w:val="0"/>
                      <w:marBottom w:val="0"/>
                      <w:divBdr>
                        <w:top w:val="none" w:sz="0" w:space="0" w:color="auto"/>
                        <w:left w:val="none" w:sz="0" w:space="0" w:color="auto"/>
                        <w:bottom w:val="none" w:sz="0" w:space="0" w:color="auto"/>
                        <w:right w:val="none" w:sz="0" w:space="0" w:color="auto"/>
                      </w:divBdr>
                    </w:div>
                  </w:divsChild>
                </w:div>
                <w:div w:id="589705157">
                  <w:marLeft w:val="0"/>
                  <w:marRight w:val="0"/>
                  <w:marTop w:val="0"/>
                  <w:marBottom w:val="0"/>
                  <w:divBdr>
                    <w:top w:val="none" w:sz="0" w:space="0" w:color="auto"/>
                    <w:left w:val="none" w:sz="0" w:space="0" w:color="auto"/>
                    <w:bottom w:val="none" w:sz="0" w:space="0" w:color="auto"/>
                    <w:right w:val="none" w:sz="0" w:space="0" w:color="auto"/>
                  </w:divBdr>
                  <w:divsChild>
                    <w:div w:id="77404683">
                      <w:marLeft w:val="0"/>
                      <w:marRight w:val="0"/>
                      <w:marTop w:val="0"/>
                      <w:marBottom w:val="0"/>
                      <w:divBdr>
                        <w:top w:val="none" w:sz="0" w:space="0" w:color="auto"/>
                        <w:left w:val="none" w:sz="0" w:space="0" w:color="auto"/>
                        <w:bottom w:val="none" w:sz="0" w:space="0" w:color="auto"/>
                        <w:right w:val="none" w:sz="0" w:space="0" w:color="auto"/>
                      </w:divBdr>
                    </w:div>
                  </w:divsChild>
                </w:div>
                <w:div w:id="213737969">
                  <w:marLeft w:val="0"/>
                  <w:marRight w:val="0"/>
                  <w:marTop w:val="0"/>
                  <w:marBottom w:val="0"/>
                  <w:divBdr>
                    <w:top w:val="none" w:sz="0" w:space="0" w:color="auto"/>
                    <w:left w:val="none" w:sz="0" w:space="0" w:color="auto"/>
                    <w:bottom w:val="none" w:sz="0" w:space="0" w:color="auto"/>
                    <w:right w:val="none" w:sz="0" w:space="0" w:color="auto"/>
                  </w:divBdr>
                  <w:divsChild>
                    <w:div w:id="1067387084">
                      <w:marLeft w:val="0"/>
                      <w:marRight w:val="0"/>
                      <w:marTop w:val="0"/>
                      <w:marBottom w:val="0"/>
                      <w:divBdr>
                        <w:top w:val="none" w:sz="0" w:space="0" w:color="auto"/>
                        <w:left w:val="none" w:sz="0" w:space="0" w:color="auto"/>
                        <w:bottom w:val="none" w:sz="0" w:space="0" w:color="auto"/>
                        <w:right w:val="none" w:sz="0" w:space="0" w:color="auto"/>
                      </w:divBdr>
                    </w:div>
                  </w:divsChild>
                </w:div>
                <w:div w:id="843863577">
                  <w:marLeft w:val="0"/>
                  <w:marRight w:val="0"/>
                  <w:marTop w:val="0"/>
                  <w:marBottom w:val="0"/>
                  <w:divBdr>
                    <w:top w:val="none" w:sz="0" w:space="0" w:color="auto"/>
                    <w:left w:val="none" w:sz="0" w:space="0" w:color="auto"/>
                    <w:bottom w:val="none" w:sz="0" w:space="0" w:color="auto"/>
                    <w:right w:val="none" w:sz="0" w:space="0" w:color="auto"/>
                  </w:divBdr>
                  <w:divsChild>
                    <w:div w:id="2065371142">
                      <w:marLeft w:val="0"/>
                      <w:marRight w:val="0"/>
                      <w:marTop w:val="0"/>
                      <w:marBottom w:val="0"/>
                      <w:divBdr>
                        <w:top w:val="none" w:sz="0" w:space="0" w:color="auto"/>
                        <w:left w:val="none" w:sz="0" w:space="0" w:color="auto"/>
                        <w:bottom w:val="none" w:sz="0" w:space="0" w:color="auto"/>
                        <w:right w:val="none" w:sz="0" w:space="0" w:color="auto"/>
                      </w:divBdr>
                    </w:div>
                  </w:divsChild>
                </w:div>
                <w:div w:id="1645887985">
                  <w:marLeft w:val="0"/>
                  <w:marRight w:val="0"/>
                  <w:marTop w:val="0"/>
                  <w:marBottom w:val="0"/>
                  <w:divBdr>
                    <w:top w:val="none" w:sz="0" w:space="0" w:color="auto"/>
                    <w:left w:val="none" w:sz="0" w:space="0" w:color="auto"/>
                    <w:bottom w:val="none" w:sz="0" w:space="0" w:color="auto"/>
                    <w:right w:val="none" w:sz="0" w:space="0" w:color="auto"/>
                  </w:divBdr>
                  <w:divsChild>
                    <w:div w:id="710879364">
                      <w:marLeft w:val="0"/>
                      <w:marRight w:val="0"/>
                      <w:marTop w:val="0"/>
                      <w:marBottom w:val="0"/>
                      <w:divBdr>
                        <w:top w:val="none" w:sz="0" w:space="0" w:color="auto"/>
                        <w:left w:val="none" w:sz="0" w:space="0" w:color="auto"/>
                        <w:bottom w:val="none" w:sz="0" w:space="0" w:color="auto"/>
                        <w:right w:val="none" w:sz="0" w:space="0" w:color="auto"/>
                      </w:divBdr>
                    </w:div>
                  </w:divsChild>
                </w:div>
                <w:div w:id="2024822559">
                  <w:marLeft w:val="0"/>
                  <w:marRight w:val="0"/>
                  <w:marTop w:val="0"/>
                  <w:marBottom w:val="0"/>
                  <w:divBdr>
                    <w:top w:val="none" w:sz="0" w:space="0" w:color="auto"/>
                    <w:left w:val="none" w:sz="0" w:space="0" w:color="auto"/>
                    <w:bottom w:val="none" w:sz="0" w:space="0" w:color="auto"/>
                    <w:right w:val="none" w:sz="0" w:space="0" w:color="auto"/>
                  </w:divBdr>
                  <w:divsChild>
                    <w:div w:id="1199006343">
                      <w:marLeft w:val="0"/>
                      <w:marRight w:val="0"/>
                      <w:marTop w:val="0"/>
                      <w:marBottom w:val="0"/>
                      <w:divBdr>
                        <w:top w:val="none" w:sz="0" w:space="0" w:color="auto"/>
                        <w:left w:val="none" w:sz="0" w:space="0" w:color="auto"/>
                        <w:bottom w:val="none" w:sz="0" w:space="0" w:color="auto"/>
                        <w:right w:val="none" w:sz="0" w:space="0" w:color="auto"/>
                      </w:divBdr>
                    </w:div>
                  </w:divsChild>
                </w:div>
                <w:div w:id="704645971">
                  <w:marLeft w:val="0"/>
                  <w:marRight w:val="0"/>
                  <w:marTop w:val="0"/>
                  <w:marBottom w:val="0"/>
                  <w:divBdr>
                    <w:top w:val="none" w:sz="0" w:space="0" w:color="auto"/>
                    <w:left w:val="none" w:sz="0" w:space="0" w:color="auto"/>
                    <w:bottom w:val="none" w:sz="0" w:space="0" w:color="auto"/>
                    <w:right w:val="none" w:sz="0" w:space="0" w:color="auto"/>
                  </w:divBdr>
                  <w:divsChild>
                    <w:div w:id="160132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496572">
          <w:marLeft w:val="0"/>
          <w:marRight w:val="0"/>
          <w:marTop w:val="0"/>
          <w:marBottom w:val="0"/>
          <w:divBdr>
            <w:top w:val="none" w:sz="0" w:space="0" w:color="auto"/>
            <w:left w:val="none" w:sz="0" w:space="0" w:color="auto"/>
            <w:bottom w:val="none" w:sz="0" w:space="0" w:color="auto"/>
            <w:right w:val="none" w:sz="0" w:space="0" w:color="auto"/>
          </w:divBdr>
          <w:divsChild>
            <w:div w:id="981468201">
              <w:marLeft w:val="0"/>
              <w:marRight w:val="0"/>
              <w:marTop w:val="0"/>
              <w:marBottom w:val="0"/>
              <w:divBdr>
                <w:top w:val="none" w:sz="0" w:space="0" w:color="auto"/>
                <w:left w:val="none" w:sz="0" w:space="0" w:color="auto"/>
                <w:bottom w:val="none" w:sz="0" w:space="0" w:color="auto"/>
                <w:right w:val="none" w:sz="0" w:space="0" w:color="auto"/>
              </w:divBdr>
            </w:div>
          </w:divsChild>
        </w:div>
        <w:div w:id="1332878687">
          <w:marLeft w:val="0"/>
          <w:marRight w:val="0"/>
          <w:marTop w:val="0"/>
          <w:marBottom w:val="0"/>
          <w:divBdr>
            <w:top w:val="none" w:sz="0" w:space="0" w:color="auto"/>
            <w:left w:val="none" w:sz="0" w:space="0" w:color="auto"/>
            <w:bottom w:val="none" w:sz="0" w:space="0" w:color="auto"/>
            <w:right w:val="none" w:sz="0" w:space="0" w:color="auto"/>
          </w:divBdr>
          <w:divsChild>
            <w:div w:id="70007287">
              <w:marLeft w:val="0"/>
              <w:marRight w:val="0"/>
              <w:marTop w:val="0"/>
              <w:marBottom w:val="0"/>
              <w:divBdr>
                <w:top w:val="none" w:sz="0" w:space="0" w:color="auto"/>
                <w:left w:val="none" w:sz="0" w:space="0" w:color="auto"/>
                <w:bottom w:val="none" w:sz="0" w:space="0" w:color="auto"/>
                <w:right w:val="none" w:sz="0" w:space="0" w:color="auto"/>
              </w:divBdr>
            </w:div>
          </w:divsChild>
        </w:div>
        <w:div w:id="1815104346">
          <w:marLeft w:val="0"/>
          <w:marRight w:val="0"/>
          <w:marTop w:val="0"/>
          <w:marBottom w:val="0"/>
          <w:divBdr>
            <w:top w:val="none" w:sz="0" w:space="0" w:color="auto"/>
            <w:left w:val="none" w:sz="0" w:space="0" w:color="auto"/>
            <w:bottom w:val="none" w:sz="0" w:space="0" w:color="auto"/>
            <w:right w:val="none" w:sz="0" w:space="0" w:color="auto"/>
          </w:divBdr>
          <w:divsChild>
            <w:div w:id="1531455200">
              <w:marLeft w:val="0"/>
              <w:marRight w:val="0"/>
              <w:marTop w:val="0"/>
              <w:marBottom w:val="0"/>
              <w:divBdr>
                <w:top w:val="none" w:sz="0" w:space="0" w:color="auto"/>
                <w:left w:val="none" w:sz="0" w:space="0" w:color="auto"/>
                <w:bottom w:val="none" w:sz="0" w:space="0" w:color="auto"/>
                <w:right w:val="none" w:sz="0" w:space="0" w:color="auto"/>
              </w:divBdr>
            </w:div>
          </w:divsChild>
        </w:div>
        <w:div w:id="1592395115">
          <w:marLeft w:val="0"/>
          <w:marRight w:val="0"/>
          <w:marTop w:val="0"/>
          <w:marBottom w:val="0"/>
          <w:divBdr>
            <w:top w:val="none" w:sz="0" w:space="0" w:color="auto"/>
            <w:left w:val="none" w:sz="0" w:space="0" w:color="auto"/>
            <w:bottom w:val="none" w:sz="0" w:space="0" w:color="auto"/>
            <w:right w:val="none" w:sz="0" w:space="0" w:color="auto"/>
          </w:divBdr>
          <w:divsChild>
            <w:div w:id="1685399520">
              <w:marLeft w:val="0"/>
              <w:marRight w:val="0"/>
              <w:marTop w:val="0"/>
              <w:marBottom w:val="0"/>
              <w:divBdr>
                <w:top w:val="none" w:sz="0" w:space="0" w:color="auto"/>
                <w:left w:val="none" w:sz="0" w:space="0" w:color="auto"/>
                <w:bottom w:val="none" w:sz="0" w:space="0" w:color="auto"/>
                <w:right w:val="none" w:sz="0" w:space="0" w:color="auto"/>
              </w:divBdr>
            </w:div>
          </w:divsChild>
        </w:div>
        <w:div w:id="1577013423">
          <w:marLeft w:val="0"/>
          <w:marRight w:val="0"/>
          <w:marTop w:val="0"/>
          <w:marBottom w:val="0"/>
          <w:divBdr>
            <w:top w:val="none" w:sz="0" w:space="0" w:color="auto"/>
            <w:left w:val="none" w:sz="0" w:space="0" w:color="auto"/>
            <w:bottom w:val="none" w:sz="0" w:space="0" w:color="auto"/>
            <w:right w:val="none" w:sz="0" w:space="0" w:color="auto"/>
          </w:divBdr>
          <w:divsChild>
            <w:div w:id="1523468716">
              <w:marLeft w:val="0"/>
              <w:marRight w:val="0"/>
              <w:marTop w:val="0"/>
              <w:marBottom w:val="0"/>
              <w:divBdr>
                <w:top w:val="none" w:sz="0" w:space="0" w:color="auto"/>
                <w:left w:val="none" w:sz="0" w:space="0" w:color="auto"/>
                <w:bottom w:val="none" w:sz="0" w:space="0" w:color="auto"/>
                <w:right w:val="none" w:sz="0" w:space="0" w:color="auto"/>
              </w:divBdr>
            </w:div>
          </w:divsChild>
        </w:div>
        <w:div w:id="187524931">
          <w:marLeft w:val="0"/>
          <w:marRight w:val="0"/>
          <w:marTop w:val="0"/>
          <w:marBottom w:val="0"/>
          <w:divBdr>
            <w:top w:val="none" w:sz="0" w:space="0" w:color="auto"/>
            <w:left w:val="none" w:sz="0" w:space="0" w:color="auto"/>
            <w:bottom w:val="none" w:sz="0" w:space="0" w:color="auto"/>
            <w:right w:val="none" w:sz="0" w:space="0" w:color="auto"/>
          </w:divBdr>
          <w:divsChild>
            <w:div w:id="1983729056">
              <w:marLeft w:val="0"/>
              <w:marRight w:val="0"/>
              <w:marTop w:val="0"/>
              <w:marBottom w:val="0"/>
              <w:divBdr>
                <w:top w:val="none" w:sz="0" w:space="0" w:color="auto"/>
                <w:left w:val="none" w:sz="0" w:space="0" w:color="auto"/>
                <w:bottom w:val="none" w:sz="0" w:space="0" w:color="auto"/>
                <w:right w:val="none" w:sz="0" w:space="0" w:color="auto"/>
              </w:divBdr>
            </w:div>
          </w:divsChild>
        </w:div>
        <w:div w:id="1702588851">
          <w:marLeft w:val="0"/>
          <w:marRight w:val="0"/>
          <w:marTop w:val="0"/>
          <w:marBottom w:val="0"/>
          <w:divBdr>
            <w:top w:val="none" w:sz="0" w:space="0" w:color="auto"/>
            <w:left w:val="none" w:sz="0" w:space="0" w:color="auto"/>
            <w:bottom w:val="none" w:sz="0" w:space="0" w:color="auto"/>
            <w:right w:val="none" w:sz="0" w:space="0" w:color="auto"/>
          </w:divBdr>
          <w:divsChild>
            <w:div w:id="280496595">
              <w:marLeft w:val="0"/>
              <w:marRight w:val="0"/>
              <w:marTop w:val="0"/>
              <w:marBottom w:val="0"/>
              <w:divBdr>
                <w:top w:val="none" w:sz="0" w:space="0" w:color="auto"/>
                <w:left w:val="none" w:sz="0" w:space="0" w:color="auto"/>
                <w:bottom w:val="none" w:sz="0" w:space="0" w:color="auto"/>
                <w:right w:val="none" w:sz="0" w:space="0" w:color="auto"/>
              </w:divBdr>
            </w:div>
          </w:divsChild>
        </w:div>
        <w:div w:id="932586167">
          <w:marLeft w:val="0"/>
          <w:marRight w:val="0"/>
          <w:marTop w:val="0"/>
          <w:marBottom w:val="0"/>
          <w:divBdr>
            <w:top w:val="none" w:sz="0" w:space="0" w:color="auto"/>
            <w:left w:val="none" w:sz="0" w:space="0" w:color="auto"/>
            <w:bottom w:val="none" w:sz="0" w:space="0" w:color="auto"/>
            <w:right w:val="none" w:sz="0" w:space="0" w:color="auto"/>
          </w:divBdr>
          <w:divsChild>
            <w:div w:id="1995209478">
              <w:marLeft w:val="0"/>
              <w:marRight w:val="0"/>
              <w:marTop w:val="0"/>
              <w:marBottom w:val="0"/>
              <w:divBdr>
                <w:top w:val="none" w:sz="0" w:space="0" w:color="auto"/>
                <w:left w:val="none" w:sz="0" w:space="0" w:color="auto"/>
                <w:bottom w:val="none" w:sz="0" w:space="0" w:color="auto"/>
                <w:right w:val="none" w:sz="0" w:space="0" w:color="auto"/>
              </w:divBdr>
            </w:div>
          </w:divsChild>
        </w:div>
        <w:div w:id="168064649">
          <w:marLeft w:val="0"/>
          <w:marRight w:val="0"/>
          <w:marTop w:val="0"/>
          <w:marBottom w:val="0"/>
          <w:divBdr>
            <w:top w:val="none" w:sz="0" w:space="0" w:color="auto"/>
            <w:left w:val="none" w:sz="0" w:space="0" w:color="auto"/>
            <w:bottom w:val="none" w:sz="0" w:space="0" w:color="auto"/>
            <w:right w:val="none" w:sz="0" w:space="0" w:color="auto"/>
          </w:divBdr>
          <w:divsChild>
            <w:div w:id="1312177777">
              <w:marLeft w:val="0"/>
              <w:marRight w:val="0"/>
              <w:marTop w:val="0"/>
              <w:marBottom w:val="0"/>
              <w:divBdr>
                <w:top w:val="none" w:sz="0" w:space="0" w:color="auto"/>
                <w:left w:val="none" w:sz="0" w:space="0" w:color="auto"/>
                <w:bottom w:val="none" w:sz="0" w:space="0" w:color="auto"/>
                <w:right w:val="none" w:sz="0" w:space="0" w:color="auto"/>
              </w:divBdr>
            </w:div>
          </w:divsChild>
        </w:div>
        <w:div w:id="626669847">
          <w:marLeft w:val="0"/>
          <w:marRight w:val="0"/>
          <w:marTop w:val="0"/>
          <w:marBottom w:val="0"/>
          <w:divBdr>
            <w:top w:val="none" w:sz="0" w:space="0" w:color="auto"/>
            <w:left w:val="none" w:sz="0" w:space="0" w:color="auto"/>
            <w:bottom w:val="none" w:sz="0" w:space="0" w:color="auto"/>
            <w:right w:val="none" w:sz="0" w:space="0" w:color="auto"/>
          </w:divBdr>
          <w:divsChild>
            <w:div w:id="591279515">
              <w:marLeft w:val="0"/>
              <w:marRight w:val="0"/>
              <w:marTop w:val="0"/>
              <w:marBottom w:val="0"/>
              <w:divBdr>
                <w:top w:val="none" w:sz="0" w:space="0" w:color="auto"/>
                <w:left w:val="none" w:sz="0" w:space="0" w:color="auto"/>
                <w:bottom w:val="none" w:sz="0" w:space="0" w:color="auto"/>
                <w:right w:val="none" w:sz="0" w:space="0" w:color="auto"/>
              </w:divBdr>
            </w:div>
          </w:divsChild>
        </w:div>
        <w:div w:id="1981421028">
          <w:marLeft w:val="0"/>
          <w:marRight w:val="0"/>
          <w:marTop w:val="0"/>
          <w:marBottom w:val="0"/>
          <w:divBdr>
            <w:top w:val="none" w:sz="0" w:space="0" w:color="auto"/>
            <w:left w:val="none" w:sz="0" w:space="0" w:color="auto"/>
            <w:bottom w:val="none" w:sz="0" w:space="0" w:color="auto"/>
            <w:right w:val="none" w:sz="0" w:space="0" w:color="auto"/>
          </w:divBdr>
          <w:divsChild>
            <w:div w:id="1238200321">
              <w:marLeft w:val="0"/>
              <w:marRight w:val="0"/>
              <w:marTop w:val="0"/>
              <w:marBottom w:val="0"/>
              <w:divBdr>
                <w:top w:val="none" w:sz="0" w:space="0" w:color="auto"/>
                <w:left w:val="none" w:sz="0" w:space="0" w:color="auto"/>
                <w:bottom w:val="none" w:sz="0" w:space="0" w:color="auto"/>
                <w:right w:val="none" w:sz="0" w:space="0" w:color="auto"/>
              </w:divBdr>
            </w:div>
          </w:divsChild>
        </w:div>
        <w:div w:id="316152269">
          <w:marLeft w:val="0"/>
          <w:marRight w:val="0"/>
          <w:marTop w:val="0"/>
          <w:marBottom w:val="0"/>
          <w:divBdr>
            <w:top w:val="none" w:sz="0" w:space="0" w:color="auto"/>
            <w:left w:val="none" w:sz="0" w:space="0" w:color="auto"/>
            <w:bottom w:val="none" w:sz="0" w:space="0" w:color="auto"/>
            <w:right w:val="none" w:sz="0" w:space="0" w:color="auto"/>
          </w:divBdr>
          <w:divsChild>
            <w:div w:id="1437561080">
              <w:marLeft w:val="0"/>
              <w:marRight w:val="0"/>
              <w:marTop w:val="0"/>
              <w:marBottom w:val="0"/>
              <w:divBdr>
                <w:top w:val="none" w:sz="0" w:space="0" w:color="auto"/>
                <w:left w:val="none" w:sz="0" w:space="0" w:color="auto"/>
                <w:bottom w:val="none" w:sz="0" w:space="0" w:color="auto"/>
                <w:right w:val="none" w:sz="0" w:space="0" w:color="auto"/>
              </w:divBdr>
            </w:div>
          </w:divsChild>
        </w:div>
        <w:div w:id="313488058">
          <w:marLeft w:val="0"/>
          <w:marRight w:val="0"/>
          <w:marTop w:val="0"/>
          <w:marBottom w:val="0"/>
          <w:divBdr>
            <w:top w:val="none" w:sz="0" w:space="0" w:color="auto"/>
            <w:left w:val="none" w:sz="0" w:space="0" w:color="auto"/>
            <w:bottom w:val="none" w:sz="0" w:space="0" w:color="auto"/>
            <w:right w:val="none" w:sz="0" w:space="0" w:color="auto"/>
          </w:divBdr>
          <w:divsChild>
            <w:div w:id="1507942194">
              <w:marLeft w:val="0"/>
              <w:marRight w:val="0"/>
              <w:marTop w:val="0"/>
              <w:marBottom w:val="0"/>
              <w:divBdr>
                <w:top w:val="none" w:sz="0" w:space="0" w:color="auto"/>
                <w:left w:val="none" w:sz="0" w:space="0" w:color="auto"/>
                <w:bottom w:val="none" w:sz="0" w:space="0" w:color="auto"/>
                <w:right w:val="none" w:sz="0" w:space="0" w:color="auto"/>
              </w:divBdr>
            </w:div>
          </w:divsChild>
        </w:div>
        <w:div w:id="1888301814">
          <w:marLeft w:val="0"/>
          <w:marRight w:val="0"/>
          <w:marTop w:val="0"/>
          <w:marBottom w:val="0"/>
          <w:divBdr>
            <w:top w:val="none" w:sz="0" w:space="0" w:color="auto"/>
            <w:left w:val="none" w:sz="0" w:space="0" w:color="auto"/>
            <w:bottom w:val="none" w:sz="0" w:space="0" w:color="auto"/>
            <w:right w:val="none" w:sz="0" w:space="0" w:color="auto"/>
          </w:divBdr>
          <w:divsChild>
            <w:div w:id="31073832">
              <w:marLeft w:val="0"/>
              <w:marRight w:val="0"/>
              <w:marTop w:val="0"/>
              <w:marBottom w:val="0"/>
              <w:divBdr>
                <w:top w:val="none" w:sz="0" w:space="0" w:color="auto"/>
                <w:left w:val="none" w:sz="0" w:space="0" w:color="auto"/>
                <w:bottom w:val="none" w:sz="0" w:space="0" w:color="auto"/>
                <w:right w:val="none" w:sz="0" w:space="0" w:color="auto"/>
              </w:divBdr>
            </w:div>
          </w:divsChild>
        </w:div>
        <w:div w:id="760297362">
          <w:marLeft w:val="0"/>
          <w:marRight w:val="0"/>
          <w:marTop w:val="0"/>
          <w:marBottom w:val="0"/>
          <w:divBdr>
            <w:top w:val="none" w:sz="0" w:space="0" w:color="auto"/>
            <w:left w:val="none" w:sz="0" w:space="0" w:color="auto"/>
            <w:bottom w:val="none" w:sz="0" w:space="0" w:color="auto"/>
            <w:right w:val="none" w:sz="0" w:space="0" w:color="auto"/>
          </w:divBdr>
          <w:divsChild>
            <w:div w:id="424418988">
              <w:marLeft w:val="0"/>
              <w:marRight w:val="0"/>
              <w:marTop w:val="0"/>
              <w:marBottom w:val="0"/>
              <w:divBdr>
                <w:top w:val="none" w:sz="0" w:space="0" w:color="auto"/>
                <w:left w:val="none" w:sz="0" w:space="0" w:color="auto"/>
                <w:bottom w:val="none" w:sz="0" w:space="0" w:color="auto"/>
                <w:right w:val="none" w:sz="0" w:space="0" w:color="auto"/>
              </w:divBdr>
            </w:div>
          </w:divsChild>
        </w:div>
        <w:div w:id="1693072024">
          <w:marLeft w:val="0"/>
          <w:marRight w:val="0"/>
          <w:marTop w:val="0"/>
          <w:marBottom w:val="0"/>
          <w:divBdr>
            <w:top w:val="none" w:sz="0" w:space="0" w:color="auto"/>
            <w:left w:val="none" w:sz="0" w:space="0" w:color="auto"/>
            <w:bottom w:val="none" w:sz="0" w:space="0" w:color="auto"/>
            <w:right w:val="none" w:sz="0" w:space="0" w:color="auto"/>
          </w:divBdr>
          <w:divsChild>
            <w:div w:id="1868909683">
              <w:marLeft w:val="0"/>
              <w:marRight w:val="0"/>
              <w:marTop w:val="0"/>
              <w:marBottom w:val="0"/>
              <w:divBdr>
                <w:top w:val="none" w:sz="0" w:space="0" w:color="auto"/>
                <w:left w:val="none" w:sz="0" w:space="0" w:color="auto"/>
                <w:bottom w:val="none" w:sz="0" w:space="0" w:color="auto"/>
                <w:right w:val="none" w:sz="0" w:space="0" w:color="auto"/>
              </w:divBdr>
            </w:div>
          </w:divsChild>
        </w:div>
        <w:div w:id="1567493989">
          <w:marLeft w:val="0"/>
          <w:marRight w:val="0"/>
          <w:marTop w:val="0"/>
          <w:marBottom w:val="0"/>
          <w:divBdr>
            <w:top w:val="none" w:sz="0" w:space="0" w:color="auto"/>
            <w:left w:val="none" w:sz="0" w:space="0" w:color="auto"/>
            <w:bottom w:val="none" w:sz="0" w:space="0" w:color="auto"/>
            <w:right w:val="none" w:sz="0" w:space="0" w:color="auto"/>
          </w:divBdr>
          <w:divsChild>
            <w:div w:id="1934315248">
              <w:marLeft w:val="0"/>
              <w:marRight w:val="0"/>
              <w:marTop w:val="0"/>
              <w:marBottom w:val="0"/>
              <w:divBdr>
                <w:top w:val="none" w:sz="0" w:space="0" w:color="auto"/>
                <w:left w:val="none" w:sz="0" w:space="0" w:color="auto"/>
                <w:bottom w:val="none" w:sz="0" w:space="0" w:color="auto"/>
                <w:right w:val="none" w:sz="0" w:space="0" w:color="auto"/>
              </w:divBdr>
            </w:div>
          </w:divsChild>
        </w:div>
        <w:div w:id="1418477741">
          <w:marLeft w:val="0"/>
          <w:marRight w:val="0"/>
          <w:marTop w:val="0"/>
          <w:marBottom w:val="0"/>
          <w:divBdr>
            <w:top w:val="none" w:sz="0" w:space="0" w:color="auto"/>
            <w:left w:val="none" w:sz="0" w:space="0" w:color="auto"/>
            <w:bottom w:val="none" w:sz="0" w:space="0" w:color="auto"/>
            <w:right w:val="none" w:sz="0" w:space="0" w:color="auto"/>
          </w:divBdr>
          <w:divsChild>
            <w:div w:id="695543049">
              <w:marLeft w:val="0"/>
              <w:marRight w:val="0"/>
              <w:marTop w:val="0"/>
              <w:marBottom w:val="0"/>
              <w:divBdr>
                <w:top w:val="none" w:sz="0" w:space="0" w:color="auto"/>
                <w:left w:val="none" w:sz="0" w:space="0" w:color="auto"/>
                <w:bottom w:val="none" w:sz="0" w:space="0" w:color="auto"/>
                <w:right w:val="none" w:sz="0" w:space="0" w:color="auto"/>
              </w:divBdr>
            </w:div>
          </w:divsChild>
        </w:div>
        <w:div w:id="1292057871">
          <w:marLeft w:val="0"/>
          <w:marRight w:val="0"/>
          <w:marTop w:val="0"/>
          <w:marBottom w:val="0"/>
          <w:divBdr>
            <w:top w:val="none" w:sz="0" w:space="0" w:color="auto"/>
            <w:left w:val="none" w:sz="0" w:space="0" w:color="auto"/>
            <w:bottom w:val="none" w:sz="0" w:space="0" w:color="auto"/>
            <w:right w:val="none" w:sz="0" w:space="0" w:color="auto"/>
          </w:divBdr>
          <w:divsChild>
            <w:div w:id="1723751766">
              <w:marLeft w:val="0"/>
              <w:marRight w:val="0"/>
              <w:marTop w:val="0"/>
              <w:marBottom w:val="0"/>
              <w:divBdr>
                <w:top w:val="none" w:sz="0" w:space="0" w:color="auto"/>
                <w:left w:val="none" w:sz="0" w:space="0" w:color="auto"/>
                <w:bottom w:val="none" w:sz="0" w:space="0" w:color="auto"/>
                <w:right w:val="none" w:sz="0" w:space="0" w:color="auto"/>
              </w:divBdr>
              <w:divsChild>
                <w:div w:id="40902706">
                  <w:marLeft w:val="0"/>
                  <w:marRight w:val="0"/>
                  <w:marTop w:val="0"/>
                  <w:marBottom w:val="0"/>
                  <w:divBdr>
                    <w:top w:val="none" w:sz="0" w:space="0" w:color="auto"/>
                    <w:left w:val="none" w:sz="0" w:space="0" w:color="auto"/>
                    <w:bottom w:val="none" w:sz="0" w:space="0" w:color="auto"/>
                    <w:right w:val="none" w:sz="0" w:space="0" w:color="auto"/>
                  </w:divBdr>
                  <w:divsChild>
                    <w:div w:id="99104051">
                      <w:marLeft w:val="0"/>
                      <w:marRight w:val="0"/>
                      <w:marTop w:val="0"/>
                      <w:marBottom w:val="0"/>
                      <w:divBdr>
                        <w:top w:val="none" w:sz="0" w:space="0" w:color="auto"/>
                        <w:left w:val="none" w:sz="0" w:space="0" w:color="auto"/>
                        <w:bottom w:val="none" w:sz="0" w:space="0" w:color="auto"/>
                        <w:right w:val="none" w:sz="0" w:space="0" w:color="auto"/>
                      </w:divBdr>
                    </w:div>
                  </w:divsChild>
                </w:div>
                <w:div w:id="203250331">
                  <w:marLeft w:val="0"/>
                  <w:marRight w:val="0"/>
                  <w:marTop w:val="0"/>
                  <w:marBottom w:val="0"/>
                  <w:divBdr>
                    <w:top w:val="none" w:sz="0" w:space="0" w:color="auto"/>
                    <w:left w:val="none" w:sz="0" w:space="0" w:color="auto"/>
                    <w:bottom w:val="none" w:sz="0" w:space="0" w:color="auto"/>
                    <w:right w:val="none" w:sz="0" w:space="0" w:color="auto"/>
                  </w:divBdr>
                  <w:divsChild>
                    <w:div w:id="1074812197">
                      <w:marLeft w:val="0"/>
                      <w:marRight w:val="0"/>
                      <w:marTop w:val="0"/>
                      <w:marBottom w:val="0"/>
                      <w:divBdr>
                        <w:top w:val="none" w:sz="0" w:space="0" w:color="auto"/>
                        <w:left w:val="none" w:sz="0" w:space="0" w:color="auto"/>
                        <w:bottom w:val="none" w:sz="0" w:space="0" w:color="auto"/>
                        <w:right w:val="none" w:sz="0" w:space="0" w:color="auto"/>
                      </w:divBdr>
                    </w:div>
                  </w:divsChild>
                </w:div>
                <w:div w:id="87117250">
                  <w:marLeft w:val="0"/>
                  <w:marRight w:val="0"/>
                  <w:marTop w:val="0"/>
                  <w:marBottom w:val="0"/>
                  <w:divBdr>
                    <w:top w:val="none" w:sz="0" w:space="0" w:color="auto"/>
                    <w:left w:val="none" w:sz="0" w:space="0" w:color="auto"/>
                    <w:bottom w:val="none" w:sz="0" w:space="0" w:color="auto"/>
                    <w:right w:val="none" w:sz="0" w:space="0" w:color="auto"/>
                  </w:divBdr>
                  <w:divsChild>
                    <w:div w:id="213348490">
                      <w:marLeft w:val="0"/>
                      <w:marRight w:val="0"/>
                      <w:marTop w:val="0"/>
                      <w:marBottom w:val="0"/>
                      <w:divBdr>
                        <w:top w:val="none" w:sz="0" w:space="0" w:color="auto"/>
                        <w:left w:val="none" w:sz="0" w:space="0" w:color="auto"/>
                        <w:bottom w:val="none" w:sz="0" w:space="0" w:color="auto"/>
                        <w:right w:val="none" w:sz="0" w:space="0" w:color="auto"/>
                      </w:divBdr>
                    </w:div>
                  </w:divsChild>
                </w:div>
                <w:div w:id="566645858">
                  <w:marLeft w:val="0"/>
                  <w:marRight w:val="0"/>
                  <w:marTop w:val="0"/>
                  <w:marBottom w:val="0"/>
                  <w:divBdr>
                    <w:top w:val="none" w:sz="0" w:space="0" w:color="auto"/>
                    <w:left w:val="none" w:sz="0" w:space="0" w:color="auto"/>
                    <w:bottom w:val="none" w:sz="0" w:space="0" w:color="auto"/>
                    <w:right w:val="none" w:sz="0" w:space="0" w:color="auto"/>
                  </w:divBdr>
                  <w:divsChild>
                    <w:div w:id="538661251">
                      <w:marLeft w:val="0"/>
                      <w:marRight w:val="0"/>
                      <w:marTop w:val="0"/>
                      <w:marBottom w:val="0"/>
                      <w:divBdr>
                        <w:top w:val="none" w:sz="0" w:space="0" w:color="auto"/>
                        <w:left w:val="none" w:sz="0" w:space="0" w:color="auto"/>
                        <w:bottom w:val="none" w:sz="0" w:space="0" w:color="auto"/>
                        <w:right w:val="none" w:sz="0" w:space="0" w:color="auto"/>
                      </w:divBdr>
                    </w:div>
                  </w:divsChild>
                </w:div>
                <w:div w:id="1286080285">
                  <w:marLeft w:val="0"/>
                  <w:marRight w:val="0"/>
                  <w:marTop w:val="0"/>
                  <w:marBottom w:val="0"/>
                  <w:divBdr>
                    <w:top w:val="none" w:sz="0" w:space="0" w:color="auto"/>
                    <w:left w:val="none" w:sz="0" w:space="0" w:color="auto"/>
                    <w:bottom w:val="none" w:sz="0" w:space="0" w:color="auto"/>
                    <w:right w:val="none" w:sz="0" w:space="0" w:color="auto"/>
                  </w:divBdr>
                  <w:divsChild>
                    <w:div w:id="1799909780">
                      <w:marLeft w:val="0"/>
                      <w:marRight w:val="0"/>
                      <w:marTop w:val="0"/>
                      <w:marBottom w:val="0"/>
                      <w:divBdr>
                        <w:top w:val="none" w:sz="0" w:space="0" w:color="auto"/>
                        <w:left w:val="none" w:sz="0" w:space="0" w:color="auto"/>
                        <w:bottom w:val="none" w:sz="0" w:space="0" w:color="auto"/>
                        <w:right w:val="none" w:sz="0" w:space="0" w:color="auto"/>
                      </w:divBdr>
                    </w:div>
                    <w:div w:id="1962953969">
                      <w:marLeft w:val="0"/>
                      <w:marRight w:val="0"/>
                      <w:marTop w:val="0"/>
                      <w:marBottom w:val="0"/>
                      <w:divBdr>
                        <w:top w:val="none" w:sz="0" w:space="0" w:color="auto"/>
                        <w:left w:val="none" w:sz="0" w:space="0" w:color="auto"/>
                        <w:bottom w:val="none" w:sz="0" w:space="0" w:color="auto"/>
                        <w:right w:val="none" w:sz="0" w:space="0" w:color="auto"/>
                      </w:divBdr>
                    </w:div>
                  </w:divsChild>
                </w:div>
                <w:div w:id="811798076">
                  <w:marLeft w:val="0"/>
                  <w:marRight w:val="0"/>
                  <w:marTop w:val="0"/>
                  <w:marBottom w:val="0"/>
                  <w:divBdr>
                    <w:top w:val="none" w:sz="0" w:space="0" w:color="auto"/>
                    <w:left w:val="none" w:sz="0" w:space="0" w:color="auto"/>
                    <w:bottom w:val="none" w:sz="0" w:space="0" w:color="auto"/>
                    <w:right w:val="none" w:sz="0" w:space="0" w:color="auto"/>
                  </w:divBdr>
                  <w:divsChild>
                    <w:div w:id="1937900552">
                      <w:marLeft w:val="0"/>
                      <w:marRight w:val="0"/>
                      <w:marTop w:val="0"/>
                      <w:marBottom w:val="0"/>
                      <w:divBdr>
                        <w:top w:val="none" w:sz="0" w:space="0" w:color="auto"/>
                        <w:left w:val="none" w:sz="0" w:space="0" w:color="auto"/>
                        <w:bottom w:val="none" w:sz="0" w:space="0" w:color="auto"/>
                        <w:right w:val="none" w:sz="0" w:space="0" w:color="auto"/>
                      </w:divBdr>
                    </w:div>
                  </w:divsChild>
                </w:div>
                <w:div w:id="1487933429">
                  <w:marLeft w:val="0"/>
                  <w:marRight w:val="0"/>
                  <w:marTop w:val="0"/>
                  <w:marBottom w:val="0"/>
                  <w:divBdr>
                    <w:top w:val="none" w:sz="0" w:space="0" w:color="auto"/>
                    <w:left w:val="none" w:sz="0" w:space="0" w:color="auto"/>
                    <w:bottom w:val="none" w:sz="0" w:space="0" w:color="auto"/>
                    <w:right w:val="none" w:sz="0" w:space="0" w:color="auto"/>
                  </w:divBdr>
                  <w:divsChild>
                    <w:div w:id="532033425">
                      <w:marLeft w:val="0"/>
                      <w:marRight w:val="0"/>
                      <w:marTop w:val="0"/>
                      <w:marBottom w:val="0"/>
                      <w:divBdr>
                        <w:top w:val="none" w:sz="0" w:space="0" w:color="auto"/>
                        <w:left w:val="none" w:sz="0" w:space="0" w:color="auto"/>
                        <w:bottom w:val="none" w:sz="0" w:space="0" w:color="auto"/>
                        <w:right w:val="none" w:sz="0" w:space="0" w:color="auto"/>
                      </w:divBdr>
                    </w:div>
                  </w:divsChild>
                </w:div>
                <w:div w:id="1234588611">
                  <w:marLeft w:val="0"/>
                  <w:marRight w:val="0"/>
                  <w:marTop w:val="0"/>
                  <w:marBottom w:val="0"/>
                  <w:divBdr>
                    <w:top w:val="none" w:sz="0" w:space="0" w:color="auto"/>
                    <w:left w:val="none" w:sz="0" w:space="0" w:color="auto"/>
                    <w:bottom w:val="none" w:sz="0" w:space="0" w:color="auto"/>
                    <w:right w:val="none" w:sz="0" w:space="0" w:color="auto"/>
                  </w:divBdr>
                  <w:divsChild>
                    <w:div w:id="673530846">
                      <w:marLeft w:val="0"/>
                      <w:marRight w:val="0"/>
                      <w:marTop w:val="0"/>
                      <w:marBottom w:val="0"/>
                      <w:divBdr>
                        <w:top w:val="none" w:sz="0" w:space="0" w:color="auto"/>
                        <w:left w:val="none" w:sz="0" w:space="0" w:color="auto"/>
                        <w:bottom w:val="none" w:sz="0" w:space="0" w:color="auto"/>
                        <w:right w:val="none" w:sz="0" w:space="0" w:color="auto"/>
                      </w:divBdr>
                    </w:div>
                  </w:divsChild>
                </w:div>
                <w:div w:id="806045072">
                  <w:marLeft w:val="0"/>
                  <w:marRight w:val="0"/>
                  <w:marTop w:val="0"/>
                  <w:marBottom w:val="0"/>
                  <w:divBdr>
                    <w:top w:val="none" w:sz="0" w:space="0" w:color="auto"/>
                    <w:left w:val="none" w:sz="0" w:space="0" w:color="auto"/>
                    <w:bottom w:val="none" w:sz="0" w:space="0" w:color="auto"/>
                    <w:right w:val="none" w:sz="0" w:space="0" w:color="auto"/>
                  </w:divBdr>
                  <w:divsChild>
                    <w:div w:id="140274006">
                      <w:marLeft w:val="0"/>
                      <w:marRight w:val="0"/>
                      <w:marTop w:val="0"/>
                      <w:marBottom w:val="0"/>
                      <w:divBdr>
                        <w:top w:val="none" w:sz="0" w:space="0" w:color="auto"/>
                        <w:left w:val="none" w:sz="0" w:space="0" w:color="auto"/>
                        <w:bottom w:val="none" w:sz="0" w:space="0" w:color="auto"/>
                        <w:right w:val="none" w:sz="0" w:space="0" w:color="auto"/>
                      </w:divBdr>
                    </w:div>
                  </w:divsChild>
                </w:div>
                <w:div w:id="2028478418">
                  <w:marLeft w:val="0"/>
                  <w:marRight w:val="0"/>
                  <w:marTop w:val="0"/>
                  <w:marBottom w:val="0"/>
                  <w:divBdr>
                    <w:top w:val="none" w:sz="0" w:space="0" w:color="auto"/>
                    <w:left w:val="none" w:sz="0" w:space="0" w:color="auto"/>
                    <w:bottom w:val="none" w:sz="0" w:space="0" w:color="auto"/>
                    <w:right w:val="none" w:sz="0" w:space="0" w:color="auto"/>
                  </w:divBdr>
                  <w:divsChild>
                    <w:div w:id="1106271945">
                      <w:marLeft w:val="0"/>
                      <w:marRight w:val="0"/>
                      <w:marTop w:val="0"/>
                      <w:marBottom w:val="0"/>
                      <w:divBdr>
                        <w:top w:val="none" w:sz="0" w:space="0" w:color="auto"/>
                        <w:left w:val="none" w:sz="0" w:space="0" w:color="auto"/>
                        <w:bottom w:val="none" w:sz="0" w:space="0" w:color="auto"/>
                        <w:right w:val="none" w:sz="0" w:space="0" w:color="auto"/>
                      </w:divBdr>
                    </w:div>
                  </w:divsChild>
                </w:div>
                <w:div w:id="810367121">
                  <w:marLeft w:val="0"/>
                  <w:marRight w:val="0"/>
                  <w:marTop w:val="0"/>
                  <w:marBottom w:val="0"/>
                  <w:divBdr>
                    <w:top w:val="none" w:sz="0" w:space="0" w:color="auto"/>
                    <w:left w:val="none" w:sz="0" w:space="0" w:color="auto"/>
                    <w:bottom w:val="none" w:sz="0" w:space="0" w:color="auto"/>
                    <w:right w:val="none" w:sz="0" w:space="0" w:color="auto"/>
                  </w:divBdr>
                  <w:divsChild>
                    <w:div w:id="1070808006">
                      <w:marLeft w:val="0"/>
                      <w:marRight w:val="0"/>
                      <w:marTop w:val="0"/>
                      <w:marBottom w:val="0"/>
                      <w:divBdr>
                        <w:top w:val="none" w:sz="0" w:space="0" w:color="auto"/>
                        <w:left w:val="none" w:sz="0" w:space="0" w:color="auto"/>
                        <w:bottom w:val="none" w:sz="0" w:space="0" w:color="auto"/>
                        <w:right w:val="none" w:sz="0" w:space="0" w:color="auto"/>
                      </w:divBdr>
                    </w:div>
                  </w:divsChild>
                </w:div>
                <w:div w:id="908422497">
                  <w:marLeft w:val="0"/>
                  <w:marRight w:val="0"/>
                  <w:marTop w:val="0"/>
                  <w:marBottom w:val="0"/>
                  <w:divBdr>
                    <w:top w:val="none" w:sz="0" w:space="0" w:color="auto"/>
                    <w:left w:val="none" w:sz="0" w:space="0" w:color="auto"/>
                    <w:bottom w:val="none" w:sz="0" w:space="0" w:color="auto"/>
                    <w:right w:val="none" w:sz="0" w:space="0" w:color="auto"/>
                  </w:divBdr>
                  <w:divsChild>
                    <w:div w:id="999456655">
                      <w:marLeft w:val="0"/>
                      <w:marRight w:val="0"/>
                      <w:marTop w:val="0"/>
                      <w:marBottom w:val="0"/>
                      <w:divBdr>
                        <w:top w:val="none" w:sz="0" w:space="0" w:color="auto"/>
                        <w:left w:val="none" w:sz="0" w:space="0" w:color="auto"/>
                        <w:bottom w:val="none" w:sz="0" w:space="0" w:color="auto"/>
                        <w:right w:val="none" w:sz="0" w:space="0" w:color="auto"/>
                      </w:divBdr>
                    </w:div>
                  </w:divsChild>
                </w:div>
                <w:div w:id="1790082058">
                  <w:marLeft w:val="0"/>
                  <w:marRight w:val="0"/>
                  <w:marTop w:val="0"/>
                  <w:marBottom w:val="0"/>
                  <w:divBdr>
                    <w:top w:val="none" w:sz="0" w:space="0" w:color="auto"/>
                    <w:left w:val="none" w:sz="0" w:space="0" w:color="auto"/>
                    <w:bottom w:val="none" w:sz="0" w:space="0" w:color="auto"/>
                    <w:right w:val="none" w:sz="0" w:space="0" w:color="auto"/>
                  </w:divBdr>
                  <w:divsChild>
                    <w:div w:id="1423185497">
                      <w:marLeft w:val="0"/>
                      <w:marRight w:val="0"/>
                      <w:marTop w:val="0"/>
                      <w:marBottom w:val="0"/>
                      <w:divBdr>
                        <w:top w:val="none" w:sz="0" w:space="0" w:color="auto"/>
                        <w:left w:val="none" w:sz="0" w:space="0" w:color="auto"/>
                        <w:bottom w:val="none" w:sz="0" w:space="0" w:color="auto"/>
                        <w:right w:val="none" w:sz="0" w:space="0" w:color="auto"/>
                      </w:divBdr>
                    </w:div>
                  </w:divsChild>
                </w:div>
                <w:div w:id="1653607482">
                  <w:marLeft w:val="0"/>
                  <w:marRight w:val="0"/>
                  <w:marTop w:val="0"/>
                  <w:marBottom w:val="0"/>
                  <w:divBdr>
                    <w:top w:val="none" w:sz="0" w:space="0" w:color="auto"/>
                    <w:left w:val="none" w:sz="0" w:space="0" w:color="auto"/>
                    <w:bottom w:val="none" w:sz="0" w:space="0" w:color="auto"/>
                    <w:right w:val="none" w:sz="0" w:space="0" w:color="auto"/>
                  </w:divBdr>
                  <w:divsChild>
                    <w:div w:id="1078938899">
                      <w:marLeft w:val="0"/>
                      <w:marRight w:val="0"/>
                      <w:marTop w:val="0"/>
                      <w:marBottom w:val="0"/>
                      <w:divBdr>
                        <w:top w:val="none" w:sz="0" w:space="0" w:color="auto"/>
                        <w:left w:val="none" w:sz="0" w:space="0" w:color="auto"/>
                        <w:bottom w:val="none" w:sz="0" w:space="0" w:color="auto"/>
                        <w:right w:val="none" w:sz="0" w:space="0" w:color="auto"/>
                      </w:divBdr>
                    </w:div>
                  </w:divsChild>
                </w:div>
                <w:div w:id="560553872">
                  <w:marLeft w:val="0"/>
                  <w:marRight w:val="0"/>
                  <w:marTop w:val="0"/>
                  <w:marBottom w:val="0"/>
                  <w:divBdr>
                    <w:top w:val="none" w:sz="0" w:space="0" w:color="auto"/>
                    <w:left w:val="none" w:sz="0" w:space="0" w:color="auto"/>
                    <w:bottom w:val="none" w:sz="0" w:space="0" w:color="auto"/>
                    <w:right w:val="none" w:sz="0" w:space="0" w:color="auto"/>
                  </w:divBdr>
                  <w:divsChild>
                    <w:div w:id="272324755">
                      <w:marLeft w:val="0"/>
                      <w:marRight w:val="0"/>
                      <w:marTop w:val="0"/>
                      <w:marBottom w:val="0"/>
                      <w:divBdr>
                        <w:top w:val="none" w:sz="0" w:space="0" w:color="auto"/>
                        <w:left w:val="none" w:sz="0" w:space="0" w:color="auto"/>
                        <w:bottom w:val="none" w:sz="0" w:space="0" w:color="auto"/>
                        <w:right w:val="none" w:sz="0" w:space="0" w:color="auto"/>
                      </w:divBdr>
                    </w:div>
                  </w:divsChild>
                </w:div>
                <w:div w:id="1713655846">
                  <w:marLeft w:val="0"/>
                  <w:marRight w:val="0"/>
                  <w:marTop w:val="0"/>
                  <w:marBottom w:val="0"/>
                  <w:divBdr>
                    <w:top w:val="none" w:sz="0" w:space="0" w:color="auto"/>
                    <w:left w:val="none" w:sz="0" w:space="0" w:color="auto"/>
                    <w:bottom w:val="none" w:sz="0" w:space="0" w:color="auto"/>
                    <w:right w:val="none" w:sz="0" w:space="0" w:color="auto"/>
                  </w:divBdr>
                  <w:divsChild>
                    <w:div w:id="992176201">
                      <w:marLeft w:val="0"/>
                      <w:marRight w:val="0"/>
                      <w:marTop w:val="0"/>
                      <w:marBottom w:val="0"/>
                      <w:divBdr>
                        <w:top w:val="none" w:sz="0" w:space="0" w:color="auto"/>
                        <w:left w:val="none" w:sz="0" w:space="0" w:color="auto"/>
                        <w:bottom w:val="none" w:sz="0" w:space="0" w:color="auto"/>
                        <w:right w:val="none" w:sz="0" w:space="0" w:color="auto"/>
                      </w:divBdr>
                    </w:div>
                  </w:divsChild>
                </w:div>
                <w:div w:id="1586962706">
                  <w:marLeft w:val="0"/>
                  <w:marRight w:val="0"/>
                  <w:marTop w:val="0"/>
                  <w:marBottom w:val="0"/>
                  <w:divBdr>
                    <w:top w:val="none" w:sz="0" w:space="0" w:color="auto"/>
                    <w:left w:val="none" w:sz="0" w:space="0" w:color="auto"/>
                    <w:bottom w:val="none" w:sz="0" w:space="0" w:color="auto"/>
                    <w:right w:val="none" w:sz="0" w:space="0" w:color="auto"/>
                  </w:divBdr>
                  <w:divsChild>
                    <w:div w:id="1484353293">
                      <w:marLeft w:val="0"/>
                      <w:marRight w:val="0"/>
                      <w:marTop w:val="0"/>
                      <w:marBottom w:val="0"/>
                      <w:divBdr>
                        <w:top w:val="none" w:sz="0" w:space="0" w:color="auto"/>
                        <w:left w:val="none" w:sz="0" w:space="0" w:color="auto"/>
                        <w:bottom w:val="none" w:sz="0" w:space="0" w:color="auto"/>
                        <w:right w:val="none" w:sz="0" w:space="0" w:color="auto"/>
                      </w:divBdr>
                    </w:div>
                  </w:divsChild>
                </w:div>
                <w:div w:id="1252006384">
                  <w:marLeft w:val="0"/>
                  <w:marRight w:val="0"/>
                  <w:marTop w:val="0"/>
                  <w:marBottom w:val="0"/>
                  <w:divBdr>
                    <w:top w:val="none" w:sz="0" w:space="0" w:color="auto"/>
                    <w:left w:val="none" w:sz="0" w:space="0" w:color="auto"/>
                    <w:bottom w:val="none" w:sz="0" w:space="0" w:color="auto"/>
                    <w:right w:val="none" w:sz="0" w:space="0" w:color="auto"/>
                  </w:divBdr>
                  <w:divsChild>
                    <w:div w:id="1076393444">
                      <w:marLeft w:val="0"/>
                      <w:marRight w:val="0"/>
                      <w:marTop w:val="0"/>
                      <w:marBottom w:val="0"/>
                      <w:divBdr>
                        <w:top w:val="none" w:sz="0" w:space="0" w:color="auto"/>
                        <w:left w:val="none" w:sz="0" w:space="0" w:color="auto"/>
                        <w:bottom w:val="none" w:sz="0" w:space="0" w:color="auto"/>
                        <w:right w:val="none" w:sz="0" w:space="0" w:color="auto"/>
                      </w:divBdr>
                    </w:div>
                  </w:divsChild>
                </w:div>
                <w:div w:id="1802185767">
                  <w:marLeft w:val="0"/>
                  <w:marRight w:val="0"/>
                  <w:marTop w:val="0"/>
                  <w:marBottom w:val="0"/>
                  <w:divBdr>
                    <w:top w:val="none" w:sz="0" w:space="0" w:color="auto"/>
                    <w:left w:val="none" w:sz="0" w:space="0" w:color="auto"/>
                    <w:bottom w:val="none" w:sz="0" w:space="0" w:color="auto"/>
                    <w:right w:val="none" w:sz="0" w:space="0" w:color="auto"/>
                  </w:divBdr>
                  <w:divsChild>
                    <w:div w:id="783352648">
                      <w:marLeft w:val="0"/>
                      <w:marRight w:val="0"/>
                      <w:marTop w:val="0"/>
                      <w:marBottom w:val="0"/>
                      <w:divBdr>
                        <w:top w:val="none" w:sz="0" w:space="0" w:color="auto"/>
                        <w:left w:val="none" w:sz="0" w:space="0" w:color="auto"/>
                        <w:bottom w:val="none" w:sz="0" w:space="0" w:color="auto"/>
                        <w:right w:val="none" w:sz="0" w:space="0" w:color="auto"/>
                      </w:divBdr>
                    </w:div>
                  </w:divsChild>
                </w:div>
                <w:div w:id="216598998">
                  <w:marLeft w:val="0"/>
                  <w:marRight w:val="0"/>
                  <w:marTop w:val="0"/>
                  <w:marBottom w:val="0"/>
                  <w:divBdr>
                    <w:top w:val="none" w:sz="0" w:space="0" w:color="auto"/>
                    <w:left w:val="none" w:sz="0" w:space="0" w:color="auto"/>
                    <w:bottom w:val="none" w:sz="0" w:space="0" w:color="auto"/>
                    <w:right w:val="none" w:sz="0" w:space="0" w:color="auto"/>
                  </w:divBdr>
                  <w:divsChild>
                    <w:div w:id="1840651343">
                      <w:marLeft w:val="0"/>
                      <w:marRight w:val="0"/>
                      <w:marTop w:val="0"/>
                      <w:marBottom w:val="0"/>
                      <w:divBdr>
                        <w:top w:val="none" w:sz="0" w:space="0" w:color="auto"/>
                        <w:left w:val="none" w:sz="0" w:space="0" w:color="auto"/>
                        <w:bottom w:val="none" w:sz="0" w:space="0" w:color="auto"/>
                        <w:right w:val="none" w:sz="0" w:space="0" w:color="auto"/>
                      </w:divBdr>
                    </w:div>
                  </w:divsChild>
                </w:div>
                <w:div w:id="420182504">
                  <w:marLeft w:val="0"/>
                  <w:marRight w:val="0"/>
                  <w:marTop w:val="0"/>
                  <w:marBottom w:val="0"/>
                  <w:divBdr>
                    <w:top w:val="none" w:sz="0" w:space="0" w:color="auto"/>
                    <w:left w:val="none" w:sz="0" w:space="0" w:color="auto"/>
                    <w:bottom w:val="none" w:sz="0" w:space="0" w:color="auto"/>
                    <w:right w:val="none" w:sz="0" w:space="0" w:color="auto"/>
                  </w:divBdr>
                  <w:divsChild>
                    <w:div w:id="1634099277">
                      <w:marLeft w:val="0"/>
                      <w:marRight w:val="0"/>
                      <w:marTop w:val="0"/>
                      <w:marBottom w:val="0"/>
                      <w:divBdr>
                        <w:top w:val="none" w:sz="0" w:space="0" w:color="auto"/>
                        <w:left w:val="none" w:sz="0" w:space="0" w:color="auto"/>
                        <w:bottom w:val="none" w:sz="0" w:space="0" w:color="auto"/>
                        <w:right w:val="none" w:sz="0" w:space="0" w:color="auto"/>
                      </w:divBdr>
                    </w:div>
                  </w:divsChild>
                </w:div>
                <w:div w:id="782647272">
                  <w:marLeft w:val="0"/>
                  <w:marRight w:val="0"/>
                  <w:marTop w:val="0"/>
                  <w:marBottom w:val="0"/>
                  <w:divBdr>
                    <w:top w:val="none" w:sz="0" w:space="0" w:color="auto"/>
                    <w:left w:val="none" w:sz="0" w:space="0" w:color="auto"/>
                    <w:bottom w:val="none" w:sz="0" w:space="0" w:color="auto"/>
                    <w:right w:val="none" w:sz="0" w:space="0" w:color="auto"/>
                  </w:divBdr>
                  <w:divsChild>
                    <w:div w:id="1912545904">
                      <w:marLeft w:val="0"/>
                      <w:marRight w:val="0"/>
                      <w:marTop w:val="0"/>
                      <w:marBottom w:val="0"/>
                      <w:divBdr>
                        <w:top w:val="none" w:sz="0" w:space="0" w:color="auto"/>
                        <w:left w:val="none" w:sz="0" w:space="0" w:color="auto"/>
                        <w:bottom w:val="none" w:sz="0" w:space="0" w:color="auto"/>
                        <w:right w:val="none" w:sz="0" w:space="0" w:color="auto"/>
                      </w:divBdr>
                    </w:div>
                  </w:divsChild>
                </w:div>
                <w:div w:id="1542547095">
                  <w:marLeft w:val="0"/>
                  <w:marRight w:val="0"/>
                  <w:marTop w:val="0"/>
                  <w:marBottom w:val="0"/>
                  <w:divBdr>
                    <w:top w:val="none" w:sz="0" w:space="0" w:color="auto"/>
                    <w:left w:val="none" w:sz="0" w:space="0" w:color="auto"/>
                    <w:bottom w:val="none" w:sz="0" w:space="0" w:color="auto"/>
                    <w:right w:val="none" w:sz="0" w:space="0" w:color="auto"/>
                  </w:divBdr>
                  <w:divsChild>
                    <w:div w:id="937905133">
                      <w:marLeft w:val="0"/>
                      <w:marRight w:val="0"/>
                      <w:marTop w:val="0"/>
                      <w:marBottom w:val="0"/>
                      <w:divBdr>
                        <w:top w:val="none" w:sz="0" w:space="0" w:color="auto"/>
                        <w:left w:val="none" w:sz="0" w:space="0" w:color="auto"/>
                        <w:bottom w:val="none" w:sz="0" w:space="0" w:color="auto"/>
                        <w:right w:val="none" w:sz="0" w:space="0" w:color="auto"/>
                      </w:divBdr>
                    </w:div>
                  </w:divsChild>
                </w:div>
                <w:div w:id="1233076534">
                  <w:marLeft w:val="0"/>
                  <w:marRight w:val="0"/>
                  <w:marTop w:val="0"/>
                  <w:marBottom w:val="0"/>
                  <w:divBdr>
                    <w:top w:val="none" w:sz="0" w:space="0" w:color="auto"/>
                    <w:left w:val="none" w:sz="0" w:space="0" w:color="auto"/>
                    <w:bottom w:val="none" w:sz="0" w:space="0" w:color="auto"/>
                    <w:right w:val="none" w:sz="0" w:space="0" w:color="auto"/>
                  </w:divBdr>
                  <w:divsChild>
                    <w:div w:id="1340278820">
                      <w:marLeft w:val="0"/>
                      <w:marRight w:val="0"/>
                      <w:marTop w:val="0"/>
                      <w:marBottom w:val="0"/>
                      <w:divBdr>
                        <w:top w:val="none" w:sz="0" w:space="0" w:color="auto"/>
                        <w:left w:val="none" w:sz="0" w:space="0" w:color="auto"/>
                        <w:bottom w:val="none" w:sz="0" w:space="0" w:color="auto"/>
                        <w:right w:val="none" w:sz="0" w:space="0" w:color="auto"/>
                      </w:divBdr>
                    </w:div>
                  </w:divsChild>
                </w:div>
                <w:div w:id="401762143">
                  <w:marLeft w:val="0"/>
                  <w:marRight w:val="0"/>
                  <w:marTop w:val="0"/>
                  <w:marBottom w:val="0"/>
                  <w:divBdr>
                    <w:top w:val="none" w:sz="0" w:space="0" w:color="auto"/>
                    <w:left w:val="none" w:sz="0" w:space="0" w:color="auto"/>
                    <w:bottom w:val="none" w:sz="0" w:space="0" w:color="auto"/>
                    <w:right w:val="none" w:sz="0" w:space="0" w:color="auto"/>
                  </w:divBdr>
                  <w:divsChild>
                    <w:div w:id="133163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165156">
          <w:marLeft w:val="0"/>
          <w:marRight w:val="0"/>
          <w:marTop w:val="0"/>
          <w:marBottom w:val="0"/>
          <w:divBdr>
            <w:top w:val="none" w:sz="0" w:space="0" w:color="auto"/>
            <w:left w:val="none" w:sz="0" w:space="0" w:color="auto"/>
            <w:bottom w:val="none" w:sz="0" w:space="0" w:color="auto"/>
            <w:right w:val="none" w:sz="0" w:space="0" w:color="auto"/>
          </w:divBdr>
          <w:divsChild>
            <w:div w:id="408425182">
              <w:marLeft w:val="0"/>
              <w:marRight w:val="0"/>
              <w:marTop w:val="0"/>
              <w:marBottom w:val="0"/>
              <w:divBdr>
                <w:top w:val="none" w:sz="0" w:space="0" w:color="auto"/>
                <w:left w:val="none" w:sz="0" w:space="0" w:color="auto"/>
                <w:bottom w:val="none" w:sz="0" w:space="0" w:color="auto"/>
                <w:right w:val="none" w:sz="0" w:space="0" w:color="auto"/>
              </w:divBdr>
              <w:divsChild>
                <w:div w:id="1935819649">
                  <w:marLeft w:val="0"/>
                  <w:marRight w:val="0"/>
                  <w:marTop w:val="0"/>
                  <w:marBottom w:val="0"/>
                  <w:divBdr>
                    <w:top w:val="none" w:sz="0" w:space="0" w:color="auto"/>
                    <w:left w:val="none" w:sz="0" w:space="0" w:color="auto"/>
                    <w:bottom w:val="none" w:sz="0" w:space="0" w:color="auto"/>
                    <w:right w:val="none" w:sz="0" w:space="0" w:color="auto"/>
                  </w:divBdr>
                </w:div>
                <w:div w:id="107813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930835">
      <w:bodyDiv w:val="1"/>
      <w:marLeft w:val="0"/>
      <w:marRight w:val="0"/>
      <w:marTop w:val="0"/>
      <w:marBottom w:val="0"/>
      <w:divBdr>
        <w:top w:val="none" w:sz="0" w:space="0" w:color="auto"/>
        <w:left w:val="none" w:sz="0" w:space="0" w:color="auto"/>
        <w:bottom w:val="none" w:sz="0" w:space="0" w:color="auto"/>
        <w:right w:val="none" w:sz="0" w:space="0" w:color="auto"/>
      </w:divBdr>
    </w:div>
    <w:div w:id="468136155">
      <w:bodyDiv w:val="1"/>
      <w:marLeft w:val="0"/>
      <w:marRight w:val="0"/>
      <w:marTop w:val="0"/>
      <w:marBottom w:val="0"/>
      <w:divBdr>
        <w:top w:val="none" w:sz="0" w:space="0" w:color="auto"/>
        <w:left w:val="none" w:sz="0" w:space="0" w:color="auto"/>
        <w:bottom w:val="none" w:sz="0" w:space="0" w:color="auto"/>
        <w:right w:val="none" w:sz="0" w:space="0" w:color="auto"/>
      </w:divBdr>
    </w:div>
    <w:div w:id="783766127">
      <w:bodyDiv w:val="1"/>
      <w:marLeft w:val="0"/>
      <w:marRight w:val="0"/>
      <w:marTop w:val="0"/>
      <w:marBottom w:val="0"/>
      <w:divBdr>
        <w:top w:val="none" w:sz="0" w:space="0" w:color="auto"/>
        <w:left w:val="none" w:sz="0" w:space="0" w:color="auto"/>
        <w:bottom w:val="none" w:sz="0" w:space="0" w:color="auto"/>
        <w:right w:val="none" w:sz="0" w:space="0" w:color="auto"/>
      </w:divBdr>
    </w:div>
    <w:div w:id="821847129">
      <w:bodyDiv w:val="1"/>
      <w:marLeft w:val="0"/>
      <w:marRight w:val="0"/>
      <w:marTop w:val="0"/>
      <w:marBottom w:val="0"/>
      <w:divBdr>
        <w:top w:val="none" w:sz="0" w:space="0" w:color="auto"/>
        <w:left w:val="none" w:sz="0" w:space="0" w:color="auto"/>
        <w:bottom w:val="none" w:sz="0" w:space="0" w:color="auto"/>
        <w:right w:val="none" w:sz="0" w:space="0" w:color="auto"/>
      </w:divBdr>
    </w:div>
    <w:div w:id="822089254">
      <w:bodyDiv w:val="1"/>
      <w:marLeft w:val="0"/>
      <w:marRight w:val="0"/>
      <w:marTop w:val="0"/>
      <w:marBottom w:val="0"/>
      <w:divBdr>
        <w:top w:val="none" w:sz="0" w:space="0" w:color="auto"/>
        <w:left w:val="none" w:sz="0" w:space="0" w:color="auto"/>
        <w:bottom w:val="none" w:sz="0" w:space="0" w:color="auto"/>
        <w:right w:val="none" w:sz="0" w:space="0" w:color="auto"/>
      </w:divBdr>
    </w:div>
    <w:div w:id="830369464">
      <w:bodyDiv w:val="1"/>
      <w:marLeft w:val="0"/>
      <w:marRight w:val="0"/>
      <w:marTop w:val="0"/>
      <w:marBottom w:val="0"/>
      <w:divBdr>
        <w:top w:val="none" w:sz="0" w:space="0" w:color="auto"/>
        <w:left w:val="none" w:sz="0" w:space="0" w:color="auto"/>
        <w:bottom w:val="none" w:sz="0" w:space="0" w:color="auto"/>
        <w:right w:val="none" w:sz="0" w:space="0" w:color="auto"/>
      </w:divBdr>
      <w:divsChild>
        <w:div w:id="583951793">
          <w:marLeft w:val="0"/>
          <w:marRight w:val="0"/>
          <w:marTop w:val="0"/>
          <w:marBottom w:val="0"/>
          <w:divBdr>
            <w:top w:val="none" w:sz="0" w:space="0" w:color="auto"/>
            <w:left w:val="none" w:sz="0" w:space="0" w:color="auto"/>
            <w:bottom w:val="none" w:sz="0" w:space="0" w:color="auto"/>
            <w:right w:val="none" w:sz="0" w:space="0" w:color="auto"/>
          </w:divBdr>
          <w:divsChild>
            <w:div w:id="1212306600">
              <w:marLeft w:val="0"/>
              <w:marRight w:val="0"/>
              <w:marTop w:val="0"/>
              <w:marBottom w:val="0"/>
              <w:divBdr>
                <w:top w:val="none" w:sz="0" w:space="0" w:color="auto"/>
                <w:left w:val="none" w:sz="0" w:space="0" w:color="auto"/>
                <w:bottom w:val="none" w:sz="0" w:space="0" w:color="auto"/>
                <w:right w:val="none" w:sz="0" w:space="0" w:color="auto"/>
              </w:divBdr>
              <w:divsChild>
                <w:div w:id="212893286">
                  <w:marLeft w:val="0"/>
                  <w:marRight w:val="0"/>
                  <w:marTop w:val="0"/>
                  <w:marBottom w:val="0"/>
                  <w:divBdr>
                    <w:top w:val="none" w:sz="0" w:space="0" w:color="auto"/>
                    <w:left w:val="none" w:sz="0" w:space="0" w:color="auto"/>
                    <w:bottom w:val="none" w:sz="0" w:space="0" w:color="auto"/>
                    <w:right w:val="none" w:sz="0" w:space="0" w:color="auto"/>
                  </w:divBdr>
                </w:div>
              </w:divsChild>
            </w:div>
            <w:div w:id="859126612">
              <w:marLeft w:val="0"/>
              <w:marRight w:val="0"/>
              <w:marTop w:val="0"/>
              <w:marBottom w:val="0"/>
              <w:divBdr>
                <w:top w:val="none" w:sz="0" w:space="0" w:color="auto"/>
                <w:left w:val="none" w:sz="0" w:space="0" w:color="auto"/>
                <w:bottom w:val="none" w:sz="0" w:space="0" w:color="auto"/>
                <w:right w:val="none" w:sz="0" w:space="0" w:color="auto"/>
              </w:divBdr>
              <w:divsChild>
                <w:div w:id="110121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12673">
          <w:marLeft w:val="0"/>
          <w:marRight w:val="0"/>
          <w:marTop w:val="0"/>
          <w:marBottom w:val="0"/>
          <w:divBdr>
            <w:top w:val="none" w:sz="0" w:space="0" w:color="auto"/>
            <w:left w:val="none" w:sz="0" w:space="0" w:color="auto"/>
            <w:bottom w:val="none" w:sz="0" w:space="0" w:color="auto"/>
            <w:right w:val="none" w:sz="0" w:space="0" w:color="auto"/>
          </w:divBdr>
          <w:divsChild>
            <w:div w:id="416484385">
              <w:marLeft w:val="0"/>
              <w:marRight w:val="0"/>
              <w:marTop w:val="0"/>
              <w:marBottom w:val="0"/>
              <w:divBdr>
                <w:top w:val="none" w:sz="0" w:space="0" w:color="auto"/>
                <w:left w:val="none" w:sz="0" w:space="0" w:color="auto"/>
                <w:bottom w:val="none" w:sz="0" w:space="0" w:color="auto"/>
                <w:right w:val="none" w:sz="0" w:space="0" w:color="auto"/>
              </w:divBdr>
              <w:divsChild>
                <w:div w:id="1343969410">
                  <w:marLeft w:val="0"/>
                  <w:marRight w:val="0"/>
                  <w:marTop w:val="0"/>
                  <w:marBottom w:val="0"/>
                  <w:divBdr>
                    <w:top w:val="none" w:sz="0" w:space="0" w:color="auto"/>
                    <w:left w:val="none" w:sz="0" w:space="0" w:color="auto"/>
                    <w:bottom w:val="none" w:sz="0" w:space="0" w:color="auto"/>
                    <w:right w:val="none" w:sz="0" w:space="0" w:color="auto"/>
                  </w:divBdr>
                </w:div>
                <w:div w:id="510611445">
                  <w:marLeft w:val="0"/>
                  <w:marRight w:val="0"/>
                  <w:marTop w:val="0"/>
                  <w:marBottom w:val="0"/>
                  <w:divBdr>
                    <w:top w:val="none" w:sz="0" w:space="0" w:color="auto"/>
                    <w:left w:val="none" w:sz="0" w:space="0" w:color="auto"/>
                    <w:bottom w:val="none" w:sz="0" w:space="0" w:color="auto"/>
                    <w:right w:val="none" w:sz="0" w:space="0" w:color="auto"/>
                  </w:divBdr>
                </w:div>
              </w:divsChild>
            </w:div>
            <w:div w:id="900484834">
              <w:marLeft w:val="0"/>
              <w:marRight w:val="0"/>
              <w:marTop w:val="0"/>
              <w:marBottom w:val="0"/>
              <w:divBdr>
                <w:top w:val="none" w:sz="0" w:space="0" w:color="auto"/>
                <w:left w:val="none" w:sz="0" w:space="0" w:color="auto"/>
                <w:bottom w:val="none" w:sz="0" w:space="0" w:color="auto"/>
                <w:right w:val="none" w:sz="0" w:space="0" w:color="auto"/>
              </w:divBdr>
              <w:divsChild>
                <w:div w:id="114762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708439">
      <w:bodyDiv w:val="1"/>
      <w:marLeft w:val="0"/>
      <w:marRight w:val="0"/>
      <w:marTop w:val="0"/>
      <w:marBottom w:val="0"/>
      <w:divBdr>
        <w:top w:val="none" w:sz="0" w:space="0" w:color="auto"/>
        <w:left w:val="none" w:sz="0" w:space="0" w:color="auto"/>
        <w:bottom w:val="none" w:sz="0" w:space="0" w:color="auto"/>
        <w:right w:val="none" w:sz="0" w:space="0" w:color="auto"/>
      </w:divBdr>
    </w:div>
    <w:div w:id="931085974">
      <w:bodyDiv w:val="1"/>
      <w:marLeft w:val="0"/>
      <w:marRight w:val="0"/>
      <w:marTop w:val="0"/>
      <w:marBottom w:val="0"/>
      <w:divBdr>
        <w:top w:val="none" w:sz="0" w:space="0" w:color="auto"/>
        <w:left w:val="none" w:sz="0" w:space="0" w:color="auto"/>
        <w:bottom w:val="none" w:sz="0" w:space="0" w:color="auto"/>
        <w:right w:val="none" w:sz="0" w:space="0" w:color="auto"/>
      </w:divBdr>
    </w:div>
    <w:div w:id="1008025440">
      <w:bodyDiv w:val="1"/>
      <w:marLeft w:val="0"/>
      <w:marRight w:val="0"/>
      <w:marTop w:val="0"/>
      <w:marBottom w:val="0"/>
      <w:divBdr>
        <w:top w:val="none" w:sz="0" w:space="0" w:color="auto"/>
        <w:left w:val="none" w:sz="0" w:space="0" w:color="auto"/>
        <w:bottom w:val="none" w:sz="0" w:space="0" w:color="auto"/>
        <w:right w:val="none" w:sz="0" w:space="0" w:color="auto"/>
      </w:divBdr>
    </w:div>
    <w:div w:id="1096557218">
      <w:bodyDiv w:val="1"/>
      <w:marLeft w:val="0"/>
      <w:marRight w:val="0"/>
      <w:marTop w:val="0"/>
      <w:marBottom w:val="0"/>
      <w:divBdr>
        <w:top w:val="none" w:sz="0" w:space="0" w:color="auto"/>
        <w:left w:val="none" w:sz="0" w:space="0" w:color="auto"/>
        <w:bottom w:val="none" w:sz="0" w:space="0" w:color="auto"/>
        <w:right w:val="none" w:sz="0" w:space="0" w:color="auto"/>
      </w:divBdr>
    </w:div>
    <w:div w:id="1109004651">
      <w:bodyDiv w:val="1"/>
      <w:marLeft w:val="0"/>
      <w:marRight w:val="0"/>
      <w:marTop w:val="0"/>
      <w:marBottom w:val="0"/>
      <w:divBdr>
        <w:top w:val="none" w:sz="0" w:space="0" w:color="auto"/>
        <w:left w:val="none" w:sz="0" w:space="0" w:color="auto"/>
        <w:bottom w:val="none" w:sz="0" w:space="0" w:color="auto"/>
        <w:right w:val="none" w:sz="0" w:space="0" w:color="auto"/>
      </w:divBdr>
    </w:div>
    <w:div w:id="1322582899">
      <w:bodyDiv w:val="1"/>
      <w:marLeft w:val="0"/>
      <w:marRight w:val="0"/>
      <w:marTop w:val="0"/>
      <w:marBottom w:val="0"/>
      <w:divBdr>
        <w:top w:val="none" w:sz="0" w:space="0" w:color="auto"/>
        <w:left w:val="none" w:sz="0" w:space="0" w:color="auto"/>
        <w:bottom w:val="none" w:sz="0" w:space="0" w:color="auto"/>
        <w:right w:val="none" w:sz="0" w:space="0" w:color="auto"/>
      </w:divBdr>
    </w:div>
    <w:div w:id="1331566119">
      <w:bodyDiv w:val="1"/>
      <w:marLeft w:val="0"/>
      <w:marRight w:val="0"/>
      <w:marTop w:val="0"/>
      <w:marBottom w:val="0"/>
      <w:divBdr>
        <w:top w:val="none" w:sz="0" w:space="0" w:color="auto"/>
        <w:left w:val="none" w:sz="0" w:space="0" w:color="auto"/>
        <w:bottom w:val="none" w:sz="0" w:space="0" w:color="auto"/>
        <w:right w:val="none" w:sz="0" w:space="0" w:color="auto"/>
      </w:divBdr>
      <w:divsChild>
        <w:div w:id="1922831417">
          <w:marLeft w:val="0"/>
          <w:marRight w:val="0"/>
          <w:marTop w:val="0"/>
          <w:marBottom w:val="0"/>
          <w:divBdr>
            <w:top w:val="none" w:sz="0" w:space="0" w:color="auto"/>
            <w:left w:val="none" w:sz="0" w:space="0" w:color="auto"/>
            <w:bottom w:val="none" w:sz="0" w:space="0" w:color="auto"/>
            <w:right w:val="none" w:sz="0" w:space="0" w:color="auto"/>
          </w:divBdr>
          <w:divsChild>
            <w:div w:id="539972763">
              <w:marLeft w:val="0"/>
              <w:marRight w:val="0"/>
              <w:marTop w:val="0"/>
              <w:marBottom w:val="0"/>
              <w:divBdr>
                <w:top w:val="none" w:sz="0" w:space="0" w:color="auto"/>
                <w:left w:val="none" w:sz="0" w:space="0" w:color="auto"/>
                <w:bottom w:val="none" w:sz="0" w:space="0" w:color="auto"/>
                <w:right w:val="none" w:sz="0" w:space="0" w:color="auto"/>
              </w:divBdr>
              <w:divsChild>
                <w:div w:id="1530145195">
                  <w:marLeft w:val="0"/>
                  <w:marRight w:val="0"/>
                  <w:marTop w:val="0"/>
                  <w:marBottom w:val="0"/>
                  <w:divBdr>
                    <w:top w:val="none" w:sz="0" w:space="0" w:color="auto"/>
                    <w:left w:val="none" w:sz="0" w:space="0" w:color="auto"/>
                    <w:bottom w:val="none" w:sz="0" w:space="0" w:color="auto"/>
                    <w:right w:val="none" w:sz="0" w:space="0" w:color="auto"/>
                  </w:divBdr>
                  <w:divsChild>
                    <w:div w:id="1001590170">
                      <w:marLeft w:val="0"/>
                      <w:marRight w:val="0"/>
                      <w:marTop w:val="0"/>
                      <w:marBottom w:val="0"/>
                      <w:divBdr>
                        <w:top w:val="none" w:sz="0" w:space="0" w:color="auto"/>
                        <w:left w:val="none" w:sz="0" w:space="0" w:color="auto"/>
                        <w:bottom w:val="none" w:sz="0" w:space="0" w:color="auto"/>
                        <w:right w:val="none" w:sz="0" w:space="0" w:color="auto"/>
                      </w:divBdr>
                      <w:divsChild>
                        <w:div w:id="1369263564">
                          <w:marLeft w:val="0"/>
                          <w:marRight w:val="0"/>
                          <w:marTop w:val="0"/>
                          <w:marBottom w:val="0"/>
                          <w:divBdr>
                            <w:top w:val="single" w:sz="6" w:space="0" w:color="E4E4E4"/>
                            <w:left w:val="single" w:sz="6" w:space="0" w:color="E4E4E4"/>
                            <w:bottom w:val="single" w:sz="12" w:space="0" w:color="E4E4E4"/>
                            <w:right w:val="single" w:sz="6" w:space="0" w:color="E4E4E4"/>
                          </w:divBdr>
                          <w:divsChild>
                            <w:div w:id="678385048">
                              <w:marLeft w:val="0"/>
                              <w:marRight w:val="0"/>
                              <w:marTop w:val="0"/>
                              <w:marBottom w:val="0"/>
                              <w:divBdr>
                                <w:top w:val="none" w:sz="0" w:space="0" w:color="auto"/>
                                <w:left w:val="none" w:sz="0" w:space="0" w:color="auto"/>
                                <w:bottom w:val="none" w:sz="0" w:space="0" w:color="auto"/>
                                <w:right w:val="none" w:sz="0" w:space="0" w:color="auto"/>
                              </w:divBdr>
                              <w:divsChild>
                                <w:div w:id="1606499929">
                                  <w:marLeft w:val="0"/>
                                  <w:marRight w:val="0"/>
                                  <w:marTop w:val="0"/>
                                  <w:marBottom w:val="0"/>
                                  <w:divBdr>
                                    <w:top w:val="none" w:sz="0" w:space="0" w:color="auto"/>
                                    <w:left w:val="none" w:sz="0" w:space="0" w:color="auto"/>
                                    <w:bottom w:val="none" w:sz="0" w:space="0" w:color="auto"/>
                                    <w:right w:val="none" w:sz="0" w:space="0" w:color="auto"/>
                                  </w:divBdr>
                                </w:div>
                                <w:div w:id="58791207">
                                  <w:marLeft w:val="0"/>
                                  <w:marRight w:val="0"/>
                                  <w:marTop w:val="0"/>
                                  <w:marBottom w:val="0"/>
                                  <w:divBdr>
                                    <w:top w:val="none" w:sz="0" w:space="0" w:color="auto"/>
                                    <w:left w:val="none" w:sz="0" w:space="0" w:color="auto"/>
                                    <w:bottom w:val="none" w:sz="0" w:space="0" w:color="auto"/>
                                    <w:right w:val="none" w:sz="0" w:space="0" w:color="auto"/>
                                  </w:divBdr>
                                </w:div>
                                <w:div w:id="1977488512">
                                  <w:marLeft w:val="0"/>
                                  <w:marRight w:val="0"/>
                                  <w:marTop w:val="0"/>
                                  <w:marBottom w:val="0"/>
                                  <w:divBdr>
                                    <w:top w:val="none" w:sz="0" w:space="0" w:color="auto"/>
                                    <w:left w:val="none" w:sz="0" w:space="0" w:color="auto"/>
                                    <w:bottom w:val="none" w:sz="0" w:space="0" w:color="auto"/>
                                    <w:right w:val="none" w:sz="0" w:space="0" w:color="auto"/>
                                  </w:divBdr>
                                </w:div>
                                <w:div w:id="237595271">
                                  <w:marLeft w:val="0"/>
                                  <w:marRight w:val="0"/>
                                  <w:marTop w:val="0"/>
                                  <w:marBottom w:val="0"/>
                                  <w:divBdr>
                                    <w:top w:val="none" w:sz="0" w:space="0" w:color="auto"/>
                                    <w:left w:val="none" w:sz="0" w:space="0" w:color="auto"/>
                                    <w:bottom w:val="none" w:sz="0" w:space="0" w:color="auto"/>
                                    <w:right w:val="none" w:sz="0" w:space="0" w:color="auto"/>
                                  </w:divBdr>
                                </w:div>
                                <w:div w:id="1433865766">
                                  <w:marLeft w:val="0"/>
                                  <w:marRight w:val="0"/>
                                  <w:marTop w:val="0"/>
                                  <w:marBottom w:val="0"/>
                                  <w:divBdr>
                                    <w:top w:val="none" w:sz="0" w:space="0" w:color="auto"/>
                                    <w:left w:val="none" w:sz="0" w:space="0" w:color="auto"/>
                                    <w:bottom w:val="none" w:sz="0" w:space="0" w:color="auto"/>
                                    <w:right w:val="none" w:sz="0" w:space="0" w:color="auto"/>
                                  </w:divBdr>
                                </w:div>
                                <w:div w:id="1477800636">
                                  <w:marLeft w:val="0"/>
                                  <w:marRight w:val="0"/>
                                  <w:marTop w:val="0"/>
                                  <w:marBottom w:val="0"/>
                                  <w:divBdr>
                                    <w:top w:val="none" w:sz="0" w:space="0" w:color="auto"/>
                                    <w:left w:val="none" w:sz="0" w:space="0" w:color="auto"/>
                                    <w:bottom w:val="none" w:sz="0" w:space="0" w:color="auto"/>
                                    <w:right w:val="none" w:sz="0" w:space="0" w:color="auto"/>
                                  </w:divBdr>
                                </w:div>
                                <w:div w:id="1018388442">
                                  <w:marLeft w:val="0"/>
                                  <w:marRight w:val="0"/>
                                  <w:marTop w:val="0"/>
                                  <w:marBottom w:val="0"/>
                                  <w:divBdr>
                                    <w:top w:val="none" w:sz="0" w:space="0" w:color="auto"/>
                                    <w:left w:val="none" w:sz="0" w:space="0" w:color="auto"/>
                                    <w:bottom w:val="none" w:sz="0" w:space="0" w:color="auto"/>
                                    <w:right w:val="none" w:sz="0" w:space="0" w:color="auto"/>
                                  </w:divBdr>
                                </w:div>
                                <w:div w:id="1178227214">
                                  <w:marLeft w:val="0"/>
                                  <w:marRight w:val="0"/>
                                  <w:marTop w:val="0"/>
                                  <w:marBottom w:val="0"/>
                                  <w:divBdr>
                                    <w:top w:val="none" w:sz="0" w:space="0" w:color="auto"/>
                                    <w:left w:val="none" w:sz="0" w:space="0" w:color="auto"/>
                                    <w:bottom w:val="none" w:sz="0" w:space="0" w:color="auto"/>
                                    <w:right w:val="none" w:sz="0" w:space="0" w:color="auto"/>
                                  </w:divBdr>
                                </w:div>
                                <w:div w:id="358356126">
                                  <w:marLeft w:val="0"/>
                                  <w:marRight w:val="0"/>
                                  <w:marTop w:val="0"/>
                                  <w:marBottom w:val="0"/>
                                  <w:divBdr>
                                    <w:top w:val="none" w:sz="0" w:space="0" w:color="auto"/>
                                    <w:left w:val="none" w:sz="0" w:space="0" w:color="auto"/>
                                    <w:bottom w:val="none" w:sz="0" w:space="0" w:color="auto"/>
                                    <w:right w:val="none" w:sz="0" w:space="0" w:color="auto"/>
                                  </w:divBdr>
                                </w:div>
                                <w:div w:id="2043747374">
                                  <w:marLeft w:val="0"/>
                                  <w:marRight w:val="0"/>
                                  <w:marTop w:val="0"/>
                                  <w:marBottom w:val="0"/>
                                  <w:divBdr>
                                    <w:top w:val="none" w:sz="0" w:space="0" w:color="auto"/>
                                    <w:left w:val="none" w:sz="0" w:space="0" w:color="auto"/>
                                    <w:bottom w:val="none" w:sz="0" w:space="0" w:color="auto"/>
                                    <w:right w:val="none" w:sz="0" w:space="0" w:color="auto"/>
                                  </w:divBdr>
                                </w:div>
                                <w:div w:id="326790132">
                                  <w:marLeft w:val="0"/>
                                  <w:marRight w:val="0"/>
                                  <w:marTop w:val="0"/>
                                  <w:marBottom w:val="0"/>
                                  <w:divBdr>
                                    <w:top w:val="none" w:sz="0" w:space="0" w:color="auto"/>
                                    <w:left w:val="none" w:sz="0" w:space="0" w:color="auto"/>
                                    <w:bottom w:val="none" w:sz="0" w:space="0" w:color="auto"/>
                                    <w:right w:val="none" w:sz="0" w:space="0" w:color="auto"/>
                                  </w:divBdr>
                                </w:div>
                                <w:div w:id="575017212">
                                  <w:marLeft w:val="0"/>
                                  <w:marRight w:val="0"/>
                                  <w:marTop w:val="0"/>
                                  <w:marBottom w:val="0"/>
                                  <w:divBdr>
                                    <w:top w:val="none" w:sz="0" w:space="0" w:color="auto"/>
                                    <w:left w:val="none" w:sz="0" w:space="0" w:color="auto"/>
                                    <w:bottom w:val="none" w:sz="0" w:space="0" w:color="auto"/>
                                    <w:right w:val="none" w:sz="0" w:space="0" w:color="auto"/>
                                  </w:divBdr>
                                </w:div>
                                <w:div w:id="239297158">
                                  <w:marLeft w:val="0"/>
                                  <w:marRight w:val="0"/>
                                  <w:marTop w:val="0"/>
                                  <w:marBottom w:val="0"/>
                                  <w:divBdr>
                                    <w:top w:val="none" w:sz="0" w:space="0" w:color="auto"/>
                                    <w:left w:val="none" w:sz="0" w:space="0" w:color="auto"/>
                                    <w:bottom w:val="none" w:sz="0" w:space="0" w:color="auto"/>
                                    <w:right w:val="none" w:sz="0" w:space="0" w:color="auto"/>
                                  </w:divBdr>
                                </w:div>
                                <w:div w:id="1569271055">
                                  <w:marLeft w:val="0"/>
                                  <w:marRight w:val="0"/>
                                  <w:marTop w:val="0"/>
                                  <w:marBottom w:val="0"/>
                                  <w:divBdr>
                                    <w:top w:val="none" w:sz="0" w:space="0" w:color="auto"/>
                                    <w:left w:val="none" w:sz="0" w:space="0" w:color="auto"/>
                                    <w:bottom w:val="none" w:sz="0" w:space="0" w:color="auto"/>
                                    <w:right w:val="none" w:sz="0" w:space="0" w:color="auto"/>
                                  </w:divBdr>
                                </w:div>
                                <w:div w:id="546449961">
                                  <w:marLeft w:val="0"/>
                                  <w:marRight w:val="0"/>
                                  <w:marTop w:val="0"/>
                                  <w:marBottom w:val="0"/>
                                  <w:divBdr>
                                    <w:top w:val="none" w:sz="0" w:space="0" w:color="auto"/>
                                    <w:left w:val="none" w:sz="0" w:space="0" w:color="auto"/>
                                    <w:bottom w:val="none" w:sz="0" w:space="0" w:color="auto"/>
                                    <w:right w:val="none" w:sz="0" w:space="0" w:color="auto"/>
                                  </w:divBdr>
                                </w:div>
                                <w:div w:id="1876455101">
                                  <w:marLeft w:val="0"/>
                                  <w:marRight w:val="0"/>
                                  <w:marTop w:val="0"/>
                                  <w:marBottom w:val="0"/>
                                  <w:divBdr>
                                    <w:top w:val="none" w:sz="0" w:space="0" w:color="auto"/>
                                    <w:left w:val="none" w:sz="0" w:space="0" w:color="auto"/>
                                    <w:bottom w:val="none" w:sz="0" w:space="0" w:color="auto"/>
                                    <w:right w:val="none" w:sz="0" w:space="0" w:color="auto"/>
                                  </w:divBdr>
                                </w:div>
                                <w:div w:id="1969238704">
                                  <w:marLeft w:val="0"/>
                                  <w:marRight w:val="0"/>
                                  <w:marTop w:val="0"/>
                                  <w:marBottom w:val="0"/>
                                  <w:divBdr>
                                    <w:top w:val="none" w:sz="0" w:space="0" w:color="auto"/>
                                    <w:left w:val="none" w:sz="0" w:space="0" w:color="auto"/>
                                    <w:bottom w:val="none" w:sz="0" w:space="0" w:color="auto"/>
                                    <w:right w:val="none" w:sz="0" w:space="0" w:color="auto"/>
                                  </w:divBdr>
                                </w:div>
                                <w:div w:id="674304037">
                                  <w:marLeft w:val="0"/>
                                  <w:marRight w:val="0"/>
                                  <w:marTop w:val="0"/>
                                  <w:marBottom w:val="0"/>
                                  <w:divBdr>
                                    <w:top w:val="none" w:sz="0" w:space="0" w:color="auto"/>
                                    <w:left w:val="none" w:sz="0" w:space="0" w:color="auto"/>
                                    <w:bottom w:val="none" w:sz="0" w:space="0" w:color="auto"/>
                                    <w:right w:val="none" w:sz="0" w:space="0" w:color="auto"/>
                                  </w:divBdr>
                                </w:div>
                                <w:div w:id="2045014503">
                                  <w:marLeft w:val="0"/>
                                  <w:marRight w:val="0"/>
                                  <w:marTop w:val="0"/>
                                  <w:marBottom w:val="0"/>
                                  <w:divBdr>
                                    <w:top w:val="none" w:sz="0" w:space="0" w:color="auto"/>
                                    <w:left w:val="none" w:sz="0" w:space="0" w:color="auto"/>
                                    <w:bottom w:val="none" w:sz="0" w:space="0" w:color="auto"/>
                                    <w:right w:val="none" w:sz="0" w:space="0" w:color="auto"/>
                                  </w:divBdr>
                                </w:div>
                                <w:div w:id="1187601190">
                                  <w:marLeft w:val="0"/>
                                  <w:marRight w:val="0"/>
                                  <w:marTop w:val="0"/>
                                  <w:marBottom w:val="0"/>
                                  <w:divBdr>
                                    <w:top w:val="none" w:sz="0" w:space="0" w:color="auto"/>
                                    <w:left w:val="none" w:sz="0" w:space="0" w:color="auto"/>
                                    <w:bottom w:val="none" w:sz="0" w:space="0" w:color="auto"/>
                                    <w:right w:val="none" w:sz="0" w:space="0" w:color="auto"/>
                                  </w:divBdr>
                                </w:div>
                                <w:div w:id="1915621345">
                                  <w:marLeft w:val="0"/>
                                  <w:marRight w:val="0"/>
                                  <w:marTop w:val="0"/>
                                  <w:marBottom w:val="0"/>
                                  <w:divBdr>
                                    <w:top w:val="none" w:sz="0" w:space="0" w:color="auto"/>
                                    <w:left w:val="none" w:sz="0" w:space="0" w:color="auto"/>
                                    <w:bottom w:val="none" w:sz="0" w:space="0" w:color="auto"/>
                                    <w:right w:val="none" w:sz="0" w:space="0" w:color="auto"/>
                                  </w:divBdr>
                                </w:div>
                                <w:div w:id="1144927051">
                                  <w:marLeft w:val="0"/>
                                  <w:marRight w:val="0"/>
                                  <w:marTop w:val="0"/>
                                  <w:marBottom w:val="0"/>
                                  <w:divBdr>
                                    <w:top w:val="none" w:sz="0" w:space="0" w:color="auto"/>
                                    <w:left w:val="none" w:sz="0" w:space="0" w:color="auto"/>
                                    <w:bottom w:val="none" w:sz="0" w:space="0" w:color="auto"/>
                                    <w:right w:val="none" w:sz="0" w:space="0" w:color="auto"/>
                                  </w:divBdr>
                                </w:div>
                                <w:div w:id="1405646404">
                                  <w:marLeft w:val="0"/>
                                  <w:marRight w:val="0"/>
                                  <w:marTop w:val="0"/>
                                  <w:marBottom w:val="0"/>
                                  <w:divBdr>
                                    <w:top w:val="none" w:sz="0" w:space="0" w:color="auto"/>
                                    <w:left w:val="none" w:sz="0" w:space="0" w:color="auto"/>
                                    <w:bottom w:val="none" w:sz="0" w:space="0" w:color="auto"/>
                                    <w:right w:val="none" w:sz="0" w:space="0" w:color="auto"/>
                                  </w:divBdr>
                                </w:div>
                                <w:div w:id="1129980410">
                                  <w:marLeft w:val="0"/>
                                  <w:marRight w:val="0"/>
                                  <w:marTop w:val="0"/>
                                  <w:marBottom w:val="0"/>
                                  <w:divBdr>
                                    <w:top w:val="none" w:sz="0" w:space="0" w:color="auto"/>
                                    <w:left w:val="none" w:sz="0" w:space="0" w:color="auto"/>
                                    <w:bottom w:val="none" w:sz="0" w:space="0" w:color="auto"/>
                                    <w:right w:val="none" w:sz="0" w:space="0" w:color="auto"/>
                                  </w:divBdr>
                                </w:div>
                                <w:div w:id="320891436">
                                  <w:marLeft w:val="0"/>
                                  <w:marRight w:val="0"/>
                                  <w:marTop w:val="0"/>
                                  <w:marBottom w:val="0"/>
                                  <w:divBdr>
                                    <w:top w:val="none" w:sz="0" w:space="0" w:color="auto"/>
                                    <w:left w:val="none" w:sz="0" w:space="0" w:color="auto"/>
                                    <w:bottom w:val="none" w:sz="0" w:space="0" w:color="auto"/>
                                    <w:right w:val="none" w:sz="0" w:space="0" w:color="auto"/>
                                  </w:divBdr>
                                </w:div>
                                <w:div w:id="952129502">
                                  <w:marLeft w:val="0"/>
                                  <w:marRight w:val="0"/>
                                  <w:marTop w:val="0"/>
                                  <w:marBottom w:val="0"/>
                                  <w:divBdr>
                                    <w:top w:val="none" w:sz="0" w:space="0" w:color="auto"/>
                                    <w:left w:val="none" w:sz="0" w:space="0" w:color="auto"/>
                                    <w:bottom w:val="none" w:sz="0" w:space="0" w:color="auto"/>
                                    <w:right w:val="none" w:sz="0" w:space="0" w:color="auto"/>
                                  </w:divBdr>
                                </w:div>
                                <w:div w:id="2006125070">
                                  <w:marLeft w:val="0"/>
                                  <w:marRight w:val="0"/>
                                  <w:marTop w:val="0"/>
                                  <w:marBottom w:val="0"/>
                                  <w:divBdr>
                                    <w:top w:val="none" w:sz="0" w:space="0" w:color="auto"/>
                                    <w:left w:val="none" w:sz="0" w:space="0" w:color="auto"/>
                                    <w:bottom w:val="none" w:sz="0" w:space="0" w:color="auto"/>
                                    <w:right w:val="none" w:sz="0" w:space="0" w:color="auto"/>
                                  </w:divBdr>
                                </w:div>
                                <w:div w:id="980118880">
                                  <w:marLeft w:val="0"/>
                                  <w:marRight w:val="0"/>
                                  <w:marTop w:val="0"/>
                                  <w:marBottom w:val="0"/>
                                  <w:divBdr>
                                    <w:top w:val="none" w:sz="0" w:space="0" w:color="auto"/>
                                    <w:left w:val="none" w:sz="0" w:space="0" w:color="auto"/>
                                    <w:bottom w:val="none" w:sz="0" w:space="0" w:color="auto"/>
                                    <w:right w:val="none" w:sz="0" w:space="0" w:color="auto"/>
                                  </w:divBdr>
                                </w:div>
                                <w:div w:id="565265825">
                                  <w:marLeft w:val="0"/>
                                  <w:marRight w:val="0"/>
                                  <w:marTop w:val="0"/>
                                  <w:marBottom w:val="0"/>
                                  <w:divBdr>
                                    <w:top w:val="none" w:sz="0" w:space="0" w:color="auto"/>
                                    <w:left w:val="none" w:sz="0" w:space="0" w:color="auto"/>
                                    <w:bottom w:val="none" w:sz="0" w:space="0" w:color="auto"/>
                                    <w:right w:val="none" w:sz="0" w:space="0" w:color="auto"/>
                                  </w:divBdr>
                                </w:div>
                                <w:div w:id="1446847806">
                                  <w:marLeft w:val="0"/>
                                  <w:marRight w:val="0"/>
                                  <w:marTop w:val="0"/>
                                  <w:marBottom w:val="0"/>
                                  <w:divBdr>
                                    <w:top w:val="none" w:sz="0" w:space="0" w:color="auto"/>
                                    <w:left w:val="none" w:sz="0" w:space="0" w:color="auto"/>
                                    <w:bottom w:val="none" w:sz="0" w:space="0" w:color="auto"/>
                                    <w:right w:val="none" w:sz="0" w:space="0" w:color="auto"/>
                                  </w:divBdr>
                                </w:div>
                                <w:div w:id="1156724152">
                                  <w:marLeft w:val="0"/>
                                  <w:marRight w:val="0"/>
                                  <w:marTop w:val="0"/>
                                  <w:marBottom w:val="0"/>
                                  <w:divBdr>
                                    <w:top w:val="none" w:sz="0" w:space="0" w:color="auto"/>
                                    <w:left w:val="none" w:sz="0" w:space="0" w:color="auto"/>
                                    <w:bottom w:val="none" w:sz="0" w:space="0" w:color="auto"/>
                                    <w:right w:val="none" w:sz="0" w:space="0" w:color="auto"/>
                                  </w:divBdr>
                                </w:div>
                                <w:div w:id="1597326479">
                                  <w:marLeft w:val="0"/>
                                  <w:marRight w:val="0"/>
                                  <w:marTop w:val="0"/>
                                  <w:marBottom w:val="0"/>
                                  <w:divBdr>
                                    <w:top w:val="none" w:sz="0" w:space="0" w:color="auto"/>
                                    <w:left w:val="none" w:sz="0" w:space="0" w:color="auto"/>
                                    <w:bottom w:val="none" w:sz="0" w:space="0" w:color="auto"/>
                                    <w:right w:val="none" w:sz="0" w:space="0" w:color="auto"/>
                                  </w:divBdr>
                                </w:div>
                                <w:div w:id="823351830">
                                  <w:marLeft w:val="0"/>
                                  <w:marRight w:val="0"/>
                                  <w:marTop w:val="0"/>
                                  <w:marBottom w:val="0"/>
                                  <w:divBdr>
                                    <w:top w:val="none" w:sz="0" w:space="0" w:color="auto"/>
                                    <w:left w:val="none" w:sz="0" w:space="0" w:color="auto"/>
                                    <w:bottom w:val="none" w:sz="0" w:space="0" w:color="auto"/>
                                    <w:right w:val="none" w:sz="0" w:space="0" w:color="auto"/>
                                  </w:divBdr>
                                </w:div>
                                <w:div w:id="787436714">
                                  <w:marLeft w:val="0"/>
                                  <w:marRight w:val="0"/>
                                  <w:marTop w:val="0"/>
                                  <w:marBottom w:val="0"/>
                                  <w:divBdr>
                                    <w:top w:val="none" w:sz="0" w:space="0" w:color="auto"/>
                                    <w:left w:val="none" w:sz="0" w:space="0" w:color="auto"/>
                                    <w:bottom w:val="none" w:sz="0" w:space="0" w:color="auto"/>
                                    <w:right w:val="none" w:sz="0" w:space="0" w:color="auto"/>
                                  </w:divBdr>
                                </w:div>
                                <w:div w:id="561058788">
                                  <w:marLeft w:val="0"/>
                                  <w:marRight w:val="0"/>
                                  <w:marTop w:val="0"/>
                                  <w:marBottom w:val="0"/>
                                  <w:divBdr>
                                    <w:top w:val="none" w:sz="0" w:space="0" w:color="auto"/>
                                    <w:left w:val="none" w:sz="0" w:space="0" w:color="auto"/>
                                    <w:bottom w:val="none" w:sz="0" w:space="0" w:color="auto"/>
                                    <w:right w:val="none" w:sz="0" w:space="0" w:color="auto"/>
                                  </w:divBdr>
                                </w:div>
                                <w:div w:id="568149911">
                                  <w:marLeft w:val="0"/>
                                  <w:marRight w:val="0"/>
                                  <w:marTop w:val="0"/>
                                  <w:marBottom w:val="0"/>
                                  <w:divBdr>
                                    <w:top w:val="none" w:sz="0" w:space="0" w:color="auto"/>
                                    <w:left w:val="none" w:sz="0" w:space="0" w:color="auto"/>
                                    <w:bottom w:val="none" w:sz="0" w:space="0" w:color="auto"/>
                                    <w:right w:val="none" w:sz="0" w:space="0" w:color="auto"/>
                                  </w:divBdr>
                                </w:div>
                                <w:div w:id="127674293">
                                  <w:marLeft w:val="0"/>
                                  <w:marRight w:val="0"/>
                                  <w:marTop w:val="0"/>
                                  <w:marBottom w:val="0"/>
                                  <w:divBdr>
                                    <w:top w:val="none" w:sz="0" w:space="0" w:color="auto"/>
                                    <w:left w:val="none" w:sz="0" w:space="0" w:color="auto"/>
                                    <w:bottom w:val="none" w:sz="0" w:space="0" w:color="auto"/>
                                    <w:right w:val="none" w:sz="0" w:space="0" w:color="auto"/>
                                  </w:divBdr>
                                </w:div>
                                <w:div w:id="1756047060">
                                  <w:marLeft w:val="0"/>
                                  <w:marRight w:val="0"/>
                                  <w:marTop w:val="0"/>
                                  <w:marBottom w:val="0"/>
                                  <w:divBdr>
                                    <w:top w:val="none" w:sz="0" w:space="0" w:color="auto"/>
                                    <w:left w:val="none" w:sz="0" w:space="0" w:color="auto"/>
                                    <w:bottom w:val="none" w:sz="0" w:space="0" w:color="auto"/>
                                    <w:right w:val="none" w:sz="0" w:space="0" w:color="auto"/>
                                  </w:divBdr>
                                </w:div>
                                <w:div w:id="920257581">
                                  <w:marLeft w:val="0"/>
                                  <w:marRight w:val="0"/>
                                  <w:marTop w:val="0"/>
                                  <w:marBottom w:val="0"/>
                                  <w:divBdr>
                                    <w:top w:val="none" w:sz="0" w:space="0" w:color="auto"/>
                                    <w:left w:val="none" w:sz="0" w:space="0" w:color="auto"/>
                                    <w:bottom w:val="none" w:sz="0" w:space="0" w:color="auto"/>
                                    <w:right w:val="none" w:sz="0" w:space="0" w:color="auto"/>
                                  </w:divBdr>
                                </w:div>
                                <w:div w:id="1001086696">
                                  <w:marLeft w:val="0"/>
                                  <w:marRight w:val="0"/>
                                  <w:marTop w:val="0"/>
                                  <w:marBottom w:val="0"/>
                                  <w:divBdr>
                                    <w:top w:val="none" w:sz="0" w:space="0" w:color="auto"/>
                                    <w:left w:val="none" w:sz="0" w:space="0" w:color="auto"/>
                                    <w:bottom w:val="none" w:sz="0" w:space="0" w:color="auto"/>
                                    <w:right w:val="none" w:sz="0" w:space="0" w:color="auto"/>
                                  </w:divBdr>
                                </w:div>
                                <w:div w:id="352002437">
                                  <w:marLeft w:val="0"/>
                                  <w:marRight w:val="0"/>
                                  <w:marTop w:val="0"/>
                                  <w:marBottom w:val="0"/>
                                  <w:divBdr>
                                    <w:top w:val="none" w:sz="0" w:space="0" w:color="auto"/>
                                    <w:left w:val="none" w:sz="0" w:space="0" w:color="auto"/>
                                    <w:bottom w:val="none" w:sz="0" w:space="0" w:color="auto"/>
                                    <w:right w:val="none" w:sz="0" w:space="0" w:color="auto"/>
                                  </w:divBdr>
                                </w:div>
                                <w:div w:id="250430124">
                                  <w:marLeft w:val="0"/>
                                  <w:marRight w:val="0"/>
                                  <w:marTop w:val="0"/>
                                  <w:marBottom w:val="0"/>
                                  <w:divBdr>
                                    <w:top w:val="none" w:sz="0" w:space="0" w:color="auto"/>
                                    <w:left w:val="none" w:sz="0" w:space="0" w:color="auto"/>
                                    <w:bottom w:val="none" w:sz="0" w:space="0" w:color="auto"/>
                                    <w:right w:val="none" w:sz="0" w:space="0" w:color="auto"/>
                                  </w:divBdr>
                                </w:div>
                                <w:div w:id="1357851053">
                                  <w:marLeft w:val="0"/>
                                  <w:marRight w:val="0"/>
                                  <w:marTop w:val="0"/>
                                  <w:marBottom w:val="0"/>
                                  <w:divBdr>
                                    <w:top w:val="none" w:sz="0" w:space="0" w:color="auto"/>
                                    <w:left w:val="none" w:sz="0" w:space="0" w:color="auto"/>
                                    <w:bottom w:val="none" w:sz="0" w:space="0" w:color="auto"/>
                                    <w:right w:val="none" w:sz="0" w:space="0" w:color="auto"/>
                                  </w:divBdr>
                                </w:div>
                                <w:div w:id="1845319735">
                                  <w:marLeft w:val="0"/>
                                  <w:marRight w:val="0"/>
                                  <w:marTop w:val="0"/>
                                  <w:marBottom w:val="0"/>
                                  <w:divBdr>
                                    <w:top w:val="none" w:sz="0" w:space="0" w:color="auto"/>
                                    <w:left w:val="none" w:sz="0" w:space="0" w:color="auto"/>
                                    <w:bottom w:val="none" w:sz="0" w:space="0" w:color="auto"/>
                                    <w:right w:val="none" w:sz="0" w:space="0" w:color="auto"/>
                                  </w:divBdr>
                                </w:div>
                                <w:div w:id="1561672615">
                                  <w:marLeft w:val="0"/>
                                  <w:marRight w:val="0"/>
                                  <w:marTop w:val="0"/>
                                  <w:marBottom w:val="0"/>
                                  <w:divBdr>
                                    <w:top w:val="none" w:sz="0" w:space="0" w:color="auto"/>
                                    <w:left w:val="none" w:sz="0" w:space="0" w:color="auto"/>
                                    <w:bottom w:val="none" w:sz="0" w:space="0" w:color="auto"/>
                                    <w:right w:val="none" w:sz="0" w:space="0" w:color="auto"/>
                                  </w:divBdr>
                                </w:div>
                                <w:div w:id="389232848">
                                  <w:marLeft w:val="0"/>
                                  <w:marRight w:val="0"/>
                                  <w:marTop w:val="0"/>
                                  <w:marBottom w:val="0"/>
                                  <w:divBdr>
                                    <w:top w:val="none" w:sz="0" w:space="0" w:color="auto"/>
                                    <w:left w:val="none" w:sz="0" w:space="0" w:color="auto"/>
                                    <w:bottom w:val="none" w:sz="0" w:space="0" w:color="auto"/>
                                    <w:right w:val="none" w:sz="0" w:space="0" w:color="auto"/>
                                  </w:divBdr>
                                </w:div>
                                <w:div w:id="562721379">
                                  <w:marLeft w:val="0"/>
                                  <w:marRight w:val="0"/>
                                  <w:marTop w:val="0"/>
                                  <w:marBottom w:val="0"/>
                                  <w:divBdr>
                                    <w:top w:val="none" w:sz="0" w:space="0" w:color="auto"/>
                                    <w:left w:val="none" w:sz="0" w:space="0" w:color="auto"/>
                                    <w:bottom w:val="none" w:sz="0" w:space="0" w:color="auto"/>
                                    <w:right w:val="none" w:sz="0" w:space="0" w:color="auto"/>
                                  </w:divBdr>
                                </w:div>
                                <w:div w:id="2076273648">
                                  <w:marLeft w:val="0"/>
                                  <w:marRight w:val="0"/>
                                  <w:marTop w:val="0"/>
                                  <w:marBottom w:val="0"/>
                                  <w:divBdr>
                                    <w:top w:val="none" w:sz="0" w:space="0" w:color="auto"/>
                                    <w:left w:val="none" w:sz="0" w:space="0" w:color="auto"/>
                                    <w:bottom w:val="none" w:sz="0" w:space="0" w:color="auto"/>
                                    <w:right w:val="none" w:sz="0" w:space="0" w:color="auto"/>
                                  </w:divBdr>
                                </w:div>
                                <w:div w:id="2142453149">
                                  <w:marLeft w:val="0"/>
                                  <w:marRight w:val="0"/>
                                  <w:marTop w:val="0"/>
                                  <w:marBottom w:val="0"/>
                                  <w:divBdr>
                                    <w:top w:val="none" w:sz="0" w:space="0" w:color="auto"/>
                                    <w:left w:val="none" w:sz="0" w:space="0" w:color="auto"/>
                                    <w:bottom w:val="none" w:sz="0" w:space="0" w:color="auto"/>
                                    <w:right w:val="none" w:sz="0" w:space="0" w:color="auto"/>
                                  </w:divBdr>
                                </w:div>
                                <w:div w:id="1082607267">
                                  <w:marLeft w:val="0"/>
                                  <w:marRight w:val="0"/>
                                  <w:marTop w:val="0"/>
                                  <w:marBottom w:val="0"/>
                                  <w:divBdr>
                                    <w:top w:val="none" w:sz="0" w:space="0" w:color="auto"/>
                                    <w:left w:val="none" w:sz="0" w:space="0" w:color="auto"/>
                                    <w:bottom w:val="none" w:sz="0" w:space="0" w:color="auto"/>
                                    <w:right w:val="none" w:sz="0" w:space="0" w:color="auto"/>
                                  </w:divBdr>
                                </w:div>
                                <w:div w:id="186909480">
                                  <w:marLeft w:val="0"/>
                                  <w:marRight w:val="0"/>
                                  <w:marTop w:val="0"/>
                                  <w:marBottom w:val="0"/>
                                  <w:divBdr>
                                    <w:top w:val="none" w:sz="0" w:space="0" w:color="auto"/>
                                    <w:left w:val="none" w:sz="0" w:space="0" w:color="auto"/>
                                    <w:bottom w:val="none" w:sz="0" w:space="0" w:color="auto"/>
                                    <w:right w:val="none" w:sz="0" w:space="0" w:color="auto"/>
                                  </w:divBdr>
                                </w:div>
                                <w:div w:id="308439933">
                                  <w:marLeft w:val="0"/>
                                  <w:marRight w:val="0"/>
                                  <w:marTop w:val="0"/>
                                  <w:marBottom w:val="0"/>
                                  <w:divBdr>
                                    <w:top w:val="none" w:sz="0" w:space="0" w:color="auto"/>
                                    <w:left w:val="none" w:sz="0" w:space="0" w:color="auto"/>
                                    <w:bottom w:val="none" w:sz="0" w:space="0" w:color="auto"/>
                                    <w:right w:val="none" w:sz="0" w:space="0" w:color="auto"/>
                                  </w:divBdr>
                                </w:div>
                                <w:div w:id="1221988292">
                                  <w:marLeft w:val="0"/>
                                  <w:marRight w:val="0"/>
                                  <w:marTop w:val="0"/>
                                  <w:marBottom w:val="0"/>
                                  <w:divBdr>
                                    <w:top w:val="none" w:sz="0" w:space="0" w:color="auto"/>
                                    <w:left w:val="none" w:sz="0" w:space="0" w:color="auto"/>
                                    <w:bottom w:val="none" w:sz="0" w:space="0" w:color="auto"/>
                                    <w:right w:val="none" w:sz="0" w:space="0" w:color="auto"/>
                                  </w:divBdr>
                                </w:div>
                                <w:div w:id="1606693310">
                                  <w:marLeft w:val="0"/>
                                  <w:marRight w:val="0"/>
                                  <w:marTop w:val="0"/>
                                  <w:marBottom w:val="0"/>
                                  <w:divBdr>
                                    <w:top w:val="none" w:sz="0" w:space="0" w:color="auto"/>
                                    <w:left w:val="none" w:sz="0" w:space="0" w:color="auto"/>
                                    <w:bottom w:val="none" w:sz="0" w:space="0" w:color="auto"/>
                                    <w:right w:val="none" w:sz="0" w:space="0" w:color="auto"/>
                                  </w:divBdr>
                                </w:div>
                                <w:div w:id="1781874269">
                                  <w:marLeft w:val="0"/>
                                  <w:marRight w:val="0"/>
                                  <w:marTop w:val="0"/>
                                  <w:marBottom w:val="0"/>
                                  <w:divBdr>
                                    <w:top w:val="none" w:sz="0" w:space="0" w:color="auto"/>
                                    <w:left w:val="none" w:sz="0" w:space="0" w:color="auto"/>
                                    <w:bottom w:val="none" w:sz="0" w:space="0" w:color="auto"/>
                                    <w:right w:val="none" w:sz="0" w:space="0" w:color="auto"/>
                                  </w:divBdr>
                                </w:div>
                                <w:div w:id="249392461">
                                  <w:marLeft w:val="0"/>
                                  <w:marRight w:val="0"/>
                                  <w:marTop w:val="0"/>
                                  <w:marBottom w:val="0"/>
                                  <w:divBdr>
                                    <w:top w:val="none" w:sz="0" w:space="0" w:color="auto"/>
                                    <w:left w:val="none" w:sz="0" w:space="0" w:color="auto"/>
                                    <w:bottom w:val="none" w:sz="0" w:space="0" w:color="auto"/>
                                    <w:right w:val="none" w:sz="0" w:space="0" w:color="auto"/>
                                  </w:divBdr>
                                </w:div>
                                <w:div w:id="1373461122">
                                  <w:marLeft w:val="0"/>
                                  <w:marRight w:val="0"/>
                                  <w:marTop w:val="0"/>
                                  <w:marBottom w:val="0"/>
                                  <w:divBdr>
                                    <w:top w:val="none" w:sz="0" w:space="0" w:color="auto"/>
                                    <w:left w:val="none" w:sz="0" w:space="0" w:color="auto"/>
                                    <w:bottom w:val="none" w:sz="0" w:space="0" w:color="auto"/>
                                    <w:right w:val="none" w:sz="0" w:space="0" w:color="auto"/>
                                  </w:divBdr>
                                </w:div>
                                <w:div w:id="1412313389">
                                  <w:marLeft w:val="0"/>
                                  <w:marRight w:val="0"/>
                                  <w:marTop w:val="0"/>
                                  <w:marBottom w:val="0"/>
                                  <w:divBdr>
                                    <w:top w:val="none" w:sz="0" w:space="0" w:color="auto"/>
                                    <w:left w:val="none" w:sz="0" w:space="0" w:color="auto"/>
                                    <w:bottom w:val="none" w:sz="0" w:space="0" w:color="auto"/>
                                    <w:right w:val="none" w:sz="0" w:space="0" w:color="auto"/>
                                  </w:divBdr>
                                </w:div>
                                <w:div w:id="378365581">
                                  <w:marLeft w:val="0"/>
                                  <w:marRight w:val="0"/>
                                  <w:marTop w:val="0"/>
                                  <w:marBottom w:val="0"/>
                                  <w:divBdr>
                                    <w:top w:val="none" w:sz="0" w:space="0" w:color="auto"/>
                                    <w:left w:val="none" w:sz="0" w:space="0" w:color="auto"/>
                                    <w:bottom w:val="none" w:sz="0" w:space="0" w:color="auto"/>
                                    <w:right w:val="none" w:sz="0" w:space="0" w:color="auto"/>
                                  </w:divBdr>
                                </w:div>
                                <w:div w:id="1155218291">
                                  <w:marLeft w:val="0"/>
                                  <w:marRight w:val="0"/>
                                  <w:marTop w:val="0"/>
                                  <w:marBottom w:val="0"/>
                                  <w:divBdr>
                                    <w:top w:val="none" w:sz="0" w:space="0" w:color="auto"/>
                                    <w:left w:val="none" w:sz="0" w:space="0" w:color="auto"/>
                                    <w:bottom w:val="none" w:sz="0" w:space="0" w:color="auto"/>
                                    <w:right w:val="none" w:sz="0" w:space="0" w:color="auto"/>
                                  </w:divBdr>
                                </w:div>
                                <w:div w:id="1162354532">
                                  <w:marLeft w:val="0"/>
                                  <w:marRight w:val="0"/>
                                  <w:marTop w:val="0"/>
                                  <w:marBottom w:val="0"/>
                                  <w:divBdr>
                                    <w:top w:val="none" w:sz="0" w:space="0" w:color="auto"/>
                                    <w:left w:val="none" w:sz="0" w:space="0" w:color="auto"/>
                                    <w:bottom w:val="none" w:sz="0" w:space="0" w:color="auto"/>
                                    <w:right w:val="none" w:sz="0" w:space="0" w:color="auto"/>
                                  </w:divBdr>
                                </w:div>
                                <w:div w:id="1371033103">
                                  <w:marLeft w:val="0"/>
                                  <w:marRight w:val="0"/>
                                  <w:marTop w:val="0"/>
                                  <w:marBottom w:val="0"/>
                                  <w:divBdr>
                                    <w:top w:val="none" w:sz="0" w:space="0" w:color="auto"/>
                                    <w:left w:val="none" w:sz="0" w:space="0" w:color="auto"/>
                                    <w:bottom w:val="none" w:sz="0" w:space="0" w:color="auto"/>
                                    <w:right w:val="none" w:sz="0" w:space="0" w:color="auto"/>
                                  </w:divBdr>
                                </w:div>
                                <w:div w:id="792791959">
                                  <w:marLeft w:val="0"/>
                                  <w:marRight w:val="0"/>
                                  <w:marTop w:val="0"/>
                                  <w:marBottom w:val="0"/>
                                  <w:divBdr>
                                    <w:top w:val="none" w:sz="0" w:space="0" w:color="auto"/>
                                    <w:left w:val="none" w:sz="0" w:space="0" w:color="auto"/>
                                    <w:bottom w:val="none" w:sz="0" w:space="0" w:color="auto"/>
                                    <w:right w:val="none" w:sz="0" w:space="0" w:color="auto"/>
                                  </w:divBdr>
                                </w:div>
                                <w:div w:id="759178472">
                                  <w:marLeft w:val="0"/>
                                  <w:marRight w:val="0"/>
                                  <w:marTop w:val="0"/>
                                  <w:marBottom w:val="0"/>
                                  <w:divBdr>
                                    <w:top w:val="none" w:sz="0" w:space="0" w:color="auto"/>
                                    <w:left w:val="none" w:sz="0" w:space="0" w:color="auto"/>
                                    <w:bottom w:val="none" w:sz="0" w:space="0" w:color="auto"/>
                                    <w:right w:val="none" w:sz="0" w:space="0" w:color="auto"/>
                                  </w:divBdr>
                                </w:div>
                                <w:div w:id="2041391639">
                                  <w:marLeft w:val="0"/>
                                  <w:marRight w:val="0"/>
                                  <w:marTop w:val="0"/>
                                  <w:marBottom w:val="0"/>
                                  <w:divBdr>
                                    <w:top w:val="none" w:sz="0" w:space="0" w:color="auto"/>
                                    <w:left w:val="none" w:sz="0" w:space="0" w:color="auto"/>
                                    <w:bottom w:val="none" w:sz="0" w:space="0" w:color="auto"/>
                                    <w:right w:val="none" w:sz="0" w:space="0" w:color="auto"/>
                                  </w:divBdr>
                                </w:div>
                                <w:div w:id="1292442262">
                                  <w:marLeft w:val="0"/>
                                  <w:marRight w:val="0"/>
                                  <w:marTop w:val="0"/>
                                  <w:marBottom w:val="0"/>
                                  <w:divBdr>
                                    <w:top w:val="none" w:sz="0" w:space="0" w:color="auto"/>
                                    <w:left w:val="none" w:sz="0" w:space="0" w:color="auto"/>
                                    <w:bottom w:val="none" w:sz="0" w:space="0" w:color="auto"/>
                                    <w:right w:val="none" w:sz="0" w:space="0" w:color="auto"/>
                                  </w:divBdr>
                                </w:div>
                                <w:div w:id="1794865926">
                                  <w:marLeft w:val="0"/>
                                  <w:marRight w:val="0"/>
                                  <w:marTop w:val="0"/>
                                  <w:marBottom w:val="0"/>
                                  <w:divBdr>
                                    <w:top w:val="none" w:sz="0" w:space="0" w:color="auto"/>
                                    <w:left w:val="none" w:sz="0" w:space="0" w:color="auto"/>
                                    <w:bottom w:val="none" w:sz="0" w:space="0" w:color="auto"/>
                                    <w:right w:val="none" w:sz="0" w:space="0" w:color="auto"/>
                                  </w:divBdr>
                                </w:div>
                                <w:div w:id="1404835313">
                                  <w:marLeft w:val="0"/>
                                  <w:marRight w:val="0"/>
                                  <w:marTop w:val="0"/>
                                  <w:marBottom w:val="0"/>
                                  <w:divBdr>
                                    <w:top w:val="none" w:sz="0" w:space="0" w:color="auto"/>
                                    <w:left w:val="none" w:sz="0" w:space="0" w:color="auto"/>
                                    <w:bottom w:val="none" w:sz="0" w:space="0" w:color="auto"/>
                                    <w:right w:val="none" w:sz="0" w:space="0" w:color="auto"/>
                                  </w:divBdr>
                                </w:div>
                                <w:div w:id="1349022760">
                                  <w:marLeft w:val="0"/>
                                  <w:marRight w:val="0"/>
                                  <w:marTop w:val="0"/>
                                  <w:marBottom w:val="0"/>
                                  <w:divBdr>
                                    <w:top w:val="none" w:sz="0" w:space="0" w:color="auto"/>
                                    <w:left w:val="none" w:sz="0" w:space="0" w:color="auto"/>
                                    <w:bottom w:val="none" w:sz="0" w:space="0" w:color="auto"/>
                                    <w:right w:val="none" w:sz="0" w:space="0" w:color="auto"/>
                                  </w:divBdr>
                                </w:div>
                                <w:div w:id="982807444">
                                  <w:marLeft w:val="0"/>
                                  <w:marRight w:val="0"/>
                                  <w:marTop w:val="0"/>
                                  <w:marBottom w:val="0"/>
                                  <w:divBdr>
                                    <w:top w:val="none" w:sz="0" w:space="0" w:color="auto"/>
                                    <w:left w:val="none" w:sz="0" w:space="0" w:color="auto"/>
                                    <w:bottom w:val="none" w:sz="0" w:space="0" w:color="auto"/>
                                    <w:right w:val="none" w:sz="0" w:space="0" w:color="auto"/>
                                  </w:divBdr>
                                </w:div>
                                <w:div w:id="371002925">
                                  <w:marLeft w:val="0"/>
                                  <w:marRight w:val="0"/>
                                  <w:marTop w:val="0"/>
                                  <w:marBottom w:val="0"/>
                                  <w:divBdr>
                                    <w:top w:val="none" w:sz="0" w:space="0" w:color="auto"/>
                                    <w:left w:val="none" w:sz="0" w:space="0" w:color="auto"/>
                                    <w:bottom w:val="none" w:sz="0" w:space="0" w:color="auto"/>
                                    <w:right w:val="none" w:sz="0" w:space="0" w:color="auto"/>
                                  </w:divBdr>
                                </w:div>
                                <w:div w:id="1320428775">
                                  <w:marLeft w:val="0"/>
                                  <w:marRight w:val="0"/>
                                  <w:marTop w:val="0"/>
                                  <w:marBottom w:val="0"/>
                                  <w:divBdr>
                                    <w:top w:val="none" w:sz="0" w:space="0" w:color="auto"/>
                                    <w:left w:val="none" w:sz="0" w:space="0" w:color="auto"/>
                                    <w:bottom w:val="none" w:sz="0" w:space="0" w:color="auto"/>
                                    <w:right w:val="none" w:sz="0" w:space="0" w:color="auto"/>
                                  </w:divBdr>
                                </w:div>
                                <w:div w:id="1412578199">
                                  <w:marLeft w:val="0"/>
                                  <w:marRight w:val="0"/>
                                  <w:marTop w:val="0"/>
                                  <w:marBottom w:val="0"/>
                                  <w:divBdr>
                                    <w:top w:val="none" w:sz="0" w:space="0" w:color="auto"/>
                                    <w:left w:val="none" w:sz="0" w:space="0" w:color="auto"/>
                                    <w:bottom w:val="none" w:sz="0" w:space="0" w:color="auto"/>
                                    <w:right w:val="none" w:sz="0" w:space="0" w:color="auto"/>
                                  </w:divBdr>
                                </w:div>
                                <w:div w:id="417364696">
                                  <w:marLeft w:val="0"/>
                                  <w:marRight w:val="0"/>
                                  <w:marTop w:val="0"/>
                                  <w:marBottom w:val="0"/>
                                  <w:divBdr>
                                    <w:top w:val="none" w:sz="0" w:space="0" w:color="auto"/>
                                    <w:left w:val="none" w:sz="0" w:space="0" w:color="auto"/>
                                    <w:bottom w:val="none" w:sz="0" w:space="0" w:color="auto"/>
                                    <w:right w:val="none" w:sz="0" w:space="0" w:color="auto"/>
                                  </w:divBdr>
                                </w:div>
                                <w:div w:id="1861317365">
                                  <w:marLeft w:val="0"/>
                                  <w:marRight w:val="0"/>
                                  <w:marTop w:val="0"/>
                                  <w:marBottom w:val="0"/>
                                  <w:divBdr>
                                    <w:top w:val="none" w:sz="0" w:space="0" w:color="auto"/>
                                    <w:left w:val="none" w:sz="0" w:space="0" w:color="auto"/>
                                    <w:bottom w:val="none" w:sz="0" w:space="0" w:color="auto"/>
                                    <w:right w:val="none" w:sz="0" w:space="0" w:color="auto"/>
                                  </w:divBdr>
                                </w:div>
                                <w:div w:id="1063453895">
                                  <w:marLeft w:val="0"/>
                                  <w:marRight w:val="0"/>
                                  <w:marTop w:val="0"/>
                                  <w:marBottom w:val="0"/>
                                  <w:divBdr>
                                    <w:top w:val="none" w:sz="0" w:space="0" w:color="auto"/>
                                    <w:left w:val="none" w:sz="0" w:space="0" w:color="auto"/>
                                    <w:bottom w:val="none" w:sz="0" w:space="0" w:color="auto"/>
                                    <w:right w:val="none" w:sz="0" w:space="0" w:color="auto"/>
                                  </w:divBdr>
                                </w:div>
                                <w:div w:id="1404841140">
                                  <w:marLeft w:val="0"/>
                                  <w:marRight w:val="0"/>
                                  <w:marTop w:val="0"/>
                                  <w:marBottom w:val="0"/>
                                  <w:divBdr>
                                    <w:top w:val="none" w:sz="0" w:space="0" w:color="auto"/>
                                    <w:left w:val="none" w:sz="0" w:space="0" w:color="auto"/>
                                    <w:bottom w:val="none" w:sz="0" w:space="0" w:color="auto"/>
                                    <w:right w:val="none" w:sz="0" w:space="0" w:color="auto"/>
                                  </w:divBdr>
                                </w:div>
                                <w:div w:id="147212213">
                                  <w:marLeft w:val="0"/>
                                  <w:marRight w:val="0"/>
                                  <w:marTop w:val="0"/>
                                  <w:marBottom w:val="0"/>
                                  <w:divBdr>
                                    <w:top w:val="none" w:sz="0" w:space="0" w:color="auto"/>
                                    <w:left w:val="none" w:sz="0" w:space="0" w:color="auto"/>
                                    <w:bottom w:val="none" w:sz="0" w:space="0" w:color="auto"/>
                                    <w:right w:val="none" w:sz="0" w:space="0" w:color="auto"/>
                                  </w:divBdr>
                                </w:div>
                                <w:div w:id="100074773">
                                  <w:marLeft w:val="0"/>
                                  <w:marRight w:val="0"/>
                                  <w:marTop w:val="0"/>
                                  <w:marBottom w:val="0"/>
                                  <w:divBdr>
                                    <w:top w:val="none" w:sz="0" w:space="0" w:color="auto"/>
                                    <w:left w:val="none" w:sz="0" w:space="0" w:color="auto"/>
                                    <w:bottom w:val="none" w:sz="0" w:space="0" w:color="auto"/>
                                    <w:right w:val="none" w:sz="0" w:space="0" w:color="auto"/>
                                  </w:divBdr>
                                </w:div>
                                <w:div w:id="305403340">
                                  <w:marLeft w:val="0"/>
                                  <w:marRight w:val="0"/>
                                  <w:marTop w:val="0"/>
                                  <w:marBottom w:val="0"/>
                                  <w:divBdr>
                                    <w:top w:val="none" w:sz="0" w:space="0" w:color="auto"/>
                                    <w:left w:val="none" w:sz="0" w:space="0" w:color="auto"/>
                                    <w:bottom w:val="none" w:sz="0" w:space="0" w:color="auto"/>
                                    <w:right w:val="none" w:sz="0" w:space="0" w:color="auto"/>
                                  </w:divBdr>
                                </w:div>
                                <w:div w:id="990404012">
                                  <w:marLeft w:val="0"/>
                                  <w:marRight w:val="0"/>
                                  <w:marTop w:val="0"/>
                                  <w:marBottom w:val="0"/>
                                  <w:divBdr>
                                    <w:top w:val="none" w:sz="0" w:space="0" w:color="auto"/>
                                    <w:left w:val="none" w:sz="0" w:space="0" w:color="auto"/>
                                    <w:bottom w:val="none" w:sz="0" w:space="0" w:color="auto"/>
                                    <w:right w:val="none" w:sz="0" w:space="0" w:color="auto"/>
                                  </w:divBdr>
                                </w:div>
                                <w:div w:id="691078749">
                                  <w:marLeft w:val="0"/>
                                  <w:marRight w:val="0"/>
                                  <w:marTop w:val="0"/>
                                  <w:marBottom w:val="0"/>
                                  <w:divBdr>
                                    <w:top w:val="none" w:sz="0" w:space="0" w:color="auto"/>
                                    <w:left w:val="none" w:sz="0" w:space="0" w:color="auto"/>
                                    <w:bottom w:val="none" w:sz="0" w:space="0" w:color="auto"/>
                                    <w:right w:val="none" w:sz="0" w:space="0" w:color="auto"/>
                                  </w:divBdr>
                                </w:div>
                                <w:div w:id="720330804">
                                  <w:marLeft w:val="0"/>
                                  <w:marRight w:val="0"/>
                                  <w:marTop w:val="0"/>
                                  <w:marBottom w:val="0"/>
                                  <w:divBdr>
                                    <w:top w:val="none" w:sz="0" w:space="0" w:color="auto"/>
                                    <w:left w:val="none" w:sz="0" w:space="0" w:color="auto"/>
                                    <w:bottom w:val="none" w:sz="0" w:space="0" w:color="auto"/>
                                    <w:right w:val="none" w:sz="0" w:space="0" w:color="auto"/>
                                  </w:divBdr>
                                </w:div>
                                <w:div w:id="1360617364">
                                  <w:marLeft w:val="0"/>
                                  <w:marRight w:val="0"/>
                                  <w:marTop w:val="0"/>
                                  <w:marBottom w:val="0"/>
                                  <w:divBdr>
                                    <w:top w:val="none" w:sz="0" w:space="0" w:color="auto"/>
                                    <w:left w:val="none" w:sz="0" w:space="0" w:color="auto"/>
                                    <w:bottom w:val="none" w:sz="0" w:space="0" w:color="auto"/>
                                    <w:right w:val="none" w:sz="0" w:space="0" w:color="auto"/>
                                  </w:divBdr>
                                </w:div>
                                <w:div w:id="1236822448">
                                  <w:marLeft w:val="0"/>
                                  <w:marRight w:val="0"/>
                                  <w:marTop w:val="0"/>
                                  <w:marBottom w:val="0"/>
                                  <w:divBdr>
                                    <w:top w:val="none" w:sz="0" w:space="0" w:color="auto"/>
                                    <w:left w:val="none" w:sz="0" w:space="0" w:color="auto"/>
                                    <w:bottom w:val="none" w:sz="0" w:space="0" w:color="auto"/>
                                    <w:right w:val="none" w:sz="0" w:space="0" w:color="auto"/>
                                  </w:divBdr>
                                </w:div>
                                <w:div w:id="943459602">
                                  <w:marLeft w:val="0"/>
                                  <w:marRight w:val="0"/>
                                  <w:marTop w:val="0"/>
                                  <w:marBottom w:val="0"/>
                                  <w:divBdr>
                                    <w:top w:val="none" w:sz="0" w:space="0" w:color="auto"/>
                                    <w:left w:val="none" w:sz="0" w:space="0" w:color="auto"/>
                                    <w:bottom w:val="none" w:sz="0" w:space="0" w:color="auto"/>
                                    <w:right w:val="none" w:sz="0" w:space="0" w:color="auto"/>
                                  </w:divBdr>
                                </w:div>
                                <w:div w:id="1913813391">
                                  <w:marLeft w:val="0"/>
                                  <w:marRight w:val="0"/>
                                  <w:marTop w:val="0"/>
                                  <w:marBottom w:val="0"/>
                                  <w:divBdr>
                                    <w:top w:val="none" w:sz="0" w:space="0" w:color="auto"/>
                                    <w:left w:val="none" w:sz="0" w:space="0" w:color="auto"/>
                                    <w:bottom w:val="none" w:sz="0" w:space="0" w:color="auto"/>
                                    <w:right w:val="none" w:sz="0" w:space="0" w:color="auto"/>
                                  </w:divBdr>
                                </w:div>
                                <w:div w:id="238830321">
                                  <w:marLeft w:val="0"/>
                                  <w:marRight w:val="0"/>
                                  <w:marTop w:val="0"/>
                                  <w:marBottom w:val="0"/>
                                  <w:divBdr>
                                    <w:top w:val="none" w:sz="0" w:space="0" w:color="auto"/>
                                    <w:left w:val="none" w:sz="0" w:space="0" w:color="auto"/>
                                    <w:bottom w:val="none" w:sz="0" w:space="0" w:color="auto"/>
                                    <w:right w:val="none" w:sz="0" w:space="0" w:color="auto"/>
                                  </w:divBdr>
                                </w:div>
                                <w:div w:id="992177548">
                                  <w:marLeft w:val="0"/>
                                  <w:marRight w:val="0"/>
                                  <w:marTop w:val="0"/>
                                  <w:marBottom w:val="0"/>
                                  <w:divBdr>
                                    <w:top w:val="none" w:sz="0" w:space="0" w:color="auto"/>
                                    <w:left w:val="none" w:sz="0" w:space="0" w:color="auto"/>
                                    <w:bottom w:val="none" w:sz="0" w:space="0" w:color="auto"/>
                                    <w:right w:val="none" w:sz="0" w:space="0" w:color="auto"/>
                                  </w:divBdr>
                                </w:div>
                                <w:div w:id="1130200443">
                                  <w:marLeft w:val="0"/>
                                  <w:marRight w:val="0"/>
                                  <w:marTop w:val="0"/>
                                  <w:marBottom w:val="0"/>
                                  <w:divBdr>
                                    <w:top w:val="none" w:sz="0" w:space="0" w:color="auto"/>
                                    <w:left w:val="none" w:sz="0" w:space="0" w:color="auto"/>
                                    <w:bottom w:val="none" w:sz="0" w:space="0" w:color="auto"/>
                                    <w:right w:val="none" w:sz="0" w:space="0" w:color="auto"/>
                                  </w:divBdr>
                                </w:div>
                                <w:div w:id="217061144">
                                  <w:marLeft w:val="0"/>
                                  <w:marRight w:val="0"/>
                                  <w:marTop w:val="0"/>
                                  <w:marBottom w:val="0"/>
                                  <w:divBdr>
                                    <w:top w:val="none" w:sz="0" w:space="0" w:color="auto"/>
                                    <w:left w:val="none" w:sz="0" w:space="0" w:color="auto"/>
                                    <w:bottom w:val="none" w:sz="0" w:space="0" w:color="auto"/>
                                    <w:right w:val="none" w:sz="0" w:space="0" w:color="auto"/>
                                  </w:divBdr>
                                </w:div>
                                <w:div w:id="198708731">
                                  <w:marLeft w:val="0"/>
                                  <w:marRight w:val="0"/>
                                  <w:marTop w:val="0"/>
                                  <w:marBottom w:val="0"/>
                                  <w:divBdr>
                                    <w:top w:val="none" w:sz="0" w:space="0" w:color="auto"/>
                                    <w:left w:val="none" w:sz="0" w:space="0" w:color="auto"/>
                                    <w:bottom w:val="none" w:sz="0" w:space="0" w:color="auto"/>
                                    <w:right w:val="none" w:sz="0" w:space="0" w:color="auto"/>
                                  </w:divBdr>
                                </w:div>
                                <w:div w:id="1927229480">
                                  <w:marLeft w:val="0"/>
                                  <w:marRight w:val="0"/>
                                  <w:marTop w:val="0"/>
                                  <w:marBottom w:val="0"/>
                                  <w:divBdr>
                                    <w:top w:val="none" w:sz="0" w:space="0" w:color="auto"/>
                                    <w:left w:val="none" w:sz="0" w:space="0" w:color="auto"/>
                                    <w:bottom w:val="none" w:sz="0" w:space="0" w:color="auto"/>
                                    <w:right w:val="none" w:sz="0" w:space="0" w:color="auto"/>
                                  </w:divBdr>
                                </w:div>
                                <w:div w:id="104270888">
                                  <w:marLeft w:val="0"/>
                                  <w:marRight w:val="0"/>
                                  <w:marTop w:val="0"/>
                                  <w:marBottom w:val="0"/>
                                  <w:divBdr>
                                    <w:top w:val="none" w:sz="0" w:space="0" w:color="auto"/>
                                    <w:left w:val="none" w:sz="0" w:space="0" w:color="auto"/>
                                    <w:bottom w:val="none" w:sz="0" w:space="0" w:color="auto"/>
                                    <w:right w:val="none" w:sz="0" w:space="0" w:color="auto"/>
                                  </w:divBdr>
                                </w:div>
                                <w:div w:id="1451586225">
                                  <w:marLeft w:val="0"/>
                                  <w:marRight w:val="0"/>
                                  <w:marTop w:val="0"/>
                                  <w:marBottom w:val="0"/>
                                  <w:divBdr>
                                    <w:top w:val="none" w:sz="0" w:space="0" w:color="auto"/>
                                    <w:left w:val="none" w:sz="0" w:space="0" w:color="auto"/>
                                    <w:bottom w:val="none" w:sz="0" w:space="0" w:color="auto"/>
                                    <w:right w:val="none" w:sz="0" w:space="0" w:color="auto"/>
                                  </w:divBdr>
                                </w:div>
                                <w:div w:id="530461744">
                                  <w:marLeft w:val="0"/>
                                  <w:marRight w:val="0"/>
                                  <w:marTop w:val="0"/>
                                  <w:marBottom w:val="0"/>
                                  <w:divBdr>
                                    <w:top w:val="none" w:sz="0" w:space="0" w:color="auto"/>
                                    <w:left w:val="none" w:sz="0" w:space="0" w:color="auto"/>
                                    <w:bottom w:val="none" w:sz="0" w:space="0" w:color="auto"/>
                                    <w:right w:val="none" w:sz="0" w:space="0" w:color="auto"/>
                                  </w:divBdr>
                                </w:div>
                                <w:div w:id="695498316">
                                  <w:marLeft w:val="0"/>
                                  <w:marRight w:val="0"/>
                                  <w:marTop w:val="0"/>
                                  <w:marBottom w:val="0"/>
                                  <w:divBdr>
                                    <w:top w:val="none" w:sz="0" w:space="0" w:color="auto"/>
                                    <w:left w:val="none" w:sz="0" w:space="0" w:color="auto"/>
                                    <w:bottom w:val="none" w:sz="0" w:space="0" w:color="auto"/>
                                    <w:right w:val="none" w:sz="0" w:space="0" w:color="auto"/>
                                  </w:divBdr>
                                </w:div>
                                <w:div w:id="2102095668">
                                  <w:marLeft w:val="0"/>
                                  <w:marRight w:val="0"/>
                                  <w:marTop w:val="0"/>
                                  <w:marBottom w:val="0"/>
                                  <w:divBdr>
                                    <w:top w:val="none" w:sz="0" w:space="0" w:color="auto"/>
                                    <w:left w:val="none" w:sz="0" w:space="0" w:color="auto"/>
                                    <w:bottom w:val="none" w:sz="0" w:space="0" w:color="auto"/>
                                    <w:right w:val="none" w:sz="0" w:space="0" w:color="auto"/>
                                  </w:divBdr>
                                </w:div>
                                <w:div w:id="928007315">
                                  <w:marLeft w:val="0"/>
                                  <w:marRight w:val="0"/>
                                  <w:marTop w:val="0"/>
                                  <w:marBottom w:val="0"/>
                                  <w:divBdr>
                                    <w:top w:val="none" w:sz="0" w:space="0" w:color="auto"/>
                                    <w:left w:val="none" w:sz="0" w:space="0" w:color="auto"/>
                                    <w:bottom w:val="none" w:sz="0" w:space="0" w:color="auto"/>
                                    <w:right w:val="none" w:sz="0" w:space="0" w:color="auto"/>
                                  </w:divBdr>
                                </w:div>
                                <w:div w:id="1532690559">
                                  <w:marLeft w:val="0"/>
                                  <w:marRight w:val="0"/>
                                  <w:marTop w:val="0"/>
                                  <w:marBottom w:val="0"/>
                                  <w:divBdr>
                                    <w:top w:val="none" w:sz="0" w:space="0" w:color="auto"/>
                                    <w:left w:val="none" w:sz="0" w:space="0" w:color="auto"/>
                                    <w:bottom w:val="none" w:sz="0" w:space="0" w:color="auto"/>
                                    <w:right w:val="none" w:sz="0" w:space="0" w:color="auto"/>
                                  </w:divBdr>
                                </w:div>
                                <w:div w:id="141045715">
                                  <w:marLeft w:val="0"/>
                                  <w:marRight w:val="0"/>
                                  <w:marTop w:val="0"/>
                                  <w:marBottom w:val="0"/>
                                  <w:divBdr>
                                    <w:top w:val="none" w:sz="0" w:space="0" w:color="auto"/>
                                    <w:left w:val="none" w:sz="0" w:space="0" w:color="auto"/>
                                    <w:bottom w:val="none" w:sz="0" w:space="0" w:color="auto"/>
                                    <w:right w:val="none" w:sz="0" w:space="0" w:color="auto"/>
                                  </w:divBdr>
                                </w:div>
                                <w:div w:id="1207907852">
                                  <w:marLeft w:val="0"/>
                                  <w:marRight w:val="0"/>
                                  <w:marTop w:val="0"/>
                                  <w:marBottom w:val="0"/>
                                  <w:divBdr>
                                    <w:top w:val="none" w:sz="0" w:space="0" w:color="auto"/>
                                    <w:left w:val="none" w:sz="0" w:space="0" w:color="auto"/>
                                    <w:bottom w:val="none" w:sz="0" w:space="0" w:color="auto"/>
                                    <w:right w:val="none" w:sz="0" w:space="0" w:color="auto"/>
                                  </w:divBdr>
                                </w:div>
                                <w:div w:id="241186032">
                                  <w:marLeft w:val="0"/>
                                  <w:marRight w:val="0"/>
                                  <w:marTop w:val="0"/>
                                  <w:marBottom w:val="0"/>
                                  <w:divBdr>
                                    <w:top w:val="none" w:sz="0" w:space="0" w:color="auto"/>
                                    <w:left w:val="none" w:sz="0" w:space="0" w:color="auto"/>
                                    <w:bottom w:val="none" w:sz="0" w:space="0" w:color="auto"/>
                                    <w:right w:val="none" w:sz="0" w:space="0" w:color="auto"/>
                                  </w:divBdr>
                                </w:div>
                                <w:div w:id="1721980581">
                                  <w:marLeft w:val="0"/>
                                  <w:marRight w:val="0"/>
                                  <w:marTop w:val="0"/>
                                  <w:marBottom w:val="0"/>
                                  <w:divBdr>
                                    <w:top w:val="none" w:sz="0" w:space="0" w:color="auto"/>
                                    <w:left w:val="none" w:sz="0" w:space="0" w:color="auto"/>
                                    <w:bottom w:val="none" w:sz="0" w:space="0" w:color="auto"/>
                                    <w:right w:val="none" w:sz="0" w:space="0" w:color="auto"/>
                                  </w:divBdr>
                                </w:div>
                                <w:div w:id="136339665">
                                  <w:marLeft w:val="0"/>
                                  <w:marRight w:val="0"/>
                                  <w:marTop w:val="0"/>
                                  <w:marBottom w:val="0"/>
                                  <w:divBdr>
                                    <w:top w:val="none" w:sz="0" w:space="0" w:color="auto"/>
                                    <w:left w:val="none" w:sz="0" w:space="0" w:color="auto"/>
                                    <w:bottom w:val="none" w:sz="0" w:space="0" w:color="auto"/>
                                    <w:right w:val="none" w:sz="0" w:space="0" w:color="auto"/>
                                  </w:divBdr>
                                </w:div>
                                <w:div w:id="1703704137">
                                  <w:marLeft w:val="0"/>
                                  <w:marRight w:val="0"/>
                                  <w:marTop w:val="0"/>
                                  <w:marBottom w:val="0"/>
                                  <w:divBdr>
                                    <w:top w:val="none" w:sz="0" w:space="0" w:color="auto"/>
                                    <w:left w:val="none" w:sz="0" w:space="0" w:color="auto"/>
                                    <w:bottom w:val="none" w:sz="0" w:space="0" w:color="auto"/>
                                    <w:right w:val="none" w:sz="0" w:space="0" w:color="auto"/>
                                  </w:divBdr>
                                </w:div>
                                <w:div w:id="168059217">
                                  <w:marLeft w:val="0"/>
                                  <w:marRight w:val="0"/>
                                  <w:marTop w:val="0"/>
                                  <w:marBottom w:val="0"/>
                                  <w:divBdr>
                                    <w:top w:val="none" w:sz="0" w:space="0" w:color="auto"/>
                                    <w:left w:val="none" w:sz="0" w:space="0" w:color="auto"/>
                                    <w:bottom w:val="none" w:sz="0" w:space="0" w:color="auto"/>
                                    <w:right w:val="none" w:sz="0" w:space="0" w:color="auto"/>
                                  </w:divBdr>
                                </w:div>
                                <w:div w:id="332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7289531">
      <w:bodyDiv w:val="1"/>
      <w:marLeft w:val="0"/>
      <w:marRight w:val="0"/>
      <w:marTop w:val="0"/>
      <w:marBottom w:val="0"/>
      <w:divBdr>
        <w:top w:val="none" w:sz="0" w:space="0" w:color="auto"/>
        <w:left w:val="none" w:sz="0" w:space="0" w:color="auto"/>
        <w:bottom w:val="none" w:sz="0" w:space="0" w:color="auto"/>
        <w:right w:val="none" w:sz="0" w:space="0" w:color="auto"/>
      </w:divBdr>
    </w:div>
    <w:div w:id="1513570837">
      <w:bodyDiv w:val="1"/>
      <w:marLeft w:val="0"/>
      <w:marRight w:val="0"/>
      <w:marTop w:val="0"/>
      <w:marBottom w:val="0"/>
      <w:divBdr>
        <w:top w:val="none" w:sz="0" w:space="0" w:color="auto"/>
        <w:left w:val="none" w:sz="0" w:space="0" w:color="auto"/>
        <w:bottom w:val="none" w:sz="0" w:space="0" w:color="auto"/>
        <w:right w:val="none" w:sz="0" w:space="0" w:color="auto"/>
      </w:divBdr>
    </w:div>
    <w:div w:id="1559319362">
      <w:bodyDiv w:val="1"/>
      <w:marLeft w:val="0"/>
      <w:marRight w:val="0"/>
      <w:marTop w:val="0"/>
      <w:marBottom w:val="0"/>
      <w:divBdr>
        <w:top w:val="none" w:sz="0" w:space="0" w:color="auto"/>
        <w:left w:val="none" w:sz="0" w:space="0" w:color="auto"/>
        <w:bottom w:val="none" w:sz="0" w:space="0" w:color="auto"/>
        <w:right w:val="none" w:sz="0" w:space="0" w:color="auto"/>
      </w:divBdr>
    </w:div>
    <w:div w:id="1602950042">
      <w:bodyDiv w:val="1"/>
      <w:marLeft w:val="0"/>
      <w:marRight w:val="0"/>
      <w:marTop w:val="0"/>
      <w:marBottom w:val="0"/>
      <w:divBdr>
        <w:top w:val="none" w:sz="0" w:space="0" w:color="auto"/>
        <w:left w:val="none" w:sz="0" w:space="0" w:color="auto"/>
        <w:bottom w:val="none" w:sz="0" w:space="0" w:color="auto"/>
        <w:right w:val="none" w:sz="0" w:space="0" w:color="auto"/>
      </w:divBdr>
    </w:div>
    <w:div w:id="1807120464">
      <w:bodyDiv w:val="1"/>
      <w:marLeft w:val="0"/>
      <w:marRight w:val="0"/>
      <w:marTop w:val="0"/>
      <w:marBottom w:val="0"/>
      <w:divBdr>
        <w:top w:val="none" w:sz="0" w:space="0" w:color="auto"/>
        <w:left w:val="none" w:sz="0" w:space="0" w:color="auto"/>
        <w:bottom w:val="none" w:sz="0" w:space="0" w:color="auto"/>
        <w:right w:val="none" w:sz="0" w:space="0" w:color="auto"/>
      </w:divBdr>
    </w:div>
    <w:div w:id="1865096981">
      <w:bodyDiv w:val="1"/>
      <w:marLeft w:val="0"/>
      <w:marRight w:val="0"/>
      <w:marTop w:val="0"/>
      <w:marBottom w:val="0"/>
      <w:divBdr>
        <w:top w:val="none" w:sz="0" w:space="0" w:color="auto"/>
        <w:left w:val="none" w:sz="0" w:space="0" w:color="auto"/>
        <w:bottom w:val="none" w:sz="0" w:space="0" w:color="auto"/>
        <w:right w:val="none" w:sz="0" w:space="0" w:color="auto"/>
      </w:divBdr>
    </w:div>
    <w:div w:id="1896620448">
      <w:bodyDiv w:val="1"/>
      <w:marLeft w:val="0"/>
      <w:marRight w:val="0"/>
      <w:marTop w:val="0"/>
      <w:marBottom w:val="0"/>
      <w:divBdr>
        <w:top w:val="none" w:sz="0" w:space="0" w:color="auto"/>
        <w:left w:val="none" w:sz="0" w:space="0" w:color="auto"/>
        <w:bottom w:val="none" w:sz="0" w:space="0" w:color="auto"/>
        <w:right w:val="none" w:sz="0" w:space="0" w:color="auto"/>
      </w:divBdr>
    </w:div>
    <w:div w:id="1945111565">
      <w:bodyDiv w:val="1"/>
      <w:marLeft w:val="0"/>
      <w:marRight w:val="0"/>
      <w:marTop w:val="0"/>
      <w:marBottom w:val="0"/>
      <w:divBdr>
        <w:top w:val="none" w:sz="0" w:space="0" w:color="auto"/>
        <w:left w:val="none" w:sz="0" w:space="0" w:color="auto"/>
        <w:bottom w:val="none" w:sz="0" w:space="0" w:color="auto"/>
        <w:right w:val="none" w:sz="0" w:space="0" w:color="auto"/>
      </w:divBdr>
    </w:div>
    <w:div w:id="2064861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hyperlink" Target="https://data.ny.gov/Government-Finance/Assembled-Workers-Compensation-Claims-Beginning-20/jshw-gkgu" TargetMode="Externa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50</Pages>
  <Words>9054</Words>
  <Characters>51612</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Morales, Veronica</dc:creator>
  <cp:keywords/>
  <dc:description/>
  <cp:lastModifiedBy>Morales, Veronica</cp:lastModifiedBy>
  <cp:revision>2</cp:revision>
  <dcterms:created xsi:type="dcterms:W3CDTF">2023-08-28T04:00:00Z</dcterms:created>
  <dcterms:modified xsi:type="dcterms:W3CDTF">2023-08-28T04:00:00Z</dcterms:modified>
</cp:coreProperties>
</file>